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4C" w:rsidRPr="00A232B7" w:rsidRDefault="009608CA" w:rsidP="003D79D9">
      <w:pPr>
        <w:tabs>
          <w:tab w:val="left" w:pos="0"/>
          <w:tab w:val="left" w:pos="426"/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232B7">
        <w:rPr>
          <w:rFonts w:ascii="Times New Roman" w:hAnsi="Times New Roman" w:cs="Times New Roman"/>
          <w:sz w:val="26"/>
          <w:szCs w:val="26"/>
        </w:rPr>
        <w:t>Анализ работы за 2019-2020</w:t>
      </w:r>
      <w:r w:rsidR="00D8404C" w:rsidRPr="00A232B7">
        <w:rPr>
          <w:rFonts w:ascii="Times New Roman" w:hAnsi="Times New Roman" w:cs="Times New Roman"/>
          <w:sz w:val="26"/>
          <w:szCs w:val="26"/>
        </w:rPr>
        <w:t xml:space="preserve"> год отдела «Сопровождение профориентационной работы и работы с одаренными детьми» по направлению «Образовательный туризм»</w:t>
      </w:r>
    </w:p>
    <w:p w:rsidR="00D8404C" w:rsidRPr="00A232B7" w:rsidRDefault="00D8404C" w:rsidP="003D79D9">
      <w:pPr>
        <w:tabs>
          <w:tab w:val="left" w:pos="0"/>
          <w:tab w:val="left" w:pos="426"/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72182" w:rsidRPr="00A232B7" w:rsidRDefault="00D8404C" w:rsidP="00B72182">
      <w:pPr>
        <w:tabs>
          <w:tab w:val="left" w:pos="0"/>
          <w:tab w:val="left" w:pos="426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2B7">
        <w:rPr>
          <w:rFonts w:ascii="Times New Roman" w:hAnsi="Times New Roman" w:cs="Times New Roman"/>
          <w:sz w:val="26"/>
          <w:szCs w:val="26"/>
        </w:rPr>
        <w:t>Образовательный туризм объединяет два ключевых понятия «образование» и «туризм». Образование понимается как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государства.</w:t>
      </w:r>
      <w:r w:rsidR="00B72182" w:rsidRPr="00A232B7">
        <w:rPr>
          <w:rFonts w:ascii="Times New Roman" w:hAnsi="Times New Roman" w:cs="Times New Roman"/>
          <w:sz w:val="26"/>
          <w:szCs w:val="26"/>
        </w:rPr>
        <w:t xml:space="preserve"> Под «образовательным туризмом» мы понимаем целенаправленный процесс образования человека за пределами своей привычной среды. </w:t>
      </w:r>
    </w:p>
    <w:p w:rsidR="00D8404C" w:rsidRPr="00A232B7" w:rsidRDefault="00D8404C" w:rsidP="002C165D">
      <w:pPr>
        <w:tabs>
          <w:tab w:val="left" w:pos="0"/>
          <w:tab w:val="left" w:pos="426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2B7">
        <w:rPr>
          <w:rFonts w:ascii="Times New Roman" w:hAnsi="Times New Roman" w:cs="Times New Roman"/>
          <w:sz w:val="26"/>
          <w:szCs w:val="26"/>
        </w:rPr>
        <w:t xml:space="preserve"> </w:t>
      </w:r>
      <w:r w:rsidR="00B72182" w:rsidRPr="00A232B7">
        <w:rPr>
          <w:rFonts w:ascii="Times New Roman" w:hAnsi="Times New Roman" w:cs="Times New Roman"/>
          <w:sz w:val="26"/>
          <w:szCs w:val="26"/>
        </w:rPr>
        <w:t>Цель образовательного туризма состоит в способствовании формирования человека, способного к активной и эффективной жизнедеятельности, обладающего развитым чувством понимания и уважения других культур.</w:t>
      </w:r>
      <w:r w:rsidRPr="00A232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04C" w:rsidRPr="00A232B7" w:rsidRDefault="00D8404C" w:rsidP="002C165D">
      <w:pPr>
        <w:tabs>
          <w:tab w:val="left" w:pos="0"/>
          <w:tab w:val="left" w:pos="426"/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32B7">
        <w:rPr>
          <w:rFonts w:ascii="Times New Roman" w:hAnsi="Times New Roman" w:cs="Times New Roman"/>
          <w:bCs/>
          <w:sz w:val="26"/>
          <w:szCs w:val="26"/>
        </w:rPr>
        <w:t>Работа по развитию образовательного туризма в образовательных организациях города Костромы строится на следующих нормативных документах:</w:t>
      </w:r>
    </w:p>
    <w:p w:rsidR="00D8404C" w:rsidRPr="00A232B7" w:rsidRDefault="00D8404C" w:rsidP="003D79D9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709"/>
        </w:tabs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32B7">
        <w:rPr>
          <w:rFonts w:ascii="Times New Roman" w:hAnsi="Times New Roman" w:cs="Times New Roman"/>
          <w:bCs/>
          <w:sz w:val="26"/>
          <w:szCs w:val="26"/>
        </w:rPr>
        <w:t>Муниципальный план  мероприятий по реализации программы «Развитие образовательного туризма в Костромской области на 2018-2020 годы» в 2018- 2020 годах от 09. 07. 2018 года № 507 – РЗ/</w:t>
      </w:r>
      <w:r w:rsidRPr="00A232B7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A232B7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Pr="00A232B7">
        <w:rPr>
          <w:rFonts w:ascii="Times New Roman" w:hAnsi="Times New Roman" w:cs="Times New Roman"/>
          <w:bCs/>
          <w:sz w:val="26"/>
          <w:szCs w:val="26"/>
        </w:rPr>
        <w:t>распоряжением заместителя главы Администрации - председателя Комитета образования, культуры, спорта и работы с молодёжью Администрации города Костромы;</w:t>
      </w:r>
    </w:p>
    <w:p w:rsidR="00531D11" w:rsidRPr="00531D11" w:rsidRDefault="00D8404C" w:rsidP="00531D11">
      <w:pPr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709"/>
        </w:tabs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32B7">
        <w:rPr>
          <w:rFonts w:ascii="Times New Roman" w:hAnsi="Times New Roman" w:cs="Times New Roman"/>
          <w:bCs/>
          <w:sz w:val="26"/>
          <w:szCs w:val="26"/>
        </w:rPr>
        <w:t>Приказ департамента образования и науки Костромской области  от 15. 12. 2015г. № 2498 / 299/1 «Об утверждении Регионального плана мероприятий по реализации Концепции краеведческого</w:t>
      </w:r>
      <w:r w:rsidR="00531D11">
        <w:rPr>
          <w:rFonts w:ascii="Times New Roman" w:hAnsi="Times New Roman" w:cs="Times New Roman"/>
          <w:sz w:val="26"/>
          <w:szCs w:val="26"/>
        </w:rPr>
        <w:t>.</w:t>
      </w:r>
    </w:p>
    <w:p w:rsidR="00757082" w:rsidRDefault="00666AE5" w:rsidP="00757082">
      <w:pPr>
        <w:tabs>
          <w:tab w:val="left" w:pos="0"/>
          <w:tab w:val="left" w:pos="426"/>
          <w:tab w:val="left" w:pos="567"/>
          <w:tab w:val="left" w:pos="709"/>
        </w:tabs>
        <w:spacing w:after="0"/>
        <w:ind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1D11">
        <w:rPr>
          <w:rFonts w:ascii="Times New Roman" w:hAnsi="Times New Roman" w:cs="Times New Roman"/>
          <w:sz w:val="26"/>
          <w:szCs w:val="26"/>
        </w:rPr>
        <w:t xml:space="preserve">В муниципалитете  </w:t>
      </w:r>
      <w:r w:rsidR="00757082">
        <w:rPr>
          <w:rFonts w:ascii="Times New Roman" w:hAnsi="Times New Roman" w:cs="Times New Roman"/>
          <w:sz w:val="26"/>
          <w:szCs w:val="26"/>
        </w:rPr>
        <w:t xml:space="preserve">активно </w:t>
      </w:r>
      <w:r w:rsidR="00531D11" w:rsidRPr="00531D11">
        <w:rPr>
          <w:rFonts w:ascii="Times New Roman" w:hAnsi="Times New Roman" w:cs="Times New Roman"/>
          <w:sz w:val="26"/>
          <w:szCs w:val="26"/>
        </w:rPr>
        <w:t>реализуются образовательные маршруты (согласно реестру образовательных туристских маршрутов Костромской области</w:t>
      </w:r>
      <w:r w:rsidR="00531D11" w:rsidRPr="00531D11">
        <w:rPr>
          <w:rFonts w:ascii="Times New Roman" w:hAnsi="Times New Roman" w:cs="Times New Roman"/>
          <w:bCs/>
          <w:sz w:val="26"/>
          <w:szCs w:val="26"/>
        </w:rPr>
        <w:t>)</w:t>
      </w:r>
      <w:r w:rsidRPr="00531D11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p w:rsidR="00E93D92" w:rsidRPr="00531D11" w:rsidRDefault="004B5C10" w:rsidP="00757082">
      <w:pPr>
        <w:tabs>
          <w:tab w:val="left" w:pos="0"/>
          <w:tab w:val="left" w:pos="426"/>
          <w:tab w:val="left" w:pos="567"/>
          <w:tab w:val="left" w:pos="709"/>
        </w:tabs>
        <w:spacing w:after="0"/>
        <w:ind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1D11">
        <w:rPr>
          <w:rFonts w:ascii="Times New Roman" w:hAnsi="Times New Roman" w:cs="Times New Roman"/>
          <w:bCs/>
          <w:sz w:val="26"/>
          <w:szCs w:val="26"/>
        </w:rPr>
        <w:t>В 2019-2020</w:t>
      </w:r>
      <w:r w:rsidR="0017690B" w:rsidRPr="00531D11">
        <w:rPr>
          <w:rFonts w:ascii="Times New Roman" w:hAnsi="Times New Roman" w:cs="Times New Roman"/>
          <w:bCs/>
          <w:sz w:val="26"/>
          <w:szCs w:val="26"/>
        </w:rPr>
        <w:t xml:space="preserve"> учебном году </w:t>
      </w:r>
      <w:r w:rsidR="00E93D92" w:rsidRPr="00531D11">
        <w:rPr>
          <w:rFonts w:ascii="Times New Roman" w:hAnsi="Times New Roman" w:cs="Times New Roman"/>
          <w:bCs/>
          <w:sz w:val="26"/>
          <w:szCs w:val="26"/>
        </w:rPr>
        <w:t>общеобразовательные организации реализовывали</w:t>
      </w:r>
      <w:r w:rsidR="0017690B" w:rsidRPr="00531D11">
        <w:rPr>
          <w:rFonts w:ascii="Times New Roman" w:hAnsi="Times New Roman" w:cs="Times New Roman"/>
          <w:bCs/>
          <w:sz w:val="26"/>
          <w:szCs w:val="26"/>
        </w:rPr>
        <w:t xml:space="preserve"> новые образовательные туристические маршруты для школьников и детей старшего дошкольного возраста</w:t>
      </w:r>
      <w:r w:rsidR="00666AE5" w:rsidRPr="00531D1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93D92" w:rsidRPr="00531D11">
        <w:rPr>
          <w:rFonts w:ascii="Times New Roman" w:hAnsi="Times New Roman" w:cs="Times New Roman"/>
          <w:bCs/>
          <w:sz w:val="26"/>
          <w:szCs w:val="26"/>
        </w:rPr>
        <w:t>Многие школы разработали и реализовали туристические маршруты в рамках года 75 -летия победы: «Имя улицы - имя Героя» - знакомство с биографией Героев Советского Союза</w:t>
      </w:r>
      <w:r w:rsidR="0006579B" w:rsidRPr="00531D11">
        <w:rPr>
          <w:rFonts w:ascii="Times New Roman" w:hAnsi="Times New Roman" w:cs="Times New Roman"/>
          <w:bCs/>
          <w:sz w:val="26"/>
          <w:szCs w:val="26"/>
        </w:rPr>
        <w:t>,</w:t>
      </w:r>
      <w:r w:rsidR="00E93D92" w:rsidRPr="00531D11">
        <w:rPr>
          <w:rFonts w:ascii="Times New Roman" w:hAnsi="Times New Roman" w:cs="Times New Roman"/>
          <w:bCs/>
          <w:sz w:val="26"/>
          <w:szCs w:val="26"/>
        </w:rPr>
        <w:t xml:space="preserve"> чьими именами названы улицы г. Костромы,</w:t>
      </w:r>
      <w:r w:rsidR="0006579B" w:rsidRPr="00531D11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06579B" w:rsidRPr="00531D11">
        <w:rPr>
          <w:rFonts w:ascii="Times New Roman" w:hAnsi="Times New Roman" w:cs="Times New Roman"/>
          <w:color w:val="000000"/>
          <w:sz w:val="26"/>
          <w:szCs w:val="26"/>
        </w:rPr>
        <w:t xml:space="preserve">Дорогой жизни и победы» </w:t>
      </w:r>
      <w:r w:rsidR="003054D7" w:rsidRPr="00531D11">
        <w:rPr>
          <w:rFonts w:ascii="Times New Roman" w:hAnsi="Times New Roman" w:cs="Times New Roman"/>
          <w:color w:val="000000"/>
          <w:sz w:val="26"/>
          <w:szCs w:val="26"/>
        </w:rPr>
        <w:t xml:space="preserve"> с посещением памятных мест </w:t>
      </w:r>
      <w:r w:rsidR="00666AE5" w:rsidRPr="00531D1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2D7FB1" w:rsidRPr="00531D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54D7" w:rsidRPr="00531D11">
        <w:rPr>
          <w:rFonts w:ascii="Times New Roman" w:hAnsi="Times New Roman" w:cs="Times New Roman"/>
          <w:color w:val="000000"/>
          <w:sz w:val="26"/>
          <w:szCs w:val="26"/>
        </w:rPr>
        <w:t xml:space="preserve">т.д.  </w:t>
      </w:r>
      <w:r w:rsidR="002D7FB1" w:rsidRPr="00531D11">
        <w:rPr>
          <w:rFonts w:ascii="Times New Roman" w:hAnsi="Times New Roman" w:cs="Times New Roman"/>
          <w:color w:val="000000"/>
          <w:sz w:val="26"/>
          <w:szCs w:val="26"/>
        </w:rPr>
        <w:t>Кроме того были реализованы экскурсии по городу Костроме для знакомства с памятниками архитектуры, историей города, его традициями</w:t>
      </w:r>
      <w:r w:rsidR="00666AE5" w:rsidRPr="00531D11">
        <w:rPr>
          <w:rFonts w:ascii="Times New Roman" w:hAnsi="Times New Roman" w:cs="Times New Roman"/>
          <w:color w:val="000000"/>
          <w:sz w:val="26"/>
          <w:szCs w:val="26"/>
        </w:rPr>
        <w:t>. Т</w:t>
      </w:r>
      <w:r w:rsidR="003054D7" w:rsidRPr="00531D11">
        <w:rPr>
          <w:rFonts w:ascii="Times New Roman" w:hAnsi="Times New Roman" w:cs="Times New Roman"/>
          <w:color w:val="000000"/>
          <w:sz w:val="26"/>
          <w:szCs w:val="26"/>
        </w:rPr>
        <w:t xml:space="preserve">ак же </w:t>
      </w:r>
      <w:r w:rsidR="00666AE5" w:rsidRPr="00531D11">
        <w:rPr>
          <w:rFonts w:ascii="Times New Roman" w:hAnsi="Times New Roman" w:cs="Times New Roman"/>
          <w:color w:val="000000"/>
          <w:sz w:val="26"/>
          <w:szCs w:val="26"/>
        </w:rPr>
        <w:t xml:space="preserve">реализуются маршруты по </w:t>
      </w:r>
      <w:r w:rsidR="002D7FB1" w:rsidRPr="00531D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школьным музеям. </w:t>
      </w:r>
    </w:p>
    <w:p w:rsidR="002D7FB1" w:rsidRPr="00A232B7" w:rsidRDefault="00666AE5" w:rsidP="00757082">
      <w:pPr>
        <w:tabs>
          <w:tab w:val="left" w:pos="0"/>
          <w:tab w:val="left" w:pos="426"/>
          <w:tab w:val="left" w:pos="567"/>
          <w:tab w:val="left" w:pos="709"/>
        </w:tabs>
        <w:spacing w:after="0"/>
        <w:ind w:firstLine="425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Ч</w:t>
      </w:r>
      <w:r w:rsidR="00E610E5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исло обучающихся - участников образовательных маршрутов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ежегодно растет</w:t>
      </w:r>
      <w:r w:rsidR="002C165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В </w:t>
      </w:r>
      <w:r w:rsidR="00572D0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2019-2020 году </w:t>
      </w:r>
      <w:r w:rsidR="00E610E5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образовательные маршруты </w:t>
      </w:r>
      <w:r w:rsidR="00572D0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посетили </w:t>
      </w:r>
      <w:r w:rsidR="00E610E5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15790 обучающихся, из них 6237 в своем муниципальном образовании, более 9500  за пределами муниципального образования</w:t>
      </w:r>
      <w:r w:rsidR="003054D7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572D0D" w:rsidRPr="00A232B7" w:rsidRDefault="00B70E93" w:rsidP="002C165D">
      <w:pPr>
        <w:tabs>
          <w:tab w:val="left" w:pos="0"/>
          <w:tab w:val="left" w:pos="426"/>
          <w:tab w:val="left" w:pos="567"/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r w:rsidR="00C77AF2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F2EE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городе Костроме </w:t>
      </w:r>
      <w:r w:rsidR="00572D0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разработаны муниципальные образовательные маршруты через создание проектов, связанных с краеведческим материалом</w:t>
      </w:r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572D0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 учетом </w:t>
      </w:r>
      <w:r w:rsidR="00572D0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планируемых результатов по учебным предметам и образовательным областям</w:t>
      </w:r>
      <w:r w:rsidR="000F2EE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 w:rsidR="006A7351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Представлено более 30 маршрутов, затрагивающих темы истории нашего города, его достопримеча</w:t>
      </w:r>
      <w:r w:rsidR="000F2EE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тельностей.</w:t>
      </w:r>
      <w:r w:rsidR="006A7351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0F2EE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="006A7351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хват</w:t>
      </w:r>
      <w:r w:rsidR="000F2EE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учащихся с 1-11 классы </w:t>
      </w:r>
      <w:r w:rsidR="006A7351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1230 человек.</w:t>
      </w:r>
    </w:p>
    <w:p w:rsidR="009608CA" w:rsidRPr="00A232B7" w:rsidRDefault="00DA6E15" w:rsidP="002C165D">
      <w:pPr>
        <w:tabs>
          <w:tab w:val="left" w:pos="0"/>
          <w:tab w:val="left" w:pos="426"/>
          <w:tab w:val="left" w:pos="567"/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Кроме этого в общеобразовательных организациях </w:t>
      </w:r>
      <w:r w:rsidR="00B70E93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="00C77AF2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озданы проекты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по</w:t>
      </w:r>
      <w:r w:rsidR="00C77AF2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реализации программ урочной и внеурочной деятельности (направление краеведение), </w:t>
      </w:r>
      <w:r w:rsidR="00C00D25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например «Этот день мы приближали</w:t>
      </w:r>
      <w:r w:rsidR="004D240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C00D25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как могли» - кружок «Краеведение 44»</w:t>
      </w:r>
      <w:r w:rsidR="004D240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</w:p>
    <w:p w:rsidR="00B339C0" w:rsidRPr="00A232B7" w:rsidRDefault="00183865" w:rsidP="002C165D">
      <w:pPr>
        <w:tabs>
          <w:tab w:val="left" w:pos="0"/>
          <w:tab w:val="left" w:pos="426"/>
          <w:tab w:val="left" w:pos="567"/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урочной деятельности в рамках проектов по предмету окружающий мир учащиеся знакомятся 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природным наследием и экологией Костромской области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 например</w:t>
      </w:r>
      <w:r w:rsidR="00017F5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проекты  «Край </w:t>
      </w:r>
      <w:r w:rsidR="00D10B0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Костромской», «Лекарственные растения Костромского края»</w:t>
      </w:r>
      <w:r w:rsidR="00F517F4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B339C0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517F4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Так же н</w:t>
      </w:r>
      <w:r w:rsidR="00D10B0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 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пре</w:t>
      </w:r>
      <w:r w:rsidR="00D10B0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дметах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ОРКСЭ и ли</w:t>
      </w:r>
      <w:r w:rsidR="00D10B0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тературное чтение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D10B0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реализуются проекты «</w:t>
      </w:r>
      <w:proofErr w:type="spellStart"/>
      <w:r w:rsidR="00D10B0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Ипатьевский</w:t>
      </w:r>
      <w:proofErr w:type="spellEnd"/>
      <w:r w:rsidR="00D10B0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монастырь», «Костромские святые»</w:t>
      </w:r>
      <w:r w:rsidR="00364F38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которые 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знакомят учащихся со </w:t>
      </w:r>
      <w:r w:rsidR="004D240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святыми местами нашего края,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проекты</w:t>
      </w:r>
      <w:r w:rsidR="009608CA" w:rsidRPr="00A232B7">
        <w:rPr>
          <w:rFonts w:ascii="Times New Roman" w:hAnsi="Times New Roman" w:cs="Times New Roman"/>
          <w:sz w:val="26"/>
          <w:szCs w:val="26"/>
        </w:rPr>
        <w:t xml:space="preserve"> «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Поэты-Костромичи - участники ВОВ», «Подвиг И. Сусанина» рассказывают </w:t>
      </w:r>
      <w:r w:rsidR="004D240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</w:t>
      </w:r>
      <w:r w:rsidR="004D240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знаме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нитых земляках</w:t>
      </w:r>
      <w:r w:rsidR="004D240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. П</w:t>
      </w:r>
      <w:r w:rsidR="00B339C0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редмет  история знакомит ребят, как жил наш город в разные эпохи, а также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в годы ВОВ</w:t>
      </w:r>
      <w:r w:rsidR="00017F5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например  проект </w:t>
      </w:r>
      <w:r w:rsidR="004D240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«Они учились в нашей школе» </w:t>
      </w:r>
      <w:r w:rsidR="00F517F4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(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героях Советского Союза Беленогове, Голубкове, Соколове, Зайцеве), «Улицы, названные в честь героев – костромичей». </w:t>
      </w:r>
      <w:r w:rsidR="004D240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Общий охват участников 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проектов </w:t>
      </w:r>
      <w:r w:rsidR="004D240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более 9000 обучающихся.</w:t>
      </w:r>
    </w:p>
    <w:p w:rsidR="00FD15AF" w:rsidRPr="00A232B7" w:rsidRDefault="006E3CA5" w:rsidP="002C165D">
      <w:pPr>
        <w:tabs>
          <w:tab w:val="left" w:pos="0"/>
          <w:tab w:val="left" w:pos="426"/>
          <w:tab w:val="left" w:pos="567"/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Общеобразовательные учреждения</w:t>
      </w:r>
      <w:r w:rsidR="00DA6E15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города </w:t>
      </w:r>
      <w:r w:rsidR="00E60894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выпускают детские краеведческие газеты, например СОШ №14 «Кострома в лицах» - знакомство с выдающимися людьми города Костромы, с памятниками архитектуры;  СОШ №29 «Перекрёсток» - статьи о краеведении, истории Костромской области, интересные факты.</w:t>
      </w:r>
      <w:r w:rsidR="00FD15AF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Гимназия №33 приняла участие в наполнении детского краеведческого журнала, название статьи - экскурсия для гостей города «Достопримечательности города Костромы». Охват участников </w:t>
      </w:r>
      <w:r w:rsidR="007A5D5E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75 человек.</w:t>
      </w:r>
    </w:p>
    <w:p w:rsidR="007A5D5E" w:rsidRPr="00A232B7" w:rsidRDefault="00A232B7" w:rsidP="002C165D">
      <w:pPr>
        <w:tabs>
          <w:tab w:val="left" w:pos="0"/>
          <w:tab w:val="left" w:pos="426"/>
          <w:tab w:val="left" w:pos="567"/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В 2019-2020</w:t>
      </w:r>
      <w:r w:rsidR="007A5D5E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учебном году педагоги приняли участие  в обучающих  мастер-классах на базе инновационной площадки «Сетевое взаимодействие  в реали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зации образовательного туризма». Охват 130 человек.</w:t>
      </w:r>
      <w:r w:rsidR="007A5D5E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9608CA" w:rsidRPr="00A232B7" w:rsidRDefault="007A5D5E" w:rsidP="002C165D">
      <w:pPr>
        <w:tabs>
          <w:tab w:val="left" w:pos="0"/>
          <w:tab w:val="left" w:pos="426"/>
          <w:tab w:val="left" w:pos="567"/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highlight w:val="yellow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Вместе с тем педагоги города Костромы принимают участие в краткосрочных обучающих мероприятиях  (вебинары, семинары).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Всего в мероприятиях приняло участие более 1000 человек.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  <w:highlight w:val="yellow"/>
        </w:rPr>
        <w:t xml:space="preserve"> </w:t>
      </w:r>
    </w:p>
    <w:p w:rsidR="004D433A" w:rsidRPr="00A232B7" w:rsidRDefault="007A5D5E" w:rsidP="002C165D">
      <w:pPr>
        <w:tabs>
          <w:tab w:val="left" w:pos="0"/>
          <w:tab w:val="left" w:pos="426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Кроме этого, педагоги участвуют в диссеминации  лучшего педагогического опыта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Гимназия № 15 представила статью в методический сборник «Классный руководитель в современной системе образования» - </w:t>
      </w:r>
      <w:r w:rsidR="00586E5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тема: 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«Краеведческая экспедиция – одна из форм духовно-нравственного образования школьников». Ш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кола №29 представляла на 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региональном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уровне 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методические материалы по реализации образовательного туризма в школе. Педагог Гимназии №33 приняла участие в  к</w:t>
      </w:r>
      <w:r w:rsidR="00F22AA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онференции</w:t>
      </w:r>
      <w:r w:rsidR="009608C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педагогов - историков в КОИРО, на международном уровне на конференции в Вильнюсе педагогов стран СНГ и Балтии представила опыт работы по организации в гимназии экскурсии по экспозиции историко-документальной выставки «Холокост: уничтожение, освобождение, спасение».</w:t>
      </w:r>
    </w:p>
    <w:p w:rsidR="004D433A" w:rsidRPr="00A232B7" w:rsidRDefault="004D433A" w:rsidP="002C165D">
      <w:pPr>
        <w:tabs>
          <w:tab w:val="left" w:pos="0"/>
          <w:tab w:val="left" w:pos="426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 В 2019-2020 учебном году согласно плану работы по образовательному туризму проведены конкурсы:</w:t>
      </w:r>
    </w:p>
    <w:p w:rsidR="00C90B6A" w:rsidRPr="00A232B7" w:rsidRDefault="002C165D" w:rsidP="002C165D">
      <w:pPr>
        <w:tabs>
          <w:tab w:val="left" w:pos="0"/>
          <w:tab w:val="left" w:pos="426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D433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 </w:t>
      </w:r>
      <w:r w:rsidR="00C90B6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4D433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ородской конкурс по развитию детского туризма и детского туристического проектирования «Открывая Кострому» для учащихся 1-11-х классов. Конкурс направлен на создание единого образовательного пространства в области детского туристического проектирования.</w:t>
      </w:r>
      <w:r w:rsidR="00C90B6A" w:rsidRPr="00A23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0B6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Участниками конкурса были представлены проекты обзорных и тематических экскурсий, историко-познавательных туров по следующим номинациям:</w:t>
      </w:r>
    </w:p>
    <w:p w:rsidR="00C90B6A" w:rsidRPr="00A232B7" w:rsidRDefault="00C90B6A" w:rsidP="002C165D">
      <w:pPr>
        <w:pStyle w:val="a3"/>
        <w:numPr>
          <w:ilvl w:val="0"/>
          <w:numId w:val="18"/>
        </w:numPr>
        <w:tabs>
          <w:tab w:val="left" w:pos="0"/>
          <w:tab w:val="left" w:pos="426"/>
          <w:tab w:val="left" w:pos="567"/>
          <w:tab w:val="left" w:pos="709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«Наши земляки» - маршруты, знакомящие с судьбами знаменитых земляков;</w:t>
      </w:r>
    </w:p>
    <w:p w:rsidR="00C90B6A" w:rsidRPr="00A232B7" w:rsidRDefault="00C90B6A" w:rsidP="002C165D">
      <w:pPr>
        <w:pStyle w:val="a3"/>
        <w:numPr>
          <w:ilvl w:val="0"/>
          <w:numId w:val="18"/>
        </w:numPr>
        <w:tabs>
          <w:tab w:val="left" w:pos="0"/>
          <w:tab w:val="left" w:pos="426"/>
          <w:tab w:val="left" w:pos="567"/>
          <w:tab w:val="left" w:pos="709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«Мой край! Я за тебя в ответе!» - разработка и описание проекта экологических маршрутов;</w:t>
      </w:r>
    </w:p>
    <w:p w:rsidR="00C90B6A" w:rsidRPr="00A232B7" w:rsidRDefault="00C90B6A" w:rsidP="002C165D">
      <w:pPr>
        <w:pStyle w:val="a3"/>
        <w:numPr>
          <w:ilvl w:val="0"/>
          <w:numId w:val="16"/>
        </w:numPr>
        <w:tabs>
          <w:tab w:val="left" w:pos="0"/>
          <w:tab w:val="left" w:pos="426"/>
          <w:tab w:val="left" w:pos="567"/>
          <w:tab w:val="left" w:pos="709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«Жемчужина родного края» - маршруты посещения уникальных мест и достопримечательностей природы;</w:t>
      </w:r>
    </w:p>
    <w:p w:rsidR="00C90B6A" w:rsidRPr="00A232B7" w:rsidRDefault="00C90B6A" w:rsidP="002C165D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567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«Лучшие выходные» - семейный, спортивный, исторический, развлекательный, смешанный туризм;</w:t>
      </w:r>
    </w:p>
    <w:p w:rsidR="00C90B6A" w:rsidRPr="00A232B7" w:rsidRDefault="00C90B6A" w:rsidP="002C165D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567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«Необычный маршрут» - разработка и описание проекта нестандартного туристического маршрута (места нашего города улицы, дома и т.д., хранящие историю прошлых лет).</w:t>
      </w:r>
      <w:r w:rsid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Приняли участие школы №№</w:t>
      </w:r>
      <w:r w:rsidR="00A46653">
        <w:rPr>
          <w:rFonts w:ascii="Times New Roman" w:hAnsi="Times New Roman" w:cs="Times New Roman"/>
          <w:bCs/>
          <w:color w:val="000000"/>
          <w:sz w:val="26"/>
          <w:szCs w:val="26"/>
        </w:rPr>
        <w:t>5, 36, лицей№17 и</w:t>
      </w:r>
      <w:r w:rsidR="00A46653" w:rsidRPr="00A46653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A46653" w:rsidRPr="00A46653">
        <w:rPr>
          <w:rStyle w:val="a6"/>
          <w:rFonts w:ascii="Times New Roman" w:hAnsi="Times New Roman" w:cs="Times New Roman"/>
          <w:i w:val="0"/>
          <w:color w:val="000000" w:themeColor="text1"/>
          <w:sz w:val="26"/>
          <w:szCs w:val="26"/>
          <w:shd w:val="clear" w:color="auto" w:fill="FFFFFF"/>
        </w:rPr>
        <w:t>ЧОУ гимназия святой равноапостольной княгини Ольги</w:t>
      </w:r>
      <w:r w:rsidR="00A46653">
        <w:rPr>
          <w:rStyle w:val="a6"/>
          <w:rFonts w:ascii="Times New Roman" w:hAnsi="Times New Roman" w:cs="Times New Roman"/>
          <w:i w:val="0"/>
          <w:color w:val="000000" w:themeColor="text1"/>
          <w:sz w:val="26"/>
          <w:szCs w:val="26"/>
          <w:shd w:val="clear" w:color="auto" w:fill="FFFFFF"/>
        </w:rPr>
        <w:t>.</w:t>
      </w:r>
    </w:p>
    <w:p w:rsidR="006E2CC6" w:rsidRPr="00A232B7" w:rsidRDefault="003325FD" w:rsidP="00FC77E6">
      <w:pPr>
        <w:tabs>
          <w:tab w:val="left" w:pos="0"/>
          <w:tab w:val="left" w:pos="426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Для совершенствования работы музеев общеобразовательных организаций, обеспеченности их открытости для населения города, обеспечения реализации проектов по сетевому взаимодействию школьных музеев, был проведен конкурс «Лучший экскурсовод» (в рамках мероприятий Года памяти и славы) по </w:t>
      </w:r>
      <w:r w:rsidR="006E2CC6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Конкурс проводится по 2 номинациям:</w:t>
      </w:r>
    </w:p>
    <w:p w:rsidR="006E2CC6" w:rsidRPr="00A232B7" w:rsidRDefault="00583EA9" w:rsidP="00583EA9">
      <w:pPr>
        <w:pStyle w:val="a3"/>
        <w:numPr>
          <w:ilvl w:val="0"/>
          <w:numId w:val="5"/>
        </w:numPr>
        <w:tabs>
          <w:tab w:val="left" w:pos="0"/>
          <w:tab w:val="left" w:pos="426"/>
          <w:tab w:val="left" w:pos="567"/>
          <w:tab w:val="left" w:pos="709"/>
          <w:tab w:val="left" w:pos="1276"/>
        </w:tabs>
        <w:ind w:left="993" w:hanging="28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E2CC6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«Лучший экскурсовод» (в рамках мероприятий Года памяти и славы);</w:t>
      </w:r>
    </w:p>
    <w:p w:rsidR="006E2CC6" w:rsidRPr="00A232B7" w:rsidRDefault="006E2CC6" w:rsidP="00FC77E6">
      <w:pPr>
        <w:pStyle w:val="a3"/>
        <w:numPr>
          <w:ilvl w:val="0"/>
          <w:numId w:val="5"/>
        </w:numPr>
        <w:tabs>
          <w:tab w:val="left" w:pos="0"/>
          <w:tab w:val="left" w:pos="426"/>
          <w:tab w:val="left" w:pos="567"/>
          <w:tab w:val="left" w:pos="709"/>
        </w:tabs>
        <w:ind w:left="993" w:hanging="28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«Лучший экскурсовод по святым местам Костромы».</w:t>
      </w:r>
    </w:p>
    <w:p w:rsidR="006E2CC6" w:rsidRPr="00A232B7" w:rsidRDefault="006E2CC6" w:rsidP="002C165D">
      <w:pPr>
        <w:tabs>
          <w:tab w:val="left" w:pos="0"/>
          <w:tab w:val="left" w:pos="142"/>
        </w:tabs>
        <w:contextualSpacing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Номинация «Лучший экскурсовод» (в рамках мероприятий Года памяти и славы) включает в себя </w:t>
      </w:r>
      <w:r w:rsidR="003325F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следующие </w:t>
      </w:r>
      <w:proofErr w:type="spellStart"/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подноминации</w:t>
      </w:r>
      <w:proofErr w:type="spellEnd"/>
      <w:r w:rsidR="003325FD"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:</w:t>
      </w:r>
    </w:p>
    <w:p w:rsidR="003325FD" w:rsidRPr="00A232B7" w:rsidRDefault="003325FD" w:rsidP="00583EA9">
      <w:pPr>
        <w:pStyle w:val="a3"/>
        <w:numPr>
          <w:ilvl w:val="0"/>
          <w:numId w:val="8"/>
        </w:numPr>
        <w:tabs>
          <w:tab w:val="left" w:pos="0"/>
          <w:tab w:val="left" w:pos="426"/>
          <w:tab w:val="left" w:pos="567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«Экскурсия в музее» – участник представляет экскурсию по школьному музею,  музею, музейной экспозиции города Костромы.</w:t>
      </w:r>
    </w:p>
    <w:p w:rsidR="003325FD" w:rsidRPr="00A232B7" w:rsidRDefault="003325FD" w:rsidP="00583EA9">
      <w:pPr>
        <w:pStyle w:val="a3"/>
        <w:numPr>
          <w:ilvl w:val="0"/>
          <w:numId w:val="8"/>
        </w:numPr>
        <w:tabs>
          <w:tab w:val="left" w:pos="0"/>
          <w:tab w:val="left" w:pos="426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«Виртуальная экскурсия», участник представляет экскурсию по 5-7 экскурсионным объектам города Костромы.</w:t>
      </w:r>
    </w:p>
    <w:p w:rsidR="006E2CC6" w:rsidRPr="00A232B7" w:rsidRDefault="006E2CC6" w:rsidP="00583EA9">
      <w:pPr>
        <w:tabs>
          <w:tab w:val="left" w:pos="0"/>
          <w:tab w:val="left" w:pos="426"/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ходе работы конкурса для участников были проведены консультации и семинары. </w:t>
      </w:r>
    </w:p>
    <w:p w:rsidR="006E2CC6" w:rsidRPr="00A232B7" w:rsidRDefault="003325FD" w:rsidP="00583EA9">
      <w:pPr>
        <w:tabs>
          <w:tab w:val="left" w:pos="0"/>
          <w:tab w:val="left" w:pos="426"/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марте 2020 года в рамках городского конкурса «Лучший экскурсовод»  участниками в номинации «Экскурсия в православном храме» были проведены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экскурсии в храмах: во имя святых мучеников Александра и Антонины в Селище и Спаса на Запрудне. При подготовке к конкурсу ребята активно взаимодействовали с настоятелями данных приходов.</w:t>
      </w:r>
    </w:p>
    <w:p w:rsidR="006E2CC6" w:rsidRPr="00A232B7" w:rsidRDefault="003325FD" w:rsidP="00583EA9">
      <w:pPr>
        <w:tabs>
          <w:tab w:val="left" w:pos="0"/>
          <w:tab w:val="left" w:pos="426"/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6E2CC6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В апреле 2020 года в связи не благоприятной эпидемиологической ситуацией в Костромском регионе  на платформе Zoom для участников городского конкурса «Лучший экскурсовод» состоялась защита проектов экскурсий в номинации «Лучший экскурсовод в рамках Года памяти и славы. После выступлений участников наставники конкурса - сотрудники Музейного образовательного центра ОГБУК «Костромского  государственного историко-архитектурного и художественного музея-заповедника» и представители исторической библиотеки Дома Романовых провели консультации по результатам оценивания конкурсных работ в форме технологических карт экскурсий, которые ребята выполняли на 1 этапе конкурса. Дополнительные консультации буду</w:t>
      </w:r>
      <w:r w:rsidR="00A232B7">
        <w:rPr>
          <w:rFonts w:ascii="Times New Roman" w:hAnsi="Times New Roman" w:cs="Times New Roman"/>
          <w:bCs/>
          <w:color w:val="000000"/>
          <w:sz w:val="26"/>
          <w:szCs w:val="26"/>
        </w:rPr>
        <w:t>т проходить индивидуально.</w:t>
      </w:r>
    </w:p>
    <w:p w:rsidR="006E2CC6" w:rsidRPr="00A232B7" w:rsidRDefault="006E2CC6" w:rsidP="00583EA9">
      <w:pPr>
        <w:tabs>
          <w:tab w:val="left" w:pos="0"/>
          <w:tab w:val="left" w:pos="426"/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Заключительный этап конкурса, практический, который был запланирован с 11 по 15 мая 2020 года</w:t>
      </w:r>
      <w:r w:rsidR="00DE6D0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будет перенесен на сентябрь 2020 года.​</w:t>
      </w:r>
      <w:r w:rsidR="00191394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Всего на конкурс по всем номинациям  представлено </w:t>
      </w:r>
      <w:r w:rsidR="00F7406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18</w:t>
      </w:r>
      <w:r w:rsidR="00191394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96B0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экскурсий.</w:t>
      </w:r>
    </w:p>
    <w:p w:rsidR="00F96B0C" w:rsidRPr="00A232B7" w:rsidRDefault="00F96B0C" w:rsidP="00583EA9">
      <w:pPr>
        <w:tabs>
          <w:tab w:val="left" w:pos="0"/>
          <w:tab w:val="left" w:pos="426"/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Кроме этого, для обучающихся 7-11 классов проводится муниципальный этап Всероссийской Детской творческой Школы-конкурса «Портрет твоего края». </w:t>
      </w:r>
    </w:p>
    <w:p w:rsidR="00F96B0C" w:rsidRPr="00A232B7" w:rsidRDefault="00F96B0C" w:rsidP="00583EA9">
      <w:pPr>
        <w:tabs>
          <w:tab w:val="left" w:pos="0"/>
          <w:tab w:val="left" w:pos="426"/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Детская творческая Школа - конкурс для школьников в сфере развития и продвижения территорий «Портрет твоего края» - проводится Всероссийским Форумом «Живые города», Российской Ассоциацией по связям с общественностью при поддержке Совета Федерации Федерального собрания РФ.</w:t>
      </w:r>
    </w:p>
    <w:p w:rsidR="00F96B0C" w:rsidRPr="00A232B7" w:rsidRDefault="00F96B0C" w:rsidP="00583EA9">
      <w:pPr>
        <w:tabs>
          <w:tab w:val="left" w:pos="0"/>
          <w:tab w:val="left" w:pos="426"/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Ежегодная детская творческая Школа-конкурс «Портрет твоего края» - это деликатная возможность рассказать о красоте и своеобразности своего края, который является для него малой родиной, ощутить свои корни, осознать себя звеном в цепи поколений, всмотреться в свой мир и дать свой взгляд, найти свой ракурс самых замечательных или никем не замеченных граней образа своего региона, о которых, по его мнению, следует знать всем, чтобы могла быть сформирована полнота образа страны.</w:t>
      </w:r>
    </w:p>
    <w:p w:rsidR="00F96B0C" w:rsidRPr="00A232B7" w:rsidRDefault="00F96B0C" w:rsidP="00583EA9">
      <w:pPr>
        <w:tabs>
          <w:tab w:val="left" w:pos="0"/>
          <w:tab w:val="left" w:pos="426"/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В конкурсе приняли участие учащиеся 7-11-х классов школ №№5, 6, гимназии №33 и лицеев № №17, 20, 41. Ребята писали очерки по  номинациям:</w:t>
      </w:r>
    </w:p>
    <w:p w:rsidR="00F96B0C" w:rsidRPr="00A232B7" w:rsidRDefault="00F96B0C" w:rsidP="00583EA9">
      <w:pPr>
        <w:pStyle w:val="a3"/>
        <w:numPr>
          <w:ilvl w:val="1"/>
          <w:numId w:val="21"/>
        </w:numPr>
        <w:tabs>
          <w:tab w:val="left" w:pos="0"/>
          <w:tab w:val="left" w:pos="426"/>
          <w:tab w:val="left" w:pos="567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«Алмаз живого слова», «За прозорливость»</w:t>
      </w:r>
    </w:p>
    <w:p w:rsidR="00F96B0C" w:rsidRPr="00A232B7" w:rsidRDefault="00F96B0C" w:rsidP="00583EA9">
      <w:pPr>
        <w:pStyle w:val="a3"/>
        <w:numPr>
          <w:ilvl w:val="1"/>
          <w:numId w:val="21"/>
        </w:numPr>
        <w:tabs>
          <w:tab w:val="left" w:pos="0"/>
          <w:tab w:val="left" w:pos="426"/>
          <w:tab w:val="left" w:pos="567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«За огонь души»</w:t>
      </w:r>
    </w:p>
    <w:p w:rsidR="00F96B0C" w:rsidRPr="00A232B7" w:rsidRDefault="00F96B0C" w:rsidP="00583EA9">
      <w:pPr>
        <w:pStyle w:val="a3"/>
        <w:numPr>
          <w:ilvl w:val="1"/>
          <w:numId w:val="21"/>
        </w:numPr>
        <w:tabs>
          <w:tab w:val="left" w:pos="0"/>
          <w:tab w:val="left" w:pos="426"/>
          <w:tab w:val="left" w:pos="567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«За зоркость» (за внимание к деталям)</w:t>
      </w:r>
    </w:p>
    <w:p w:rsidR="00F96B0C" w:rsidRPr="00A232B7" w:rsidRDefault="00F96B0C" w:rsidP="00583EA9">
      <w:pPr>
        <w:pStyle w:val="a3"/>
        <w:numPr>
          <w:ilvl w:val="1"/>
          <w:numId w:val="21"/>
        </w:numPr>
        <w:tabs>
          <w:tab w:val="left" w:pos="0"/>
          <w:tab w:val="left" w:pos="426"/>
          <w:tab w:val="left" w:pos="567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«За неожиданный ракурс»</w:t>
      </w:r>
    </w:p>
    <w:p w:rsidR="00F96B0C" w:rsidRPr="00A232B7" w:rsidRDefault="00F96B0C" w:rsidP="00583EA9">
      <w:pPr>
        <w:pStyle w:val="a3"/>
        <w:numPr>
          <w:ilvl w:val="1"/>
          <w:numId w:val="21"/>
        </w:numPr>
        <w:tabs>
          <w:tab w:val="left" w:pos="0"/>
          <w:tab w:val="left" w:pos="426"/>
          <w:tab w:val="left" w:pos="567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«Двойной портрет»</w:t>
      </w:r>
    </w:p>
    <w:p w:rsidR="0094268C" w:rsidRPr="00A232B7" w:rsidRDefault="00583EA9" w:rsidP="00583EA9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F96B0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Работы учащихся содержали яркое изложение своего взгляда на привычные, известные всем памятники, парки, реки, традиции, черты характера жителей, отношения людей и природы. Ребята показали в своих очерках искренность, интерес к предмету очерка, своему внутреннему миру, желание поделиться своим </w:t>
      </w:r>
      <w:r w:rsidR="00F96B0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открытием с другими. Во всех работах присутствовал восторг и любовь к родному краю. Победители муниципального этапа Школы-конкурса награждены Дипломами Победителя. Работы, получившие наивысшую оценку среди участников, направлены в город Москву для участия во 2 этапе.</w:t>
      </w:r>
    </w:p>
    <w:p w:rsidR="00AF1393" w:rsidRPr="00A232B7" w:rsidRDefault="00AF1393" w:rsidP="00AF13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Выполняя Муниципальный план мероприятий по реализации программы «Развитие образовательного туризма в Костромской области на 2018-2020 годы»</w:t>
      </w:r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дошкольным отделом ГЦОКО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активно ведется работа с дошкольными образовательными  организациями.</w:t>
      </w:r>
    </w:p>
    <w:p w:rsidR="00AF1393" w:rsidRPr="00A232B7" w:rsidRDefault="00AF1393" w:rsidP="00AF13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первую очередь  ведется работа с педагогами  по повышению профессионального уровня педагогов через организацию постоянно действующего семинара «Маршруты образовательного туризма для детей дошкольного возраста». В ходе работы семинаров были рассмотрены актуальные вопросы организации образовательного туризма с детьми старшего возраста в дошкольных образовательных учреждениях, сохранения и укрепления здоровья юных костромичей. Участники мероприятий получили возможность проводить аспектный анализ детской деятельности, применять </w:t>
      </w:r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актуальные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методы развития дошкольников, освоить навыки исследовательской деятельности для развития у детей познавательных интересов. Такие семинарские занятия были проведены по вопросам духовно-нравственного воспитания (МБДОУ «Детский сад №66» (27.11.2019</w:t>
      </w:r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г.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- 48</w:t>
      </w:r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участов</w:t>
      </w:r>
      <w:proofErr w:type="spellEnd"/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); «Детский сад №8»(16.12.2019</w:t>
      </w:r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г.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54 участника); выездной семинар город Нерехта</w:t>
      </w:r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(5.10.2019</w:t>
      </w:r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</w:t>
      </w:r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45 участников); «Семинар посвящённый 145-летию со дня рождения Ефима </w:t>
      </w:r>
      <w:proofErr w:type="spellStart"/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Честнякова</w:t>
      </w:r>
      <w:proofErr w:type="spellEnd"/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(18,19.12.2019</w:t>
      </w:r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AF1393" w:rsidRPr="00A232B7" w:rsidRDefault="00AF1393" w:rsidP="00AF13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· заседание творческой группы «Люби и знай свой край» (7 заседаний);</w:t>
      </w:r>
    </w:p>
    <w:p w:rsidR="00AF1393" w:rsidRPr="00A232B7" w:rsidRDefault="00AF1393" w:rsidP="00AF13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· проведение конкурсов педагогического мастерства «Панорама методических идей</w:t>
      </w:r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2020» номинация «Образовательный туризм» (15</w:t>
      </w:r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работ,38</w:t>
      </w:r>
      <w:r w:rsidR="0079128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участников);</w:t>
      </w:r>
    </w:p>
    <w:p w:rsidR="00AF1393" w:rsidRPr="00A232B7" w:rsidRDefault="00AF1393" w:rsidP="00AF13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· конкурс буклетов «Образовательный маршрут для дошкольников по родному краю»;</w:t>
      </w:r>
    </w:p>
    <w:p w:rsidR="00AF1393" w:rsidRPr="00A232B7" w:rsidRDefault="00AF1393" w:rsidP="00AF13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· проведение городских массовых мероприятий:</w:t>
      </w:r>
    </w:p>
    <w:p w:rsidR="00AF1393" w:rsidRPr="00A232B7" w:rsidRDefault="00AF1393" w:rsidP="00AF13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- Туристско-краеведческий слет дошкольников «Этих дней не смолкнет слава»;</w:t>
      </w:r>
    </w:p>
    <w:p w:rsidR="00AF1393" w:rsidRPr="00A232B7" w:rsidRDefault="00AF1393" w:rsidP="00AF13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- IV Открытый фестиваль «Кострома Преподобного Никиты;</w:t>
      </w:r>
    </w:p>
    <w:p w:rsidR="00AF1393" w:rsidRPr="00A232B7" w:rsidRDefault="00AF1393" w:rsidP="00AF13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- Выставка «Костромские Святыни» в рамках реализации задач образовательного туризма для детей старшего дошкольного возраста;</w:t>
      </w:r>
    </w:p>
    <w:p w:rsidR="00AF1393" w:rsidRPr="00A232B7" w:rsidRDefault="00AF1393" w:rsidP="00AF13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Детский фестиваль «Мир чудес Ефима </w:t>
      </w:r>
      <w:proofErr w:type="spellStart"/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Честнякова</w:t>
      </w:r>
      <w:proofErr w:type="spellEnd"/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»;</w:t>
      </w:r>
    </w:p>
    <w:p w:rsidR="00AF1393" w:rsidRPr="00A232B7" w:rsidRDefault="00AF1393" w:rsidP="00AF13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Неделя детского творчества «Мир благоденствия Ефима </w:t>
      </w:r>
      <w:proofErr w:type="spellStart"/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Честнякова</w:t>
      </w:r>
      <w:proofErr w:type="spellEnd"/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» (Приняли участие 65 ДОУ; 3ДО СОШ; 477 мероприятий с охватом 12045 детей);</w:t>
      </w:r>
    </w:p>
    <w:p w:rsidR="00AF1393" w:rsidRPr="00A232B7" w:rsidRDefault="00AF1393" w:rsidP="00AF13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Выставка «Народный умелец», посвященная 145-летию Ефима </w:t>
      </w:r>
      <w:proofErr w:type="spellStart"/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Честнякова</w:t>
      </w:r>
      <w:proofErr w:type="spellEnd"/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AF1393" w:rsidRPr="00A232B7" w:rsidRDefault="00AF1393" w:rsidP="00AF13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- Акция «Чтобы знали, чтобы помнили».</w:t>
      </w:r>
    </w:p>
    <w:p w:rsidR="00AF1393" w:rsidRPr="00A232B7" w:rsidRDefault="00AF1393" w:rsidP="00AF13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По итогам городских семинаров, проводимых конкурсов, фестивалей пополнился банк новых разработок образовательных маршрутов как для детей, так и родителей воспитанников.</w:t>
      </w:r>
    </w:p>
    <w:p w:rsidR="00AF1393" w:rsidRPr="00A232B7" w:rsidRDefault="00AF1393" w:rsidP="00583EA9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583EA9" w:rsidRPr="00A232B7" w:rsidRDefault="00583EA9" w:rsidP="00583EA9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4268C" w:rsidRPr="00A232B7" w:rsidRDefault="00AF1393" w:rsidP="00583EA9">
      <w:pPr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Кроме того о</w:t>
      </w:r>
      <w:r w:rsidR="0094268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бщеобразовательные организации года Костромы </w:t>
      </w:r>
      <w:r w:rsidR="00F533D7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активно участвуют в региональных и Всероссийских конкурсах по направлению краеведение. Так   представители костромских школ </w:t>
      </w:r>
      <w:r w:rsidR="0094268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приняли участие в региональном этапе Всероссийского конкурса партии «Единая Россия» «Лучший школьный музей/комната/уголок памяти Великой Отечественной войны». Победители в </w:t>
      </w:r>
      <w:r w:rsidR="0094268C"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номинации «Лучший городской школьный музей/комната/уголок памяти Великой Отечественной войны»: </w:t>
      </w:r>
    </w:p>
    <w:p w:rsidR="0094268C" w:rsidRPr="00A232B7" w:rsidRDefault="00F81D89" w:rsidP="00674343">
      <w:pPr>
        <w:tabs>
          <w:tab w:val="left" w:pos="0"/>
          <w:tab w:val="left" w:pos="426"/>
          <w:tab w:val="left" w:pos="567"/>
          <w:tab w:val="left" w:pos="709"/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I </w:t>
      </w:r>
      <w:r w:rsidR="0094268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место – музей «Мы этой памяти верны» муниципального общеобразовательного учреждения «Средняя общеобразовательная школа № 38 города Костромы имени выдающегося земляка дважды Героя Советского Союза Афанасия Петровича Шилина»;</w:t>
      </w:r>
    </w:p>
    <w:p w:rsidR="0094268C" w:rsidRPr="00A232B7" w:rsidRDefault="00F81D89" w:rsidP="0067434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II</w:t>
      </w:r>
      <w:r w:rsidR="0094268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4268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место – музей муниципального бюджетного общеобразовательного учреждения города Костромы «Средняя общеобразовательная школа № 26 имени Героя Советского Союза В.В. Князева»;</w:t>
      </w:r>
    </w:p>
    <w:p w:rsidR="0094268C" w:rsidRPr="00A232B7" w:rsidRDefault="00F81D89" w:rsidP="00674343">
      <w:pPr>
        <w:tabs>
          <w:tab w:val="left" w:pos="0"/>
          <w:tab w:val="left" w:pos="426"/>
          <w:tab w:val="left" w:pos="567"/>
          <w:tab w:val="left" w:pos="709"/>
          <w:tab w:val="left" w:pos="993"/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I</w:t>
      </w:r>
      <w:r w:rsidR="00017F5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II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</w:t>
      </w:r>
      <w:r w:rsidR="0094268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место  –  музей гражданско-патриотического воспитания имени П.Д. Щербины муниципального автономного общеобразовательного учреждения города Костромы «Гимназия « №25»;</w:t>
      </w:r>
    </w:p>
    <w:p w:rsidR="0094268C" w:rsidRPr="00A232B7" w:rsidRDefault="00F81D89" w:rsidP="00674343">
      <w:pPr>
        <w:tabs>
          <w:tab w:val="left" w:pos="0"/>
          <w:tab w:val="left" w:pos="426"/>
          <w:tab w:val="left" w:pos="567"/>
          <w:tab w:val="left" w:pos="709"/>
          <w:tab w:val="left" w:pos="993"/>
          <w:tab w:val="left" w:pos="1276"/>
          <w:tab w:val="left" w:pos="1418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I</w:t>
      </w:r>
      <w:r w:rsidR="00017F5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II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</w:t>
      </w:r>
      <w:r w:rsidR="0094268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место – </w:t>
      </w:r>
      <w:r w:rsidR="00674343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музей</w:t>
      </w:r>
      <w:r w:rsidR="0094268C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Боевой и Трудовой славы муниципального бюджетного общеобразовательного учреждения города Костромы «Средняя общеобразовательная школа № 1».</w:t>
      </w:r>
    </w:p>
    <w:p w:rsidR="00BA3E73" w:rsidRPr="00A232B7" w:rsidRDefault="00BA3E73" w:rsidP="0067434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Так же </w:t>
      </w:r>
      <w:r w:rsidR="00F533D7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школьники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города Костромы </w:t>
      </w:r>
      <w:r w:rsidR="00762417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стали участниками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III регионального </w:t>
      </w:r>
      <w:r w:rsidR="00E975B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историка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 краеведческого конкурса рефератов «Бессмертный полк моей семьи» среди обучающихся образовательных организаций Костромской области, 75-летию Победы в Великой Отечественной войне 1941-1945 годов</w:t>
      </w:r>
    </w:p>
    <w:p w:rsidR="00BA3E73" w:rsidRPr="00A232B7" w:rsidRDefault="00BA3E73" w:rsidP="0067434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В  номинации – «Солдаты Победы»</w:t>
      </w:r>
      <w:r w:rsidR="00FD2F93"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,</w:t>
      </w:r>
      <w:r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 возрастная группа 5 -7 классы </w:t>
      </w:r>
      <w:r w:rsidR="00FD2F93"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заняли</w:t>
      </w:r>
      <w:r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:</w:t>
      </w:r>
    </w:p>
    <w:p w:rsidR="00BA3E73" w:rsidRPr="00A232B7" w:rsidRDefault="00BA3E73" w:rsidP="00583EA9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BA3E73" w:rsidRPr="00A232B7" w:rsidRDefault="00674343" w:rsidP="00FD2F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II</w:t>
      </w:r>
      <w:r w:rsidR="00BA3E73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A3E73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место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91E26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–</w:t>
      </w:r>
      <w:r w:rsidR="00FD2F93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муниципальное</w:t>
      </w:r>
      <w:r w:rsidR="00BA3E73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D2F93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бюджетное общеобразовательное учреждение</w:t>
      </w:r>
      <w:r w:rsidR="00BA3E73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города Костромы «Средняя общеобразовательная школа №5»; </w:t>
      </w:r>
    </w:p>
    <w:p w:rsidR="00BA3E73" w:rsidRPr="00A232B7" w:rsidRDefault="00BA3E73" w:rsidP="00FD2F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BA3E73" w:rsidRPr="00A232B7" w:rsidRDefault="00674343" w:rsidP="00FD2F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II</w:t>
      </w:r>
      <w:r w:rsidR="00BA3E73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A3E73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место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A3E73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91E26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–</w:t>
      </w:r>
      <w:r w:rsidR="00B81116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D2F93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муниципальное бюджетное общеобразовательное учреждение</w:t>
      </w:r>
      <w:r w:rsidR="00BA3E73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города Костромы «Средняя общеобразовательная школа №38 имени выдающегося земляка дважды Героя Советского Союза Афанасия Петровича Шилина»;</w:t>
      </w:r>
    </w:p>
    <w:p w:rsidR="00BA3E73" w:rsidRPr="00A232B7" w:rsidRDefault="00BA3E73" w:rsidP="00FD2F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FD2F93" w:rsidRPr="00A232B7" w:rsidRDefault="00674343" w:rsidP="0079128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2B7">
        <w:rPr>
          <w:rFonts w:ascii="Times New Roman" w:hAnsi="Times New Roman" w:cs="Times New Roman"/>
          <w:sz w:val="26"/>
          <w:szCs w:val="26"/>
        </w:rPr>
        <w:t>I</w:t>
      </w:r>
      <w:r w:rsidR="00017F5D" w:rsidRPr="00A232B7">
        <w:rPr>
          <w:rFonts w:ascii="Times New Roman" w:hAnsi="Times New Roman" w:cs="Times New Roman"/>
          <w:sz w:val="26"/>
          <w:szCs w:val="26"/>
        </w:rPr>
        <w:t>II</w:t>
      </w:r>
      <w:r w:rsidR="00BA3E73" w:rsidRPr="00A232B7">
        <w:rPr>
          <w:rFonts w:ascii="Times New Roman" w:hAnsi="Times New Roman" w:cs="Times New Roman"/>
          <w:sz w:val="26"/>
          <w:szCs w:val="26"/>
        </w:rPr>
        <w:t xml:space="preserve"> </w:t>
      </w:r>
      <w:r w:rsidRPr="00A232B7">
        <w:rPr>
          <w:rFonts w:ascii="Times New Roman" w:hAnsi="Times New Roman" w:cs="Times New Roman"/>
          <w:sz w:val="26"/>
          <w:szCs w:val="26"/>
        </w:rPr>
        <w:t xml:space="preserve"> </w:t>
      </w:r>
      <w:r w:rsidR="00BA3E73" w:rsidRPr="00A232B7">
        <w:rPr>
          <w:rFonts w:ascii="Times New Roman" w:hAnsi="Times New Roman" w:cs="Times New Roman"/>
          <w:sz w:val="26"/>
          <w:szCs w:val="26"/>
        </w:rPr>
        <w:t xml:space="preserve">место </w:t>
      </w:r>
      <w:r w:rsidR="00291E26" w:rsidRPr="00A232B7">
        <w:rPr>
          <w:rFonts w:ascii="Times New Roman" w:hAnsi="Times New Roman" w:cs="Times New Roman"/>
          <w:sz w:val="26"/>
          <w:szCs w:val="26"/>
        </w:rPr>
        <w:t>–</w:t>
      </w:r>
      <w:r w:rsidRPr="00A232B7">
        <w:rPr>
          <w:rFonts w:ascii="Times New Roman" w:hAnsi="Times New Roman" w:cs="Times New Roman"/>
          <w:sz w:val="26"/>
          <w:szCs w:val="26"/>
        </w:rPr>
        <w:t xml:space="preserve"> </w:t>
      </w:r>
      <w:r w:rsidR="00FD2F93" w:rsidRPr="00A232B7">
        <w:rPr>
          <w:rFonts w:ascii="Times New Roman" w:hAnsi="Times New Roman" w:cs="Times New Roman"/>
          <w:bCs/>
          <w:sz w:val="26"/>
          <w:szCs w:val="26"/>
        </w:rPr>
        <w:t>муниципальное бюджетное общеобразовательное учреждение</w:t>
      </w:r>
      <w:r w:rsidR="00BA3E73" w:rsidRPr="00A232B7">
        <w:rPr>
          <w:rFonts w:ascii="Times New Roman" w:hAnsi="Times New Roman" w:cs="Times New Roman"/>
          <w:sz w:val="26"/>
          <w:szCs w:val="26"/>
        </w:rPr>
        <w:t xml:space="preserve"> города Костромы «Средняя общеобразовательная школа №21»</w:t>
      </w:r>
      <w:r w:rsidR="00F533D7" w:rsidRPr="00A232B7">
        <w:rPr>
          <w:rFonts w:ascii="Times New Roman" w:hAnsi="Times New Roman" w:cs="Times New Roman"/>
          <w:sz w:val="26"/>
          <w:szCs w:val="26"/>
        </w:rPr>
        <w:t>;</w:t>
      </w:r>
    </w:p>
    <w:p w:rsidR="00AE4D18" w:rsidRPr="00A232B7" w:rsidRDefault="00AE4D18" w:rsidP="00FD2F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В номинации – «Солдаты Победы»</w:t>
      </w:r>
      <w:r w:rsidR="00FD2F93"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,</w:t>
      </w:r>
      <w:r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 </w:t>
      </w:r>
      <w:r w:rsidR="00FD2F93"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возрастная группа 8 -9 классы заняли</w:t>
      </w:r>
      <w:r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:</w:t>
      </w:r>
    </w:p>
    <w:p w:rsidR="00AE4D18" w:rsidRPr="00A232B7" w:rsidRDefault="00AE4D18" w:rsidP="00583EA9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E4D18" w:rsidRPr="00A232B7" w:rsidRDefault="00FD2F93" w:rsidP="00656B5E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II</w:t>
      </w:r>
      <w:r w:rsidR="00AE4D18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56B5E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E4D18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место </w:t>
      </w:r>
      <w:r w:rsidR="00291E26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–</w:t>
      </w:r>
      <w:r w:rsidR="00B81116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56B5E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муниципальное бюджетное общеобразовательное учреждение</w:t>
      </w:r>
      <w:r w:rsidR="00BA3E73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E4D18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города Костромы «Средняя общеобразовательная школа №6»</w:t>
      </w:r>
      <w:r w:rsidR="00F533D7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  <w:r w:rsidR="00AE4D18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AE4D18" w:rsidRPr="00A232B7" w:rsidRDefault="00AE4D18" w:rsidP="00FD2F93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E4D18" w:rsidRPr="00A232B7" w:rsidRDefault="00FD2F93" w:rsidP="00656B5E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III</w:t>
      </w:r>
      <w:r w:rsidR="00AE4D18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место </w:t>
      </w:r>
      <w:r w:rsidR="00291E26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–</w:t>
      </w:r>
      <w:r w:rsidR="00B81116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56B5E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муниципальное бюджетное общеобразовательное учреждение</w:t>
      </w:r>
      <w:r w:rsidR="00BA3E73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E4D18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города Костромы «Средняя общеобразовательная школа №38 имени выдающегося земляка дважды Героя Советского Союза Афанасия Петровича </w:t>
      </w:r>
      <w:proofErr w:type="spellStart"/>
      <w:r w:rsidR="00AE4D18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Шилина</w:t>
      </w:r>
      <w:proofErr w:type="spellEnd"/>
      <w:r w:rsidR="00AE4D18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F533D7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5247FF" w:rsidRPr="00A232B7" w:rsidRDefault="00017F5D" w:rsidP="00DC4F04">
      <w:pPr>
        <w:tabs>
          <w:tab w:val="left" w:pos="0"/>
          <w:tab w:val="left" w:pos="426"/>
          <w:tab w:val="left" w:pos="567"/>
          <w:tab w:val="left" w:pos="709"/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На XIII региональном конкурсе исследовательских краеведческих работ обучающихся образовательных организаций Костромской области (в рамках областной туристско-краеведческой программы «Без истока – нет реки»)</w:t>
      </w:r>
      <w:r w:rsidR="00E975B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656B5E" w:rsidRPr="00A232B7" w:rsidRDefault="00291E26" w:rsidP="00656B5E">
      <w:pPr>
        <w:pStyle w:val="a3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Номинация</w:t>
      </w:r>
      <w:r w:rsidR="00017F5D"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 «Этнография»</w:t>
      </w:r>
      <w:r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:</w:t>
      </w:r>
    </w:p>
    <w:p w:rsidR="00656B5E" w:rsidRPr="00A232B7" w:rsidRDefault="00656B5E" w:rsidP="00656B5E">
      <w:pPr>
        <w:pStyle w:val="a3"/>
        <w:tabs>
          <w:tab w:val="left" w:pos="0"/>
          <w:tab w:val="left" w:pos="567"/>
        </w:tabs>
        <w:ind w:left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I</w:t>
      </w:r>
      <w:r w:rsidR="00017F5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II место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 </w:t>
      </w:r>
      <w:r w:rsidR="00017F5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МБОУ города Костромы СОШ№11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DC4F04" w:rsidRPr="00A232B7" w:rsidRDefault="00DC4F04" w:rsidP="00656B5E">
      <w:pPr>
        <w:pStyle w:val="a3"/>
        <w:tabs>
          <w:tab w:val="left" w:pos="0"/>
          <w:tab w:val="left" w:pos="567"/>
        </w:tabs>
        <w:ind w:left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656B5E" w:rsidRPr="00A232B7" w:rsidRDefault="00291E26" w:rsidP="00656B5E">
      <w:pPr>
        <w:pStyle w:val="a3"/>
        <w:tabs>
          <w:tab w:val="left" w:pos="0"/>
          <w:tab w:val="left" w:pos="567"/>
        </w:tabs>
        <w:ind w:left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Н</w:t>
      </w:r>
      <w:r w:rsidR="007266A8"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оминация</w:t>
      </w:r>
      <w:r w:rsidR="00E975B9"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 «Военная история</w:t>
      </w:r>
      <w:r w:rsidR="007266A8"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»:</w:t>
      </w:r>
    </w:p>
    <w:p w:rsidR="00291E26" w:rsidRPr="00A232B7" w:rsidRDefault="00E975B9" w:rsidP="00656B5E">
      <w:pPr>
        <w:pStyle w:val="a3"/>
        <w:tabs>
          <w:tab w:val="left" w:pos="0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II </w:t>
      </w:r>
      <w:r w:rsidR="00656B5E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 III место –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МБОУ города Костромы "Средняя общеобразовательная школа №13 имени выдающегося земляка И.К. Желтова</w:t>
      </w:r>
      <w:r w:rsidR="00656B5E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</w:p>
    <w:p w:rsidR="00DC4F04" w:rsidRPr="00A232B7" w:rsidRDefault="00DC4F04" w:rsidP="00656B5E">
      <w:pPr>
        <w:pStyle w:val="a3"/>
        <w:tabs>
          <w:tab w:val="left" w:pos="0"/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C4F04" w:rsidRPr="00A232B7" w:rsidRDefault="00291E26" w:rsidP="00DC4F04">
      <w:pPr>
        <w:pStyle w:val="a3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Номинация «Летопись родных мест»</w:t>
      </w:r>
      <w:r w:rsidR="007266A8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DC4F04" w:rsidRPr="00A232B7" w:rsidRDefault="007266A8" w:rsidP="00EE248F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I </w:t>
      </w:r>
      <w:r w:rsidR="00EE248F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место</w:t>
      </w:r>
      <w:r w:rsidR="00DC4F04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 </w:t>
      </w:r>
      <w:r w:rsidR="00291E26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</w:t>
      </w:r>
      <w:r w:rsidR="00E975B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Б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ОУ Гимназия №1 города Костромы; </w:t>
      </w:r>
    </w:p>
    <w:p w:rsidR="007266A8" w:rsidRPr="00A232B7" w:rsidRDefault="00DC4F04" w:rsidP="00EE248F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II </w:t>
      </w:r>
      <w:r w:rsidR="007266A8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место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 </w:t>
      </w:r>
      <w:r w:rsidR="007266A8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МБОУ "Средняя общеобразовательная школа №13 имени выдающегося земляка И.К. Желтова"</w:t>
      </w:r>
      <w:r w:rsidR="00762417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23558A" w:rsidRPr="00A232B7" w:rsidRDefault="00762417" w:rsidP="00DC4F04">
      <w:pPr>
        <w:pStyle w:val="a3"/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итогам </w:t>
      </w:r>
      <w:r w:rsidR="0023558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регионального этапа Всероссийского 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 педагоги города Костромы заняли:</w:t>
      </w:r>
    </w:p>
    <w:p w:rsidR="00DC4F04" w:rsidRPr="00A232B7" w:rsidRDefault="00DC4F04" w:rsidP="00DC4F04">
      <w:pPr>
        <w:pStyle w:val="a3"/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</w:p>
    <w:p w:rsidR="000349FD" w:rsidRPr="00A232B7" w:rsidRDefault="0023558A" w:rsidP="00DC4F04">
      <w:pPr>
        <w:pStyle w:val="a3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Номинация  «Учебные пособия. Методические пособия»:</w:t>
      </w:r>
    </w:p>
    <w:p w:rsidR="0023558A" w:rsidRPr="00A232B7" w:rsidRDefault="0023558A" w:rsidP="000349FD">
      <w:pPr>
        <w:pStyle w:val="a3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III </w:t>
      </w:r>
      <w:r w:rsidR="00EE248F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место</w:t>
      </w:r>
      <w:r w:rsidR="00DC4F04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МБ ДОУ  «Д/с №74»</w:t>
      </w:r>
      <w:r w:rsidR="00E33471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E33471" w:rsidRPr="00A232B7" w:rsidRDefault="00E33471" w:rsidP="000349FD">
      <w:pPr>
        <w:pStyle w:val="a3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0349FD" w:rsidRPr="00A232B7" w:rsidRDefault="0023558A" w:rsidP="00E33471">
      <w:pPr>
        <w:pStyle w:val="a3"/>
        <w:tabs>
          <w:tab w:val="left" w:pos="0"/>
          <w:tab w:val="left" w:pos="709"/>
        </w:tabs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Номинация «Информационно-методические материалы»:</w:t>
      </w:r>
      <w:r w:rsidRPr="00A232B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E248F" w:rsidRPr="00A232B7" w:rsidRDefault="00EE248F" w:rsidP="00EE248F">
      <w:pPr>
        <w:pStyle w:val="a3"/>
        <w:tabs>
          <w:tab w:val="left" w:pos="0"/>
          <w:tab w:val="left" w:pos="709"/>
          <w:tab w:val="left" w:pos="993"/>
        </w:tabs>
        <w:ind w:left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I   место – МБОУ г. Костромы «СОШ №31</w:t>
      </w:r>
      <w:r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»,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конкурсная работа «Кострома военная – Кострома победная» выдвинута на Всероссийский этап конкурса;</w:t>
      </w:r>
    </w:p>
    <w:p w:rsidR="000349FD" w:rsidRPr="00A232B7" w:rsidRDefault="00E33471" w:rsidP="00E33471">
      <w:pPr>
        <w:pStyle w:val="a3"/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II </w:t>
      </w:r>
      <w:r w:rsidR="00EE248F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место – </w:t>
      </w:r>
      <w:r w:rsidR="0023558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МБДОУ г. Костромы «Детский сад №26»; </w:t>
      </w:r>
    </w:p>
    <w:p w:rsidR="000349FD" w:rsidRPr="00A232B7" w:rsidRDefault="00E33471" w:rsidP="00E33471">
      <w:pPr>
        <w:pStyle w:val="a3"/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III </w:t>
      </w:r>
      <w:r w:rsidR="00EE248F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место – </w:t>
      </w:r>
      <w:r w:rsidR="0023558A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МАДОУ г. Костромы «Детский сад №76»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0349FD" w:rsidRPr="00A232B7" w:rsidRDefault="00CA415E" w:rsidP="00CA415E">
      <w:pPr>
        <w:pStyle w:val="a3"/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III </w:t>
      </w:r>
      <w:r w:rsidR="00EE248F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место – к</w:t>
      </w:r>
      <w:r w:rsidR="000349F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оллектив педагогов  Детский сад «Детская академия», МБДОУ г. Костромы «Детский сад №82», МБДОУ г. Костромы «Детский сад № 82»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EE248F" w:rsidRPr="00A232B7" w:rsidRDefault="00CA415E" w:rsidP="00CA415E">
      <w:pPr>
        <w:pStyle w:val="a3"/>
        <w:ind w:left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III место</w:t>
      </w:r>
      <w:r w:rsidR="000349F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– </w:t>
      </w:r>
      <w:r w:rsidR="000349F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МБДОУ г. Костромы «Центр развития ребенка – д/с № 13»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0349F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EE248F" w:rsidRPr="00A232B7" w:rsidRDefault="00EE248F" w:rsidP="00CA415E">
      <w:pPr>
        <w:pStyle w:val="a3"/>
        <w:ind w:left="567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0349FD" w:rsidRPr="00A232B7" w:rsidRDefault="000349FD" w:rsidP="00CA415E">
      <w:pPr>
        <w:pStyle w:val="a3"/>
        <w:ind w:left="567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Номинация «Методические рекомендации по организации учебного процесса»:</w:t>
      </w:r>
    </w:p>
    <w:p w:rsidR="00EE248F" w:rsidRPr="00A232B7" w:rsidRDefault="00CA415E" w:rsidP="00EE248F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III место – </w:t>
      </w:r>
      <w:r w:rsidR="000349F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МБДОУ «Детский сад №1» г. Кострома</w:t>
      </w:r>
      <w:r w:rsidR="009B7AE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0349F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конкурсная работа «Приобщение дошкольников к культурному наследию русского народа посредством музейной педагогики» выдвинута на Всероссийский этап конкурса</w:t>
      </w:r>
      <w:r w:rsidR="009B7AE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EE248F" w:rsidRPr="00A232B7" w:rsidRDefault="00EE248F" w:rsidP="00EE248F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II место </w:t>
      </w:r>
      <w:r w:rsidR="009B7AE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– МБОУ г. Костромы СОШ№3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EE248F" w:rsidRPr="00A232B7" w:rsidRDefault="00EE248F" w:rsidP="00EE248F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III место </w:t>
      </w:r>
      <w:r w:rsidR="009B7AE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–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B7AE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МБДОУ г. Костромы, Центр развития – детский сад №38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EE248F" w:rsidRPr="00A232B7" w:rsidRDefault="00EE248F" w:rsidP="00EE248F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74D99" w:rsidRPr="00A232B7" w:rsidRDefault="000349FD" w:rsidP="00EE248F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lastRenderedPageBreak/>
        <w:t xml:space="preserve">Номинация </w:t>
      </w:r>
      <w:r w:rsidR="00C74D99"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 «</w:t>
      </w:r>
      <w:r w:rsidR="009B7AE9"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Методические рекомендации по организации воспитательного процесса</w:t>
      </w:r>
      <w:r w:rsidR="00C74D99"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»:</w:t>
      </w:r>
    </w:p>
    <w:p w:rsidR="009B7AE9" w:rsidRPr="00A232B7" w:rsidRDefault="00EE248F" w:rsidP="00EE248F">
      <w:pPr>
        <w:pStyle w:val="a3"/>
        <w:tabs>
          <w:tab w:val="left" w:pos="284"/>
          <w:tab w:val="left" w:pos="567"/>
        </w:tabs>
        <w:ind w:left="0"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II место  – </w:t>
      </w:r>
      <w:r w:rsidR="00311B00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74D9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МАОУ г. Костромы «Лицей №20»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C74D99" w:rsidRPr="00A232B7" w:rsidRDefault="00311B00" w:rsidP="00EE248F">
      <w:pPr>
        <w:pStyle w:val="a3"/>
        <w:tabs>
          <w:tab w:val="left" w:pos="284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Номинация </w:t>
      </w:r>
      <w:r w:rsidR="00C74D99" w:rsidRPr="00A232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«Информационные технологии в учебно-воспитательном процессе (виды туризма, направления краеведения, спортивное ориентирование, музеи образовательных организаций, экологическое образование средствами туризма, организация летнего отдыха, ОБЖ в природной среде, повышение проф. квалификации работников в ДОД)</w:t>
      </w:r>
      <w:r w:rsidR="00C74D99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2C165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2C165D" w:rsidRPr="00A232B7" w:rsidRDefault="00311B00" w:rsidP="002C165D">
      <w:pPr>
        <w:pStyle w:val="a3"/>
        <w:tabs>
          <w:tab w:val="left" w:pos="284"/>
          <w:tab w:val="left" w:pos="851"/>
        </w:tabs>
        <w:ind w:left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II место </w:t>
      </w:r>
      <w:r w:rsidR="002C165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–   </w:t>
      </w:r>
      <w:r w:rsidR="002C165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МБДОУ г.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C165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Костромы «Детский сад №88»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2C165D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C024BF" w:rsidRPr="00A232B7" w:rsidRDefault="00C024BF" w:rsidP="00C024BF">
      <w:pPr>
        <w:pStyle w:val="a3"/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Воспитанники, учащиеся и педагоги активно принимают участие в региональных мероприятиях и конкурсах. </w:t>
      </w:r>
    </w:p>
    <w:p w:rsidR="00F876AF" w:rsidRPr="00A232B7" w:rsidRDefault="00B72182" w:rsidP="00C024BF">
      <w:pPr>
        <w:pStyle w:val="a3"/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r w:rsidR="0050186B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се образовательные учреждения города Костромы на странице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сайта</w:t>
      </w:r>
      <w:r w:rsidR="0050186B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учреждения 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имеют раздел «Образовательный туризм», в котор</w:t>
      </w:r>
      <w:r w:rsidR="0050186B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ом представлен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план работы по направлению на учебный год, раскрыты методические советы, рекомендации, консультационный материал</w:t>
      </w:r>
      <w:r w:rsidR="0050186B"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предложенный в работе с детьми по изучению родного края и знакомству с достопримечательностями города. Также в новостной строке освещаются мероприятия: походы, поездки, экскурсии по родному краю, которые дают подрастающему поколению возможность для повышения своего интеллектуального уровня, развития наблюдательности, способности воспринимать красоту окружающего мира.</w:t>
      </w:r>
    </w:p>
    <w:p w:rsidR="003B6F95" w:rsidRPr="00A232B7" w:rsidRDefault="00C024BF" w:rsidP="003B6F9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32B7">
        <w:rPr>
          <w:rFonts w:ascii="Times New Roman" w:eastAsia="Calibri" w:hAnsi="Times New Roman" w:cs="Times New Roman"/>
          <w:sz w:val="26"/>
          <w:szCs w:val="26"/>
        </w:rPr>
        <w:t>В 2020-2021</w:t>
      </w:r>
      <w:r w:rsidR="003B6F95" w:rsidRPr="00A232B7">
        <w:rPr>
          <w:rFonts w:ascii="Times New Roman" w:eastAsia="Calibri" w:hAnsi="Times New Roman" w:cs="Times New Roman"/>
          <w:sz w:val="26"/>
          <w:szCs w:val="26"/>
        </w:rPr>
        <w:t xml:space="preserve"> учебном году </w:t>
      </w:r>
      <w:r w:rsidRPr="00A232B7">
        <w:rPr>
          <w:rFonts w:ascii="Times New Roman" w:eastAsia="Calibri" w:hAnsi="Times New Roman" w:cs="Times New Roman"/>
          <w:sz w:val="26"/>
          <w:szCs w:val="26"/>
        </w:rPr>
        <w:t>план работы по образовательному туризму планируется обновить.</w:t>
      </w:r>
    </w:p>
    <w:p w:rsidR="003B6F95" w:rsidRPr="00A232B7" w:rsidRDefault="003B6F95" w:rsidP="003B6F95">
      <w:pPr>
        <w:pStyle w:val="a3"/>
        <w:tabs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eastAsia="Calibri" w:hAnsi="Times New Roman" w:cs="Times New Roman"/>
          <w:bCs/>
          <w:sz w:val="26"/>
          <w:szCs w:val="26"/>
        </w:rPr>
        <w:t>Информационное сопровождение реализации плана осуществляется на странице Городского центра обеспечения качества образования во вкладке «Образовательный туризм»</w:t>
      </w:r>
      <w:r w:rsidRPr="00A232B7">
        <w:rPr>
          <w:rFonts w:ascii="Times New Roman" w:eastAsia="Calibri" w:hAnsi="Times New Roman" w:cs="Times New Roman"/>
          <w:sz w:val="26"/>
          <w:szCs w:val="26"/>
        </w:rPr>
        <w:t>, где размещены нормативные документы, методические рекомендации, график работы школьных музеев, положения о конкурсах, а также ссылка на веб – ресурс «Образовательный туризм» регионального портала «Образование Костромской области».</w:t>
      </w:r>
    </w:p>
    <w:p w:rsidR="00F876AF" w:rsidRPr="00A232B7" w:rsidRDefault="00F876AF" w:rsidP="00F876AF">
      <w:pPr>
        <w:tabs>
          <w:tab w:val="left" w:pos="0"/>
          <w:tab w:val="left" w:pos="426"/>
          <w:tab w:val="left" w:pos="567"/>
          <w:tab w:val="left" w:pos="709"/>
        </w:tabs>
        <w:ind w:left="720"/>
        <w:jc w:val="both"/>
        <w:rPr>
          <w:rFonts w:ascii="Times New Roman" w:hAnsi="Times New Roman" w:cs="Times New Roman"/>
          <w:bCs/>
          <w:color w:val="000000"/>
          <w:sz w:val="26"/>
          <w:szCs w:val="26"/>
          <w:highlight w:val="green"/>
        </w:rPr>
      </w:pPr>
    </w:p>
    <w:p w:rsidR="00F876AF" w:rsidRPr="00A232B7" w:rsidRDefault="00F876AF" w:rsidP="003D79D9">
      <w:pPr>
        <w:tabs>
          <w:tab w:val="left" w:pos="0"/>
          <w:tab w:val="left" w:pos="426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FD15AF" w:rsidRPr="00A232B7" w:rsidRDefault="003D79D9" w:rsidP="003D79D9">
      <w:pPr>
        <w:tabs>
          <w:tab w:val="left" w:pos="0"/>
          <w:tab w:val="left" w:pos="426"/>
          <w:tab w:val="left" w:pos="2412"/>
        </w:tabs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232B7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</w:p>
    <w:p w:rsidR="00FD15AF" w:rsidRPr="00A232B7" w:rsidRDefault="00FD15AF" w:rsidP="003D79D9">
      <w:pPr>
        <w:tabs>
          <w:tab w:val="left" w:pos="0"/>
          <w:tab w:val="left" w:pos="426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A6E15" w:rsidRPr="00A232B7" w:rsidRDefault="00DA6E15" w:rsidP="003D79D9">
      <w:pPr>
        <w:tabs>
          <w:tab w:val="left" w:pos="0"/>
          <w:tab w:val="left" w:pos="426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A6E15" w:rsidRPr="00A232B7" w:rsidRDefault="00DA6E15" w:rsidP="003D79D9">
      <w:pPr>
        <w:tabs>
          <w:tab w:val="left" w:pos="0"/>
          <w:tab w:val="left" w:pos="426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A6E15" w:rsidRPr="00A232B7" w:rsidRDefault="00DA6E15" w:rsidP="003D79D9">
      <w:pPr>
        <w:tabs>
          <w:tab w:val="left" w:pos="0"/>
          <w:tab w:val="left" w:pos="426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7690B" w:rsidRPr="00A232B7" w:rsidRDefault="0017690B" w:rsidP="003D79D9">
      <w:pPr>
        <w:tabs>
          <w:tab w:val="left" w:pos="0"/>
          <w:tab w:val="left" w:pos="426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17690B" w:rsidRPr="00A232B7" w:rsidSect="00A0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B6E"/>
    <w:multiLevelType w:val="hybridMultilevel"/>
    <w:tmpl w:val="ECE81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036BB2"/>
    <w:multiLevelType w:val="hybridMultilevel"/>
    <w:tmpl w:val="91C2374E"/>
    <w:lvl w:ilvl="0" w:tplc="68921E7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D1979DB"/>
    <w:multiLevelType w:val="hybridMultilevel"/>
    <w:tmpl w:val="6C6845EC"/>
    <w:lvl w:ilvl="0" w:tplc="87DEE01E">
      <w:numFmt w:val="bullet"/>
      <w:lvlText w:val="•"/>
      <w:lvlJc w:val="left"/>
      <w:pPr>
        <w:ind w:left="1314" w:hanging="88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F925451"/>
    <w:multiLevelType w:val="hybridMultilevel"/>
    <w:tmpl w:val="4D7614F4"/>
    <w:lvl w:ilvl="0" w:tplc="9A6EDE56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2F835E2"/>
    <w:multiLevelType w:val="hybridMultilevel"/>
    <w:tmpl w:val="BD20FD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025FAF"/>
    <w:multiLevelType w:val="hybridMultilevel"/>
    <w:tmpl w:val="F274085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27325586"/>
    <w:multiLevelType w:val="hybridMultilevel"/>
    <w:tmpl w:val="84923AF0"/>
    <w:lvl w:ilvl="0" w:tplc="68921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062224"/>
    <w:multiLevelType w:val="multilevel"/>
    <w:tmpl w:val="07F0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B21885"/>
    <w:multiLevelType w:val="hybridMultilevel"/>
    <w:tmpl w:val="9AB212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C22613A"/>
    <w:multiLevelType w:val="hybridMultilevel"/>
    <w:tmpl w:val="8CA62432"/>
    <w:lvl w:ilvl="0" w:tplc="8EA84506">
      <w:numFmt w:val="bullet"/>
      <w:lvlText w:val="•"/>
      <w:lvlJc w:val="left"/>
      <w:pPr>
        <w:ind w:left="1098" w:hanging="67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7DC331F"/>
    <w:multiLevelType w:val="hybridMultilevel"/>
    <w:tmpl w:val="E8ACCA9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DCF7C9C"/>
    <w:multiLevelType w:val="hybridMultilevel"/>
    <w:tmpl w:val="907674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ED537B5"/>
    <w:multiLevelType w:val="hybridMultilevel"/>
    <w:tmpl w:val="C52A928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85D6366"/>
    <w:multiLevelType w:val="hybridMultilevel"/>
    <w:tmpl w:val="C0784AB6"/>
    <w:lvl w:ilvl="0" w:tplc="68921E7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9A66E5A2">
      <w:numFmt w:val="bullet"/>
      <w:lvlText w:val="•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8FB7F47"/>
    <w:multiLevelType w:val="multilevel"/>
    <w:tmpl w:val="17A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3064EC"/>
    <w:multiLevelType w:val="hybridMultilevel"/>
    <w:tmpl w:val="EEDC15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9B8104B"/>
    <w:multiLevelType w:val="hybridMultilevel"/>
    <w:tmpl w:val="7688E158"/>
    <w:lvl w:ilvl="0" w:tplc="A544D3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351EBC"/>
    <w:multiLevelType w:val="hybridMultilevel"/>
    <w:tmpl w:val="9C2EFAD2"/>
    <w:lvl w:ilvl="0" w:tplc="764841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0B35273"/>
    <w:multiLevelType w:val="multilevel"/>
    <w:tmpl w:val="8834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7D2667"/>
    <w:multiLevelType w:val="hybridMultilevel"/>
    <w:tmpl w:val="F870A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BC3E6D"/>
    <w:multiLevelType w:val="hybridMultilevel"/>
    <w:tmpl w:val="2048DCE6"/>
    <w:lvl w:ilvl="0" w:tplc="764841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18"/>
  </w:num>
  <w:num w:numId="5">
    <w:abstractNumId w:val="13"/>
  </w:num>
  <w:num w:numId="6">
    <w:abstractNumId w:val="1"/>
  </w:num>
  <w:num w:numId="7">
    <w:abstractNumId w:val="2"/>
  </w:num>
  <w:num w:numId="8">
    <w:abstractNumId w:val="6"/>
  </w:num>
  <w:num w:numId="9">
    <w:abstractNumId w:val="20"/>
  </w:num>
  <w:num w:numId="10">
    <w:abstractNumId w:val="4"/>
  </w:num>
  <w:num w:numId="11">
    <w:abstractNumId w:val="17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11"/>
  </w:num>
  <w:num w:numId="17">
    <w:abstractNumId w:val="9"/>
  </w:num>
  <w:num w:numId="18">
    <w:abstractNumId w:val="10"/>
  </w:num>
  <w:num w:numId="19">
    <w:abstractNumId w:val="3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C6"/>
    <w:rsid w:val="00017F5D"/>
    <w:rsid w:val="000349FD"/>
    <w:rsid w:val="00042B88"/>
    <w:rsid w:val="0006579B"/>
    <w:rsid w:val="000F2EEC"/>
    <w:rsid w:val="0017690B"/>
    <w:rsid w:val="00183865"/>
    <w:rsid w:val="00191394"/>
    <w:rsid w:val="0023558A"/>
    <w:rsid w:val="0028186D"/>
    <w:rsid w:val="00291E26"/>
    <w:rsid w:val="002C0378"/>
    <w:rsid w:val="002C165D"/>
    <w:rsid w:val="002D7FB1"/>
    <w:rsid w:val="003054D7"/>
    <w:rsid w:val="00311B00"/>
    <w:rsid w:val="003325FD"/>
    <w:rsid w:val="00364F38"/>
    <w:rsid w:val="003B6F95"/>
    <w:rsid w:val="003D79D9"/>
    <w:rsid w:val="004A3FAC"/>
    <w:rsid w:val="004B5C10"/>
    <w:rsid w:val="004D240A"/>
    <w:rsid w:val="004D433A"/>
    <w:rsid w:val="0050186B"/>
    <w:rsid w:val="005247FF"/>
    <w:rsid w:val="00531D11"/>
    <w:rsid w:val="00535B88"/>
    <w:rsid w:val="00572D0D"/>
    <w:rsid w:val="00583EA9"/>
    <w:rsid w:val="00586E5C"/>
    <w:rsid w:val="005B11FA"/>
    <w:rsid w:val="00656B5E"/>
    <w:rsid w:val="00666AE5"/>
    <w:rsid w:val="00674343"/>
    <w:rsid w:val="006A7351"/>
    <w:rsid w:val="006E2CC6"/>
    <w:rsid w:val="006E3CA5"/>
    <w:rsid w:val="006E6CE3"/>
    <w:rsid w:val="006F29E9"/>
    <w:rsid w:val="007266A8"/>
    <w:rsid w:val="00757082"/>
    <w:rsid w:val="00762417"/>
    <w:rsid w:val="00791289"/>
    <w:rsid w:val="007A5D5E"/>
    <w:rsid w:val="008F58C6"/>
    <w:rsid w:val="009133D5"/>
    <w:rsid w:val="0094268C"/>
    <w:rsid w:val="009608CA"/>
    <w:rsid w:val="009B7AE9"/>
    <w:rsid w:val="00A0182B"/>
    <w:rsid w:val="00A232B7"/>
    <w:rsid w:val="00A46653"/>
    <w:rsid w:val="00AE4D18"/>
    <w:rsid w:val="00AF1393"/>
    <w:rsid w:val="00B339C0"/>
    <w:rsid w:val="00B70E93"/>
    <w:rsid w:val="00B72182"/>
    <w:rsid w:val="00B81116"/>
    <w:rsid w:val="00BA3E73"/>
    <w:rsid w:val="00C00D25"/>
    <w:rsid w:val="00C024BF"/>
    <w:rsid w:val="00C74D99"/>
    <w:rsid w:val="00C77AF2"/>
    <w:rsid w:val="00C90B6A"/>
    <w:rsid w:val="00CA415E"/>
    <w:rsid w:val="00D10B0C"/>
    <w:rsid w:val="00D8404C"/>
    <w:rsid w:val="00D86029"/>
    <w:rsid w:val="00DA6E15"/>
    <w:rsid w:val="00DC4F04"/>
    <w:rsid w:val="00DD5E93"/>
    <w:rsid w:val="00DE6D09"/>
    <w:rsid w:val="00E03134"/>
    <w:rsid w:val="00E33471"/>
    <w:rsid w:val="00E60894"/>
    <w:rsid w:val="00E610E5"/>
    <w:rsid w:val="00E755E7"/>
    <w:rsid w:val="00E93D92"/>
    <w:rsid w:val="00E975B9"/>
    <w:rsid w:val="00EE248F"/>
    <w:rsid w:val="00EE5F5B"/>
    <w:rsid w:val="00F22AAA"/>
    <w:rsid w:val="00F517F4"/>
    <w:rsid w:val="00F533D7"/>
    <w:rsid w:val="00F7406D"/>
    <w:rsid w:val="00F81D89"/>
    <w:rsid w:val="00F876AF"/>
    <w:rsid w:val="00F96B0C"/>
    <w:rsid w:val="00FC3BD0"/>
    <w:rsid w:val="00FC77E6"/>
    <w:rsid w:val="00FD15AF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0B6A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876A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4665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1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0B6A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876A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4665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1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07696F0AD754CA4D9AB6AC400BE99" ma:contentTypeVersion="49" ma:contentTypeDescription="Создание документа." ma:contentTypeScope="" ma:versionID="72cf771ee6f3ee5d2d2c2aaf1e73f7b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AWJJH2MPE6E2-335778543-256</_dlc_DocId>
    <_dlc_DocIdUrl xmlns="4a252ca3-5a62-4c1c-90a6-29f4710e47f8">
      <Url>http://xn--44-6kcadhwnl3cfdx.xn--p1ai/Kostroma_EDU/gcoko/prof/_layouts/15/DocIdRedir.aspx?ID=AWJJH2MPE6E2-335778543-256</Url>
      <Description>AWJJH2MPE6E2-335778543-256</Description>
    </_dlc_DocIdUrl>
  </documentManagement>
</p:properties>
</file>

<file path=customXml/itemProps1.xml><?xml version="1.0" encoding="utf-8"?>
<ds:datastoreItem xmlns:ds="http://schemas.openxmlformats.org/officeDocument/2006/customXml" ds:itemID="{A3C3AEAF-92B2-4FC0-A0B6-94D035768CC5}"/>
</file>

<file path=customXml/itemProps2.xml><?xml version="1.0" encoding="utf-8"?>
<ds:datastoreItem xmlns:ds="http://schemas.openxmlformats.org/officeDocument/2006/customXml" ds:itemID="{2C3822CD-16AA-4A9F-9B71-04E8CB9C62F0}"/>
</file>

<file path=customXml/itemProps3.xml><?xml version="1.0" encoding="utf-8"?>
<ds:datastoreItem xmlns:ds="http://schemas.openxmlformats.org/officeDocument/2006/customXml" ds:itemID="{00A84E89-FA17-43F9-BFF4-F4D1D984A5C7}"/>
</file>

<file path=customXml/itemProps4.xml><?xml version="1.0" encoding="utf-8"?>
<ds:datastoreItem xmlns:ds="http://schemas.openxmlformats.org/officeDocument/2006/customXml" ds:itemID="{B1C0EF28-8E1B-4FDC-95CC-08C25ECB2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ZZZ</cp:lastModifiedBy>
  <cp:revision>2</cp:revision>
  <dcterms:created xsi:type="dcterms:W3CDTF">2020-06-05T12:24:00Z</dcterms:created>
  <dcterms:modified xsi:type="dcterms:W3CDTF">2020-06-05T12:24:00Z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0x0101000D807696F0AD754CA4D9AB6AC400BE99</vt:lpwstr>
  </property>
  <property fmtid="{D5CDD505-2E9C-101B-9397-08002B2CF9AE}" pid="3" name="_dlc_DocIdItemGuid">
    <vt:lpwstr>86cb0066-4516-4a8d-89f4-987df5b256ea</vt:lpwstr>
  </property>
</Properties>
</file>