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:rsidR="00767FCA" w:rsidRPr="00694EC7" w:rsidRDefault="00767FCA" w:rsidP="00767FCA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 КУЛЬТУРЫ, СПОРТА И РАБОТЫ С МОЛОДЕЖЬЮ</w:t>
      </w: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РАСПОРЯЖЕНИЕ</w:t>
      </w:r>
    </w:p>
    <w:p w:rsidR="00767FCA" w:rsidRPr="00854C83" w:rsidRDefault="00767FCA" w:rsidP="00767FC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3C0A01" w:rsidRPr="00101899" w:rsidRDefault="00E72ECB" w:rsidP="00E72ECB">
      <w:pPr>
        <w:rPr>
          <w:rFonts w:ascii="Times New Roman" w:hAnsi="Times New Roman" w:cs="Times New Roman"/>
          <w:noProof/>
          <w:color w:val="000000"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u w:val="single"/>
          <w:lang w:eastAsia="ru-RU"/>
        </w:rPr>
        <w:t xml:space="preserve">  </w:t>
      </w:r>
      <w:r w:rsidR="00101899">
        <w:rPr>
          <w:rFonts w:ascii="Times New Roman" w:hAnsi="Times New Roman" w:cs="Times New Roman"/>
          <w:noProof/>
          <w:color w:val="000000"/>
          <w:sz w:val="26"/>
          <w:szCs w:val="26"/>
          <w:u w:val="single"/>
          <w:lang w:eastAsia="ru-RU"/>
        </w:rPr>
        <w:t>14.04.</w:t>
      </w:r>
      <w:bookmarkStart w:id="0" w:name="_GoBack"/>
      <w:bookmarkEnd w:id="0"/>
      <w:r w:rsidRPr="00E72ECB">
        <w:rPr>
          <w:rFonts w:ascii="Times New Roman" w:hAnsi="Times New Roman" w:cs="Times New Roman"/>
          <w:noProof/>
          <w:color w:val="000000"/>
          <w:sz w:val="26"/>
          <w:szCs w:val="26"/>
          <w:u w:val="single"/>
          <w:lang w:eastAsia="ru-RU"/>
        </w:rPr>
        <w:t>2020.</w:t>
      </w:r>
      <w:r w:rsidR="00767FCA" w:rsidRPr="00854C83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</w:t>
      </w:r>
      <w:r w:rsidRPr="00E72ECB">
        <w:rPr>
          <w:rFonts w:ascii="Times New Roman" w:hAnsi="Times New Roman" w:cs="Times New Roman"/>
          <w:noProof/>
          <w:color w:val="000000"/>
          <w:sz w:val="26"/>
          <w:szCs w:val="26"/>
          <w:u w:val="single"/>
          <w:lang w:eastAsia="ru-RU"/>
        </w:rPr>
        <w:t>№ 414 –рз/</w:t>
      </w:r>
      <w:r w:rsidRPr="00E72ECB">
        <w:rPr>
          <w:rFonts w:ascii="Times New Roman" w:hAnsi="Times New Roman" w:cs="Times New Roman"/>
          <w:noProof/>
          <w:color w:val="000000"/>
          <w:sz w:val="26"/>
          <w:szCs w:val="26"/>
          <w:u w:val="single"/>
          <w:lang w:val="en-US" w:eastAsia="ru-RU"/>
        </w:rPr>
        <w:t>IV</w:t>
      </w:r>
    </w:p>
    <w:p w:rsidR="00E72ECB" w:rsidRPr="00101899" w:rsidRDefault="00E72ECB" w:rsidP="00E72EC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83"/>
        <w:gridCol w:w="7948"/>
        <w:gridCol w:w="992"/>
      </w:tblGrid>
      <w:tr w:rsidR="00B24D16" w:rsidTr="00B24D16">
        <w:trPr>
          <w:trHeight w:val="1021"/>
        </w:trPr>
        <w:tc>
          <w:tcPr>
            <w:tcW w:w="983" w:type="dxa"/>
            <w:shd w:val="clear" w:color="auto" w:fill="auto"/>
          </w:tcPr>
          <w:p w:rsidR="00B24D16" w:rsidRPr="00716D73" w:rsidRDefault="00B24D16" w:rsidP="00B24D16">
            <w:pPr>
              <w:snapToGrid w:val="0"/>
              <w:jc w:val="both"/>
              <w:rPr>
                <w:szCs w:val="22"/>
                <w:lang w:eastAsia="en-US"/>
              </w:rPr>
            </w:pPr>
          </w:p>
        </w:tc>
        <w:tc>
          <w:tcPr>
            <w:tcW w:w="7948" w:type="dxa"/>
            <w:shd w:val="clear" w:color="auto" w:fill="auto"/>
          </w:tcPr>
          <w:p w:rsidR="00B24D16" w:rsidRPr="00B24D16" w:rsidRDefault="00B24D16" w:rsidP="00B24D16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</w:rPr>
            </w:pPr>
            <w:r w:rsidRPr="00B24D16">
              <w:rPr>
                <w:rFonts w:ascii="Times New Roman" w:hAnsi="Times New Roman" w:cs="Times New Roman"/>
                <w:b/>
                <w:sz w:val="26"/>
              </w:rPr>
              <w:t xml:space="preserve">Об утверждении плана действий </w:t>
            </w:r>
            <w:r w:rsidRPr="00B24D16">
              <w:rPr>
                <w:rFonts w:ascii="Times New Roman" w:hAnsi="Times New Roman" w:cs="Times New Roman"/>
                <w:b/>
                <w:bCs/>
                <w:sz w:val="26"/>
              </w:rPr>
              <w:t xml:space="preserve">по повышению качества образования </w:t>
            </w:r>
            <w:r w:rsidR="00677476">
              <w:rPr>
                <w:rFonts w:ascii="Times New Roman" w:hAnsi="Times New Roman" w:cs="Times New Roman"/>
                <w:b/>
                <w:bCs/>
                <w:sz w:val="26"/>
              </w:rPr>
              <w:t>в муниципальных общеобразовательных организациях по итогам внешних оценочных процедур</w:t>
            </w:r>
          </w:p>
          <w:p w:rsidR="00B24D16" w:rsidRPr="00B24D16" w:rsidRDefault="00B24D16" w:rsidP="00B24D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24D16" w:rsidRDefault="00B24D16" w:rsidP="00B24D16">
            <w:pPr>
              <w:snapToGrid w:val="0"/>
              <w:jc w:val="both"/>
              <w:rPr>
                <w:b/>
                <w:szCs w:val="22"/>
                <w:lang w:eastAsia="en-US"/>
              </w:rPr>
            </w:pPr>
          </w:p>
        </w:tc>
      </w:tr>
    </w:tbl>
    <w:p w:rsidR="004D5CA3" w:rsidRDefault="004D5CA3" w:rsidP="00B24D16">
      <w:pPr>
        <w:ind w:firstLine="708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B24D16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213F80">
        <w:rPr>
          <w:rFonts w:ascii="Times New Roman" w:hAnsi="Times New Roman" w:cs="Times New Roman"/>
          <w:sz w:val="26"/>
          <w:szCs w:val="26"/>
        </w:rPr>
        <w:t>письма департамента образования</w:t>
      </w:r>
      <w:r w:rsidRPr="00B24D16">
        <w:rPr>
          <w:rFonts w:ascii="Times New Roman" w:hAnsi="Times New Roman" w:cs="Times New Roman"/>
          <w:sz w:val="26"/>
          <w:szCs w:val="26"/>
        </w:rPr>
        <w:t xml:space="preserve"> и науки</w:t>
      </w:r>
      <w:r w:rsidR="00213F80">
        <w:rPr>
          <w:rFonts w:ascii="Times New Roman" w:hAnsi="Times New Roman" w:cs="Times New Roman"/>
          <w:sz w:val="26"/>
          <w:szCs w:val="26"/>
        </w:rPr>
        <w:t xml:space="preserve"> Костромской области </w:t>
      </w:r>
      <w:r>
        <w:rPr>
          <w:rFonts w:ascii="Times New Roman" w:hAnsi="Times New Roman" w:cs="Times New Roman"/>
          <w:sz w:val="26"/>
          <w:szCs w:val="26"/>
        </w:rPr>
        <w:t>от 07.04.2020 г. №</w:t>
      </w:r>
      <w:r w:rsidRPr="00B24D16">
        <w:rPr>
          <w:rFonts w:ascii="Times New Roman" w:hAnsi="Times New Roman" w:cs="Times New Roman"/>
          <w:sz w:val="26"/>
          <w:szCs w:val="26"/>
        </w:rPr>
        <w:t>3058</w:t>
      </w:r>
      <w:r w:rsidR="00B24D16" w:rsidRPr="00B24D16">
        <w:rPr>
          <w:rFonts w:ascii="Times New Roman" w:hAnsi="Times New Roman" w:cs="Times New Roman"/>
          <w:sz w:val="26"/>
          <w:szCs w:val="26"/>
        </w:rPr>
        <w:t>, руководствуясь статьями 42, 57 Устава города Костромы, пунктом 2.26, подпунктом «2.26.2.3.в» Положения о Комитете образования, культуры, спорта и работы с молодежью Администрации города Костромы, утвержденного постановлением Администрации города Костромы от 9 ноября 2012 года № 2366, с целью повышени</w:t>
      </w:r>
      <w:r w:rsidR="00213F80">
        <w:rPr>
          <w:rFonts w:ascii="Times New Roman" w:hAnsi="Times New Roman" w:cs="Times New Roman"/>
          <w:sz w:val="26"/>
          <w:szCs w:val="26"/>
        </w:rPr>
        <w:t xml:space="preserve">я качества образования в муниципальных общеобразовательных учреждениях </w:t>
      </w:r>
    </w:p>
    <w:p w:rsidR="00213F80" w:rsidRDefault="00213F80" w:rsidP="00B24D16">
      <w:pPr>
        <w:ind w:firstLine="708"/>
        <w:jc w:val="both"/>
        <w:rPr>
          <w:rFonts w:ascii="Times New Roman" w:hAnsi="Times New Roman" w:cs="Times New Roman"/>
          <w:spacing w:val="60"/>
          <w:sz w:val="26"/>
          <w:szCs w:val="26"/>
        </w:rPr>
      </w:pPr>
    </w:p>
    <w:p w:rsidR="00B24D16" w:rsidRPr="00B24D16" w:rsidRDefault="00B24D16" w:rsidP="00B24D16">
      <w:pPr>
        <w:ind w:firstLine="708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B24D16"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:rsidR="00B24D16" w:rsidRPr="00B24D16" w:rsidRDefault="00B24D16" w:rsidP="00B24D16">
      <w:pPr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B24D16" w:rsidRPr="00B24D16" w:rsidRDefault="004D5CA3" w:rsidP="004D5CA3">
      <w:pPr>
        <w:widowControl/>
        <w:numPr>
          <w:ilvl w:val="0"/>
          <w:numId w:val="20"/>
        </w:numPr>
        <w:tabs>
          <w:tab w:val="left" w:pos="709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план</w:t>
      </w:r>
      <w:r w:rsidR="00B24D16" w:rsidRPr="00B24D16">
        <w:rPr>
          <w:rFonts w:ascii="Times New Roman" w:hAnsi="Times New Roman" w:cs="Times New Roman"/>
          <w:sz w:val="26"/>
          <w:szCs w:val="26"/>
        </w:rPr>
        <w:t xml:space="preserve"> действий по повышению качества образования в </w:t>
      </w:r>
      <w:r w:rsidR="00213F80">
        <w:rPr>
          <w:rFonts w:ascii="Times New Roman" w:hAnsi="Times New Roman" w:cs="Times New Roman"/>
          <w:sz w:val="26"/>
          <w:szCs w:val="26"/>
        </w:rPr>
        <w:t>муниципальных общеобразовательных организациях</w:t>
      </w:r>
      <w:r w:rsidR="00A27048">
        <w:rPr>
          <w:rFonts w:ascii="Times New Roman" w:hAnsi="Times New Roman" w:cs="Times New Roman"/>
          <w:sz w:val="26"/>
          <w:szCs w:val="26"/>
        </w:rPr>
        <w:t xml:space="preserve"> </w:t>
      </w:r>
      <w:r w:rsidR="00677476">
        <w:rPr>
          <w:rFonts w:ascii="Times New Roman" w:hAnsi="Times New Roman" w:cs="Times New Roman"/>
          <w:sz w:val="26"/>
          <w:szCs w:val="26"/>
        </w:rPr>
        <w:t>по итогам</w:t>
      </w:r>
      <w:r w:rsidR="009E3AF2">
        <w:rPr>
          <w:rFonts w:ascii="Times New Roman" w:hAnsi="Times New Roman" w:cs="Times New Roman"/>
          <w:sz w:val="26"/>
          <w:szCs w:val="26"/>
        </w:rPr>
        <w:t xml:space="preserve"> внешн</w:t>
      </w:r>
      <w:r w:rsidR="00677476">
        <w:rPr>
          <w:rFonts w:ascii="Times New Roman" w:hAnsi="Times New Roman" w:cs="Times New Roman"/>
          <w:sz w:val="26"/>
          <w:szCs w:val="26"/>
        </w:rPr>
        <w:t>их</w:t>
      </w:r>
      <w:r w:rsidR="009E3AF2">
        <w:rPr>
          <w:rFonts w:ascii="Times New Roman" w:hAnsi="Times New Roman" w:cs="Times New Roman"/>
          <w:sz w:val="26"/>
          <w:szCs w:val="26"/>
        </w:rPr>
        <w:t xml:space="preserve"> </w:t>
      </w:r>
      <w:r w:rsidR="00677476">
        <w:rPr>
          <w:rFonts w:ascii="Times New Roman" w:hAnsi="Times New Roman" w:cs="Times New Roman"/>
          <w:sz w:val="26"/>
          <w:szCs w:val="26"/>
        </w:rPr>
        <w:t xml:space="preserve">оценочных процедур </w:t>
      </w:r>
      <w:r w:rsidR="00B24D16" w:rsidRPr="00B24D16">
        <w:rPr>
          <w:rFonts w:ascii="Times New Roman" w:hAnsi="Times New Roman" w:cs="Times New Roman"/>
          <w:sz w:val="26"/>
          <w:szCs w:val="26"/>
        </w:rPr>
        <w:t xml:space="preserve">(приложение).  </w:t>
      </w:r>
    </w:p>
    <w:p w:rsidR="00B24D16" w:rsidRPr="00B24D16" w:rsidRDefault="00B24D16" w:rsidP="004D5CA3">
      <w:pPr>
        <w:widowControl/>
        <w:numPr>
          <w:ilvl w:val="0"/>
          <w:numId w:val="20"/>
        </w:numPr>
        <w:tabs>
          <w:tab w:val="left" w:pos="709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D16">
        <w:rPr>
          <w:rFonts w:ascii="Times New Roman" w:hAnsi="Times New Roman" w:cs="Times New Roman"/>
          <w:sz w:val="26"/>
          <w:szCs w:val="26"/>
        </w:rPr>
        <w:t>Руководителей  общеобразовательных организаций обеспечить исполнение плана.</w:t>
      </w:r>
    </w:p>
    <w:p w:rsidR="00B24D16" w:rsidRPr="00B24D16" w:rsidRDefault="00B24D16" w:rsidP="004D5CA3">
      <w:pPr>
        <w:widowControl/>
        <w:numPr>
          <w:ilvl w:val="0"/>
          <w:numId w:val="20"/>
        </w:numPr>
        <w:tabs>
          <w:tab w:val="left" w:pos="709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D16">
        <w:rPr>
          <w:rFonts w:ascii="Times New Roman" w:hAnsi="Times New Roman" w:cs="Times New Roman"/>
          <w:sz w:val="26"/>
          <w:szCs w:val="26"/>
        </w:rPr>
        <w:t>МБУ города Костромы «Городской центр обеспече</w:t>
      </w:r>
      <w:r w:rsidR="004D5CA3">
        <w:rPr>
          <w:rFonts w:ascii="Times New Roman" w:hAnsi="Times New Roman" w:cs="Times New Roman"/>
          <w:sz w:val="26"/>
          <w:szCs w:val="26"/>
        </w:rPr>
        <w:t>ния качества образования» (</w:t>
      </w:r>
      <w:proofErr w:type="spellStart"/>
      <w:r w:rsidR="004D5CA3">
        <w:rPr>
          <w:rFonts w:ascii="Times New Roman" w:hAnsi="Times New Roman" w:cs="Times New Roman"/>
          <w:sz w:val="26"/>
          <w:szCs w:val="26"/>
        </w:rPr>
        <w:t>С.Е.</w:t>
      </w:r>
      <w:r w:rsidRPr="00B24D16">
        <w:rPr>
          <w:rFonts w:ascii="Times New Roman" w:hAnsi="Times New Roman" w:cs="Times New Roman"/>
          <w:sz w:val="26"/>
          <w:szCs w:val="26"/>
        </w:rPr>
        <w:t>Исмагилова</w:t>
      </w:r>
      <w:proofErr w:type="spellEnd"/>
      <w:r w:rsidRPr="00B24D16">
        <w:rPr>
          <w:rFonts w:ascii="Times New Roman" w:hAnsi="Times New Roman" w:cs="Times New Roman"/>
          <w:sz w:val="26"/>
          <w:szCs w:val="26"/>
        </w:rPr>
        <w:t>) обеспечить организационно-методическое сопровождение плана мероприятий.</w:t>
      </w:r>
    </w:p>
    <w:p w:rsidR="00B24D16" w:rsidRPr="00B24D16" w:rsidRDefault="00B24D16" w:rsidP="004D5CA3">
      <w:pPr>
        <w:widowControl/>
        <w:numPr>
          <w:ilvl w:val="0"/>
          <w:numId w:val="20"/>
        </w:numPr>
        <w:tabs>
          <w:tab w:val="left" w:pos="709"/>
          <w:tab w:val="left" w:pos="993"/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D16">
        <w:rPr>
          <w:rFonts w:ascii="Times New Roman" w:hAnsi="Times New Roman" w:cs="Times New Roman"/>
          <w:sz w:val="26"/>
          <w:szCs w:val="26"/>
        </w:rPr>
        <w:t>Контроль за исполнен</w:t>
      </w:r>
      <w:r w:rsidR="009E3AF2">
        <w:rPr>
          <w:rFonts w:ascii="Times New Roman" w:hAnsi="Times New Roman" w:cs="Times New Roman"/>
          <w:sz w:val="26"/>
          <w:szCs w:val="26"/>
        </w:rPr>
        <w:t xml:space="preserve">ием распоряжения </w:t>
      </w:r>
      <w:r w:rsidRPr="00B24D16">
        <w:rPr>
          <w:rFonts w:ascii="Times New Roman" w:hAnsi="Times New Roman" w:cs="Times New Roman"/>
          <w:sz w:val="26"/>
          <w:szCs w:val="26"/>
        </w:rPr>
        <w:t xml:space="preserve">возложить на начальника Управления образования Т.Н. </w:t>
      </w:r>
      <w:proofErr w:type="spellStart"/>
      <w:r w:rsidRPr="00B24D16">
        <w:rPr>
          <w:rFonts w:ascii="Times New Roman" w:hAnsi="Times New Roman" w:cs="Times New Roman"/>
          <w:sz w:val="26"/>
          <w:szCs w:val="26"/>
        </w:rPr>
        <w:t>Скачкову</w:t>
      </w:r>
      <w:proofErr w:type="spellEnd"/>
      <w:r w:rsidRPr="00B24D16">
        <w:rPr>
          <w:rFonts w:ascii="Times New Roman" w:hAnsi="Times New Roman" w:cs="Times New Roman"/>
          <w:sz w:val="26"/>
          <w:szCs w:val="26"/>
        </w:rPr>
        <w:t>.</w:t>
      </w:r>
    </w:p>
    <w:p w:rsidR="00760A53" w:rsidRDefault="00760A53" w:rsidP="004D5CA3">
      <w:pPr>
        <w:widowControl/>
        <w:tabs>
          <w:tab w:val="left" w:pos="709"/>
          <w:tab w:val="left" w:pos="993"/>
          <w:tab w:val="left" w:pos="1134"/>
        </w:tabs>
        <w:suppressAutoHyphens w:val="0"/>
        <w:autoSpaceDE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D5CA3" w:rsidRDefault="004D5CA3" w:rsidP="004D5CA3">
      <w:pPr>
        <w:widowControl/>
        <w:tabs>
          <w:tab w:val="left" w:pos="709"/>
          <w:tab w:val="left" w:pos="993"/>
          <w:tab w:val="left" w:pos="1134"/>
        </w:tabs>
        <w:suppressAutoHyphens w:val="0"/>
        <w:autoSpaceDE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D5CA3" w:rsidRPr="004D5CA3" w:rsidRDefault="004D5CA3" w:rsidP="004D5CA3">
      <w:pPr>
        <w:widowControl/>
        <w:tabs>
          <w:tab w:val="left" w:pos="709"/>
          <w:tab w:val="left" w:pos="993"/>
          <w:tab w:val="left" w:pos="1134"/>
        </w:tabs>
        <w:suppressAutoHyphens w:val="0"/>
        <w:autoSpaceDE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60A53" w:rsidRPr="00DE069F" w:rsidRDefault="00760A53" w:rsidP="00760A5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– </w:t>
      </w:r>
    </w:p>
    <w:p w:rsidR="00760A53" w:rsidRDefault="00760A53" w:rsidP="00760A5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60A53" w:rsidSect="004B7B0D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DE0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 Комитета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DE0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 Л. Соколо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</w:p>
    <w:p w:rsidR="004D5CA3" w:rsidRDefault="004D5CA3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____________________ Т.Н. Скачкова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_______________ 2020</w:t>
      </w:r>
      <w:r w:rsidRPr="0019459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 xml:space="preserve">Начальник </w:t>
      </w:r>
      <w:r>
        <w:rPr>
          <w:rFonts w:ascii="Times New Roman" w:hAnsi="Times New Roman" w:cs="Times New Roman"/>
          <w:sz w:val="26"/>
          <w:szCs w:val="26"/>
        </w:rPr>
        <w:t>отдела реализации основных</w:t>
      </w:r>
    </w:p>
    <w:p w:rsidR="003C0A01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общеобразовательных программ 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____________________ Т.</w:t>
      </w:r>
      <w:r>
        <w:rPr>
          <w:rFonts w:ascii="Times New Roman" w:hAnsi="Times New Roman" w:cs="Times New Roman"/>
          <w:sz w:val="26"/>
          <w:szCs w:val="26"/>
        </w:rPr>
        <w:t>С. Шпигарева</w:t>
      </w: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_______________ 2020</w:t>
      </w:r>
      <w:r w:rsidRPr="0019459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C0A01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keepNext/>
        <w:tabs>
          <w:tab w:val="left" w:pos="1335"/>
          <w:tab w:val="left" w:pos="7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Заведующий  МБУ ГЦОКО</w:t>
      </w:r>
    </w:p>
    <w:p w:rsidR="003C0A01" w:rsidRPr="0019459C" w:rsidRDefault="003C0A01" w:rsidP="003C0A01">
      <w:pPr>
        <w:keepNext/>
        <w:tabs>
          <w:tab w:val="left" w:pos="1335"/>
          <w:tab w:val="left" w:pos="7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ab/>
      </w:r>
    </w:p>
    <w:p w:rsidR="003C0A01" w:rsidRPr="0019459C" w:rsidRDefault="003C0A01" w:rsidP="003C0A01">
      <w:pPr>
        <w:keepNext/>
        <w:tabs>
          <w:tab w:val="left" w:pos="1335"/>
          <w:tab w:val="left" w:pos="7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 xml:space="preserve">_____________________ С.Е. Исмагилова </w:t>
      </w:r>
    </w:p>
    <w:p w:rsidR="003C0A01" w:rsidRPr="0019459C" w:rsidRDefault="003C0A01" w:rsidP="003C0A01">
      <w:pPr>
        <w:keepNext/>
        <w:tabs>
          <w:tab w:val="left" w:pos="1335"/>
          <w:tab w:val="left" w:pos="70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3C0A01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_______________ 2020</w:t>
      </w:r>
      <w:r w:rsidRPr="0019459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C0A01" w:rsidRPr="0019459C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A01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A53" w:rsidRDefault="00760A53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A53" w:rsidRDefault="00760A53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A53" w:rsidRDefault="00760A53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A53" w:rsidRDefault="00760A53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A53" w:rsidRDefault="00760A53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A53" w:rsidRPr="0019459C" w:rsidRDefault="00760A53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A01" w:rsidRPr="00B318EC" w:rsidRDefault="003C0A01" w:rsidP="003C0A01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0A01" w:rsidRPr="00B318EC" w:rsidRDefault="004D5CA3" w:rsidP="004D5CA3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Бучина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Борисовна</w:t>
      </w:r>
    </w:p>
    <w:p w:rsidR="004D5CA3" w:rsidRDefault="004D5CA3" w:rsidP="004D5CA3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D5CA3" w:rsidRPr="0019459C" w:rsidRDefault="002D408F" w:rsidP="004D5CA3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4561</w:t>
      </w:r>
      <w:r w:rsidR="004D5CA3">
        <w:rPr>
          <w:rFonts w:ascii="Times New Roman" w:hAnsi="Times New Roman" w:cs="Times New Roman"/>
          <w:sz w:val="26"/>
          <w:szCs w:val="26"/>
        </w:rPr>
        <w:t>41</w:t>
      </w:r>
    </w:p>
    <w:p w:rsidR="004D5CA3" w:rsidRDefault="004D5CA3" w:rsidP="004D5CA3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C0A01" w:rsidRPr="0019459C" w:rsidRDefault="003C0A01" w:rsidP="004D5CA3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РАССЫЛКА:</w:t>
      </w:r>
    </w:p>
    <w:p w:rsidR="003C0A01" w:rsidRPr="0019459C" w:rsidRDefault="003C0A01" w:rsidP="004D5CA3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В дело: 1 экз.</w:t>
      </w:r>
    </w:p>
    <w:p w:rsidR="003C0A01" w:rsidRPr="0019459C" w:rsidRDefault="003C0A01" w:rsidP="004D5CA3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В МБУ ГЦОКО: 1 экз.</w:t>
      </w:r>
    </w:p>
    <w:p w:rsidR="00F641BB" w:rsidRDefault="003C0A01" w:rsidP="004D5CA3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459C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:rsidR="00760A53" w:rsidRPr="00760A53" w:rsidRDefault="00760A53" w:rsidP="004D5CA3">
      <w:pPr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641BB" w:rsidRDefault="00F641BB"/>
    <w:p w:rsidR="004D5CA3" w:rsidRDefault="004D5CA3" w:rsidP="00F641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D5CA3" w:rsidRDefault="004D5CA3" w:rsidP="00F641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D5CA3" w:rsidRDefault="004D5CA3" w:rsidP="00F641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D5CA3" w:rsidRDefault="004D5CA3" w:rsidP="00F641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D5CA3" w:rsidRDefault="004D5CA3" w:rsidP="00F641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D5CA3" w:rsidRDefault="004D5CA3" w:rsidP="00F641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D5CA3" w:rsidRDefault="004D5CA3" w:rsidP="00F641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D5CA3" w:rsidRDefault="004D5CA3" w:rsidP="00F641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60A53" w:rsidRDefault="004D5CA3" w:rsidP="00F641B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4D5CA3" w:rsidRPr="00010CD1" w:rsidRDefault="004D5CA3" w:rsidP="00F641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641BB" w:rsidRPr="00010CD1" w:rsidRDefault="00F641BB" w:rsidP="00F641BB">
      <w:pPr>
        <w:pStyle w:val="a3"/>
        <w:ind w:left="5670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>Утверждено:</w:t>
      </w:r>
    </w:p>
    <w:p w:rsidR="00F641BB" w:rsidRDefault="00F641BB" w:rsidP="00F641BB">
      <w:pPr>
        <w:pStyle w:val="a3"/>
        <w:ind w:firstLine="4820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 xml:space="preserve">распоряжением заместителя главы </w:t>
      </w:r>
    </w:p>
    <w:p w:rsidR="00F641BB" w:rsidRPr="00010CD1" w:rsidRDefault="00F641BB" w:rsidP="00F641BB">
      <w:pPr>
        <w:pStyle w:val="a3"/>
        <w:ind w:firstLine="4820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 xml:space="preserve">Администрации - председателя Комитета </w:t>
      </w:r>
    </w:p>
    <w:p w:rsidR="00F641BB" w:rsidRDefault="00F641BB" w:rsidP="00F641BB">
      <w:pPr>
        <w:pStyle w:val="a3"/>
        <w:ind w:firstLine="4820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>образования, культуры, спорта и работы</w:t>
      </w:r>
    </w:p>
    <w:p w:rsidR="00F641BB" w:rsidRPr="00010CD1" w:rsidRDefault="00F641BB" w:rsidP="00F641BB">
      <w:pPr>
        <w:pStyle w:val="a3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 xml:space="preserve"> с молодёжью</w:t>
      </w:r>
      <w:r>
        <w:rPr>
          <w:sz w:val="26"/>
          <w:szCs w:val="26"/>
        </w:rPr>
        <w:t xml:space="preserve">  Администрации города </w:t>
      </w:r>
      <w:r w:rsidRPr="00010CD1">
        <w:rPr>
          <w:sz w:val="26"/>
          <w:szCs w:val="26"/>
        </w:rPr>
        <w:t>Костромы</w:t>
      </w:r>
    </w:p>
    <w:p w:rsidR="00F641BB" w:rsidRDefault="00F641BB" w:rsidP="00F641BB">
      <w:pPr>
        <w:pStyle w:val="a3"/>
        <w:ind w:firstLine="4820"/>
        <w:jc w:val="right"/>
        <w:rPr>
          <w:sz w:val="26"/>
          <w:szCs w:val="26"/>
        </w:rPr>
      </w:pPr>
      <w:r w:rsidRPr="00010CD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от  «      »              2020</w:t>
      </w:r>
      <w:r w:rsidRPr="00010CD1">
        <w:rPr>
          <w:sz w:val="26"/>
          <w:szCs w:val="26"/>
        </w:rPr>
        <w:t xml:space="preserve"> года №</w:t>
      </w:r>
    </w:p>
    <w:p w:rsidR="004E57F2" w:rsidRPr="004D5CA3" w:rsidRDefault="004E57F2" w:rsidP="00F641BB">
      <w:pPr>
        <w:pStyle w:val="a3"/>
        <w:ind w:firstLine="4820"/>
        <w:jc w:val="right"/>
        <w:rPr>
          <w:sz w:val="26"/>
          <w:szCs w:val="26"/>
        </w:rPr>
      </w:pPr>
    </w:p>
    <w:p w:rsidR="004E57F2" w:rsidRPr="004D5CA3" w:rsidRDefault="004E57F2" w:rsidP="004E57F2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476" w:rsidRPr="00F16712" w:rsidRDefault="00F16712" w:rsidP="004D5C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6712">
        <w:rPr>
          <w:rFonts w:ascii="Times New Roman" w:hAnsi="Times New Roman" w:cs="Times New Roman"/>
          <w:b/>
          <w:sz w:val="26"/>
          <w:szCs w:val="26"/>
        </w:rPr>
        <w:t>П</w:t>
      </w:r>
      <w:r w:rsidR="00677476" w:rsidRPr="00F16712">
        <w:rPr>
          <w:rFonts w:ascii="Times New Roman" w:hAnsi="Times New Roman" w:cs="Times New Roman"/>
          <w:b/>
          <w:sz w:val="26"/>
          <w:szCs w:val="26"/>
        </w:rPr>
        <w:t xml:space="preserve">лан действий по повышению качества образования в муниципальных общеобразовательных организациях по итогам </w:t>
      </w:r>
    </w:p>
    <w:p w:rsidR="004D5CA3" w:rsidRPr="00F16712" w:rsidRDefault="00677476" w:rsidP="004D5C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6712">
        <w:rPr>
          <w:rFonts w:ascii="Times New Roman" w:hAnsi="Times New Roman" w:cs="Times New Roman"/>
          <w:b/>
          <w:sz w:val="26"/>
          <w:szCs w:val="26"/>
        </w:rPr>
        <w:t>внешних оценочных процедур</w:t>
      </w:r>
    </w:p>
    <w:p w:rsidR="00677476" w:rsidRPr="004D5CA3" w:rsidRDefault="00677476" w:rsidP="004D5CA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b"/>
        <w:tblW w:w="10025" w:type="dxa"/>
        <w:tblLook w:val="04A0" w:firstRow="1" w:lastRow="0" w:firstColumn="1" w:lastColumn="0" w:noHBand="0" w:noVBand="1"/>
      </w:tblPr>
      <w:tblGrid>
        <w:gridCol w:w="606"/>
        <w:gridCol w:w="2579"/>
        <w:gridCol w:w="2159"/>
        <w:gridCol w:w="1988"/>
        <w:gridCol w:w="2693"/>
      </w:tblGrid>
      <w:tr w:rsidR="004D5CA3" w:rsidRPr="004D5CA3" w:rsidTr="00677476">
        <w:tc>
          <w:tcPr>
            <w:tcW w:w="606" w:type="dxa"/>
          </w:tcPr>
          <w:p w:rsidR="004D5CA3" w:rsidRPr="004D5CA3" w:rsidRDefault="004D5CA3" w:rsidP="003116F3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2579" w:type="dxa"/>
          </w:tcPr>
          <w:p w:rsidR="004D5CA3" w:rsidRPr="004D5CA3" w:rsidRDefault="004D5CA3" w:rsidP="003116F3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Содержание деятельности </w:t>
            </w:r>
          </w:p>
        </w:tc>
        <w:tc>
          <w:tcPr>
            <w:tcW w:w="2159" w:type="dxa"/>
          </w:tcPr>
          <w:p w:rsidR="004D5CA3" w:rsidRPr="004D5CA3" w:rsidRDefault="004D5CA3" w:rsidP="003116F3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Исполнитель </w:t>
            </w:r>
          </w:p>
        </w:tc>
        <w:tc>
          <w:tcPr>
            <w:tcW w:w="1988" w:type="dxa"/>
          </w:tcPr>
          <w:p w:rsidR="004D5CA3" w:rsidRPr="004D5CA3" w:rsidRDefault="004D5CA3" w:rsidP="003116F3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Срок </w:t>
            </w:r>
          </w:p>
        </w:tc>
        <w:tc>
          <w:tcPr>
            <w:tcW w:w="2693" w:type="dxa"/>
          </w:tcPr>
          <w:p w:rsidR="004D5CA3" w:rsidRPr="004D5CA3" w:rsidRDefault="004D5CA3" w:rsidP="003116F3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Ожидаемые результаты </w:t>
            </w:r>
          </w:p>
        </w:tc>
      </w:tr>
      <w:tr w:rsidR="004D5CA3" w:rsidRPr="004D5CA3" w:rsidTr="00677476">
        <w:tc>
          <w:tcPr>
            <w:tcW w:w="606" w:type="dxa"/>
          </w:tcPr>
          <w:p w:rsidR="004D5CA3" w:rsidRPr="004D5CA3" w:rsidRDefault="004D5CA3" w:rsidP="003116F3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1.</w:t>
            </w:r>
          </w:p>
        </w:tc>
        <w:tc>
          <w:tcPr>
            <w:tcW w:w="9419" w:type="dxa"/>
            <w:gridSpan w:val="4"/>
          </w:tcPr>
          <w:p w:rsidR="004D5CA3" w:rsidRPr="004D5CA3" w:rsidRDefault="004D5CA3" w:rsidP="003116F3">
            <w:pPr>
              <w:pStyle w:val="Default"/>
              <w:jc w:val="center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Организационно – нормативная деятельность образовательных организаций, показывающих низкие результаты</w:t>
            </w:r>
          </w:p>
        </w:tc>
      </w:tr>
      <w:tr w:rsidR="004D5CA3" w:rsidRPr="004D5CA3" w:rsidTr="00677476">
        <w:tc>
          <w:tcPr>
            <w:tcW w:w="606" w:type="dxa"/>
          </w:tcPr>
          <w:p w:rsidR="004D5CA3" w:rsidRPr="004D5CA3" w:rsidRDefault="004D5CA3" w:rsidP="003116F3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1.1.</w:t>
            </w:r>
          </w:p>
        </w:tc>
        <w:tc>
          <w:tcPr>
            <w:tcW w:w="2579" w:type="dxa"/>
          </w:tcPr>
          <w:p w:rsidR="004D5CA3" w:rsidRPr="004D5CA3" w:rsidRDefault="00677476" w:rsidP="003116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списка образовательных организаций, показавших низкие результаты обучения  по итогам внешних оценочных процедур</w:t>
            </w:r>
          </w:p>
        </w:tc>
        <w:tc>
          <w:tcPr>
            <w:tcW w:w="2159" w:type="dxa"/>
          </w:tcPr>
          <w:p w:rsidR="004D5CA3" w:rsidRPr="004D5CA3" w:rsidRDefault="00677476" w:rsidP="003116F3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Управление образования</w:t>
            </w:r>
          </w:p>
        </w:tc>
        <w:tc>
          <w:tcPr>
            <w:tcW w:w="1988" w:type="dxa"/>
          </w:tcPr>
          <w:p w:rsidR="004D5CA3" w:rsidRPr="004D5CA3" w:rsidRDefault="00677476" w:rsidP="003116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693" w:type="dxa"/>
          </w:tcPr>
          <w:p w:rsidR="004D5CA3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Сформирован список образовательных организаций, показавших низкие результаты обучения по итогам внешних оценочных процедур</w:t>
            </w:r>
          </w:p>
        </w:tc>
      </w:tr>
      <w:tr w:rsidR="00677476" w:rsidRPr="004D5CA3" w:rsidTr="00677476">
        <w:tc>
          <w:tcPr>
            <w:tcW w:w="606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1.2.</w:t>
            </w:r>
          </w:p>
        </w:tc>
        <w:tc>
          <w:tcPr>
            <w:tcW w:w="257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Подготовка и заполнение карт </w:t>
            </w:r>
            <w:proofErr w:type="spellStart"/>
            <w:r w:rsidRPr="004D5CA3">
              <w:rPr>
                <w:sz w:val="26"/>
                <w:szCs w:val="26"/>
              </w:rPr>
              <w:t>самообследования</w:t>
            </w:r>
            <w:proofErr w:type="spellEnd"/>
            <w:r w:rsidRPr="004D5CA3">
              <w:rPr>
                <w:sz w:val="26"/>
                <w:szCs w:val="26"/>
              </w:rPr>
              <w:t xml:space="preserve"> ОО </w:t>
            </w:r>
            <w:r>
              <w:rPr>
                <w:sz w:val="26"/>
                <w:szCs w:val="26"/>
              </w:rPr>
              <w:t xml:space="preserve">с низкими результатами обучения </w:t>
            </w:r>
            <w:r w:rsidRPr="004D5CA3">
              <w:rPr>
                <w:sz w:val="26"/>
                <w:szCs w:val="26"/>
              </w:rPr>
              <w:t>по заданным критериям</w:t>
            </w:r>
          </w:p>
        </w:tc>
        <w:tc>
          <w:tcPr>
            <w:tcW w:w="215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ОО, Управление образования</w:t>
            </w:r>
          </w:p>
        </w:tc>
        <w:tc>
          <w:tcPr>
            <w:tcW w:w="1988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Апрель - май</w:t>
            </w:r>
          </w:p>
        </w:tc>
        <w:tc>
          <w:tcPr>
            <w:tcW w:w="2693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Установлены факторы, определяющие неэффективный режим функционирования ОО</w:t>
            </w:r>
          </w:p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Подготовлены рекомендации  для школьных программ перевода школ в эффективный режим функционирования</w:t>
            </w:r>
          </w:p>
        </w:tc>
      </w:tr>
      <w:tr w:rsidR="00677476" w:rsidRPr="004D5CA3" w:rsidTr="00677476">
        <w:tc>
          <w:tcPr>
            <w:tcW w:w="606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257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Формирование школьных команд  по разработке и реализации программ перевода в эффективный режим функционирования </w:t>
            </w:r>
          </w:p>
        </w:tc>
        <w:tc>
          <w:tcPr>
            <w:tcW w:w="215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ОО</w:t>
            </w:r>
          </w:p>
        </w:tc>
        <w:tc>
          <w:tcPr>
            <w:tcW w:w="1988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Апрель - май</w:t>
            </w:r>
          </w:p>
        </w:tc>
        <w:tc>
          <w:tcPr>
            <w:tcW w:w="2693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Составлены школьные команды, закреплены роли и полномочия</w:t>
            </w:r>
          </w:p>
        </w:tc>
      </w:tr>
      <w:tr w:rsidR="00677476" w:rsidRPr="004D5CA3" w:rsidTr="00677476">
        <w:tc>
          <w:tcPr>
            <w:tcW w:w="606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1.4.</w:t>
            </w:r>
          </w:p>
        </w:tc>
        <w:tc>
          <w:tcPr>
            <w:tcW w:w="2579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4D5C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аз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работка и утверждение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школьных  программ</w:t>
            </w:r>
            <w:r w:rsidRPr="004D5C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перевода в эффективный режим функционирования </w:t>
            </w:r>
          </w:p>
        </w:tc>
        <w:tc>
          <w:tcPr>
            <w:tcW w:w="2159" w:type="dxa"/>
          </w:tcPr>
          <w:p w:rsidR="00677476" w:rsidRDefault="00677476" w:rsidP="0067747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ОО, </w:t>
            </w:r>
          </w:p>
          <w:p w:rsidR="00677476" w:rsidRPr="004D5CA3" w:rsidRDefault="00677476" w:rsidP="0067747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ГЦОКО</w:t>
            </w:r>
          </w:p>
        </w:tc>
        <w:tc>
          <w:tcPr>
            <w:tcW w:w="1988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Июнь </w:t>
            </w:r>
          </w:p>
        </w:tc>
        <w:tc>
          <w:tcPr>
            <w:tcW w:w="2693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Составлены школьные  </w:t>
            </w:r>
            <w:r w:rsidRPr="004D5C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программы перевода в эффективный режим функционирования</w:t>
            </w:r>
          </w:p>
        </w:tc>
      </w:tr>
      <w:tr w:rsidR="00677476" w:rsidRPr="004D5CA3" w:rsidTr="00677476">
        <w:tc>
          <w:tcPr>
            <w:tcW w:w="606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9419" w:type="dxa"/>
            <w:gridSpan w:val="4"/>
            <w:vAlign w:val="center"/>
          </w:tcPr>
          <w:p w:rsidR="00677476" w:rsidRPr="004D5CA3" w:rsidRDefault="00677476" w:rsidP="00677476">
            <w:pPr>
              <w:pStyle w:val="Default"/>
              <w:jc w:val="center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Мониторинг, диагностика и анализ образовательного процесса</w:t>
            </w:r>
          </w:p>
          <w:p w:rsidR="00677476" w:rsidRPr="004D5CA3" w:rsidRDefault="00677476" w:rsidP="00677476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677476" w:rsidRPr="004D5CA3" w:rsidTr="00677476">
        <w:tc>
          <w:tcPr>
            <w:tcW w:w="606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5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3"/>
            </w:tblGrid>
            <w:tr w:rsidR="00677476" w:rsidRPr="004D5CA3" w:rsidTr="003116F3">
              <w:trPr>
                <w:trHeight w:val="764"/>
              </w:trPr>
              <w:tc>
                <w:tcPr>
                  <w:tcW w:w="0" w:type="auto"/>
                </w:tcPr>
                <w:p w:rsidR="00677476" w:rsidRPr="004D5CA3" w:rsidRDefault="00677476" w:rsidP="0067747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4D5CA3">
                    <w:rPr>
                      <w:sz w:val="26"/>
                      <w:szCs w:val="26"/>
                    </w:rPr>
                    <w:t xml:space="preserve">Анализ динамики результатов обучения, качества преподавания и управления образовательной организацией по показателям, определенным в программах перевода школ в эффективный режим функционирования </w:t>
                  </w:r>
                </w:p>
              </w:tc>
            </w:tr>
          </w:tbl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59" w:type="dxa"/>
          </w:tcPr>
          <w:p w:rsidR="00677476" w:rsidRPr="004D5CA3" w:rsidRDefault="00677476" w:rsidP="006774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МБУ ГЦОКО</w:t>
            </w:r>
          </w:p>
          <w:p w:rsidR="00677476" w:rsidRPr="004D5CA3" w:rsidRDefault="00677476" w:rsidP="006774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1988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По результатам реализации программ</w:t>
            </w: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7"/>
            </w:tblGrid>
            <w:tr w:rsidR="00677476" w:rsidRPr="004D5CA3" w:rsidTr="003116F3">
              <w:trPr>
                <w:trHeight w:val="1288"/>
              </w:trPr>
              <w:tc>
                <w:tcPr>
                  <w:tcW w:w="0" w:type="auto"/>
                </w:tcPr>
                <w:p w:rsidR="00677476" w:rsidRPr="004D5CA3" w:rsidRDefault="00677476" w:rsidP="0067747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4D5CA3">
                    <w:rPr>
                      <w:sz w:val="26"/>
                      <w:szCs w:val="26"/>
                    </w:rPr>
                    <w:t xml:space="preserve">Установлено соответствие качества результатов обучения, качества преподавания, управления и школьной среды предъявляемым требованиям, определен уровень эффективности реализации школьных программ перехода в эффективный режим функционирования; приняты меры по совершенствованию преподавания учебных предметов, в первую очередь математики и русского языка </w:t>
                  </w:r>
                </w:p>
              </w:tc>
            </w:tr>
          </w:tbl>
          <w:p w:rsidR="00677476" w:rsidRPr="004D5CA3" w:rsidRDefault="00677476" w:rsidP="006774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7476" w:rsidRPr="004D5CA3" w:rsidTr="00677476">
        <w:tc>
          <w:tcPr>
            <w:tcW w:w="606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5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3"/>
            </w:tblGrid>
            <w:tr w:rsidR="00677476" w:rsidRPr="004D5CA3" w:rsidTr="003116F3">
              <w:trPr>
                <w:trHeight w:val="895"/>
              </w:trPr>
              <w:tc>
                <w:tcPr>
                  <w:tcW w:w="0" w:type="auto"/>
                </w:tcPr>
                <w:p w:rsidR="00677476" w:rsidRPr="004D5CA3" w:rsidRDefault="00677476" w:rsidP="0067747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4D5CA3">
                    <w:rPr>
                      <w:sz w:val="26"/>
                      <w:szCs w:val="26"/>
                    </w:rPr>
                    <w:t xml:space="preserve">Подготовка рекомендаций для руководителей образовательных организаций по повышению качества образования и принятию управленческих решений на основе результатов мониторинга реализации школьных программ перехода в </w:t>
                  </w:r>
                  <w:r w:rsidRPr="004D5CA3">
                    <w:rPr>
                      <w:sz w:val="26"/>
                      <w:szCs w:val="26"/>
                    </w:rPr>
                    <w:lastRenderedPageBreak/>
                    <w:t xml:space="preserve">эффективный режим функционирования </w:t>
                  </w:r>
                </w:p>
              </w:tc>
            </w:tr>
          </w:tbl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59" w:type="dxa"/>
          </w:tcPr>
          <w:p w:rsidR="00677476" w:rsidRPr="004D5CA3" w:rsidRDefault="00677476" w:rsidP="006774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МБУ ГЦОКО</w:t>
            </w:r>
          </w:p>
        </w:tc>
        <w:tc>
          <w:tcPr>
            <w:tcW w:w="1988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По результатам реализации программ</w:t>
            </w: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7"/>
            </w:tblGrid>
            <w:tr w:rsidR="00677476" w:rsidRPr="004D5CA3" w:rsidTr="003116F3">
              <w:trPr>
                <w:trHeight w:val="1158"/>
              </w:trPr>
              <w:tc>
                <w:tcPr>
                  <w:tcW w:w="0" w:type="auto"/>
                </w:tcPr>
                <w:p w:rsidR="00677476" w:rsidRPr="004D5CA3" w:rsidRDefault="00677476" w:rsidP="0067747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4D5CA3">
                    <w:rPr>
                      <w:sz w:val="26"/>
                      <w:szCs w:val="26"/>
                    </w:rPr>
                    <w:t xml:space="preserve">Даны рекомендации по повышению качества обучения, преподавания и управления руководителям школ с низкими результатами обучения и школ, функционирующих в сложных социальных условиях, включающие комплекс типовых управленческих решений по </w:t>
                  </w:r>
                  <w:r w:rsidRPr="004D5CA3">
                    <w:rPr>
                      <w:sz w:val="26"/>
                      <w:szCs w:val="26"/>
                    </w:rPr>
                    <w:lastRenderedPageBreak/>
                    <w:t xml:space="preserve">обеспечению перехода школы в эффективный режим функционирования </w:t>
                  </w:r>
                </w:p>
              </w:tc>
            </w:tr>
          </w:tbl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</w:p>
        </w:tc>
      </w:tr>
      <w:tr w:rsidR="00677476" w:rsidRPr="004D5CA3" w:rsidTr="00677476">
        <w:tc>
          <w:tcPr>
            <w:tcW w:w="606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25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3"/>
            </w:tblGrid>
            <w:tr w:rsidR="00677476" w:rsidRPr="004D5CA3" w:rsidTr="003116F3">
              <w:trPr>
                <w:trHeight w:val="239"/>
              </w:trPr>
              <w:tc>
                <w:tcPr>
                  <w:tcW w:w="0" w:type="auto"/>
                </w:tcPr>
                <w:p w:rsidR="00677476" w:rsidRPr="004D5CA3" w:rsidRDefault="00677476" w:rsidP="0067747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4D5CA3">
                    <w:rPr>
                      <w:sz w:val="26"/>
                      <w:szCs w:val="26"/>
                    </w:rPr>
                    <w:t xml:space="preserve">Анализ кадрового обеспечения образовательного процесса </w:t>
                  </w:r>
                </w:p>
              </w:tc>
            </w:tr>
          </w:tbl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59" w:type="dxa"/>
          </w:tcPr>
          <w:p w:rsidR="00677476" w:rsidRPr="004D5CA3" w:rsidRDefault="00677476" w:rsidP="006774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ОО, МБУ ГЦОКО, Управление образования</w:t>
            </w:r>
          </w:p>
        </w:tc>
        <w:tc>
          <w:tcPr>
            <w:tcW w:w="1988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май, сентябрь</w:t>
            </w: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7"/>
            </w:tblGrid>
            <w:tr w:rsidR="00677476" w:rsidRPr="004D5CA3" w:rsidTr="003116F3">
              <w:trPr>
                <w:trHeight w:val="764"/>
              </w:trPr>
              <w:tc>
                <w:tcPr>
                  <w:tcW w:w="0" w:type="auto"/>
                </w:tcPr>
                <w:p w:rsidR="00677476" w:rsidRPr="004D5CA3" w:rsidRDefault="00677476" w:rsidP="0067747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4D5CA3">
                    <w:rPr>
                      <w:sz w:val="26"/>
                      <w:szCs w:val="26"/>
                    </w:rPr>
                    <w:t xml:space="preserve">Определен уровень обеспеченности системы образования кадрами и факторы, обуславливающие качество образовательных результатов; приняты управленческие решения по ведению кадровой политики </w:t>
                  </w:r>
                </w:p>
              </w:tc>
            </w:tr>
          </w:tbl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</w:p>
        </w:tc>
      </w:tr>
      <w:tr w:rsidR="00677476" w:rsidRPr="004D5CA3" w:rsidTr="00677476">
        <w:tc>
          <w:tcPr>
            <w:tcW w:w="606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5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3"/>
            </w:tblGrid>
            <w:tr w:rsidR="00677476" w:rsidRPr="004D5CA3" w:rsidTr="003116F3">
              <w:trPr>
                <w:trHeight w:val="239"/>
              </w:trPr>
              <w:tc>
                <w:tcPr>
                  <w:tcW w:w="0" w:type="auto"/>
                </w:tcPr>
                <w:p w:rsidR="00677476" w:rsidRPr="004D5CA3" w:rsidRDefault="00677476" w:rsidP="0067747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4D5CA3">
                    <w:rPr>
                      <w:sz w:val="26"/>
                      <w:szCs w:val="26"/>
                    </w:rPr>
                    <w:t xml:space="preserve">Анализ материально-технической оснащенности образовательного процесса </w:t>
                  </w:r>
                </w:p>
              </w:tc>
            </w:tr>
          </w:tbl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59" w:type="dxa"/>
          </w:tcPr>
          <w:p w:rsidR="00677476" w:rsidRPr="004D5CA3" w:rsidRDefault="00677476" w:rsidP="006774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1988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7"/>
            </w:tblGrid>
            <w:tr w:rsidR="00677476" w:rsidRPr="004D5CA3" w:rsidTr="003116F3">
              <w:trPr>
                <w:trHeight w:val="633"/>
              </w:trPr>
              <w:tc>
                <w:tcPr>
                  <w:tcW w:w="0" w:type="auto"/>
                </w:tcPr>
                <w:p w:rsidR="00677476" w:rsidRPr="004D5CA3" w:rsidRDefault="00677476" w:rsidP="0067747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4D5CA3">
                    <w:rPr>
                      <w:sz w:val="26"/>
                      <w:szCs w:val="26"/>
                    </w:rPr>
                    <w:t xml:space="preserve">Определены факторы, обуславливающие качество образовательных результатов; приняты управленческие решения по развитию материально-технической базы образовательной организации </w:t>
                  </w:r>
                </w:p>
              </w:tc>
            </w:tr>
          </w:tbl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</w:p>
        </w:tc>
      </w:tr>
      <w:tr w:rsidR="00677476" w:rsidRPr="004D5CA3" w:rsidTr="00677476">
        <w:tc>
          <w:tcPr>
            <w:tcW w:w="606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25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3"/>
            </w:tblGrid>
            <w:tr w:rsidR="00677476" w:rsidRPr="004D5CA3" w:rsidTr="003116F3">
              <w:trPr>
                <w:trHeight w:val="239"/>
              </w:trPr>
              <w:tc>
                <w:tcPr>
                  <w:tcW w:w="0" w:type="auto"/>
                </w:tcPr>
                <w:p w:rsidR="00677476" w:rsidRPr="004D5CA3" w:rsidRDefault="00677476" w:rsidP="0067747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4D5CA3">
                    <w:rPr>
                      <w:sz w:val="26"/>
                      <w:szCs w:val="26"/>
                    </w:rPr>
                    <w:t xml:space="preserve">Предметно-содержательный анализ результатов ВПР, ОГЭ, ЕГЭ </w:t>
                  </w:r>
                </w:p>
              </w:tc>
            </w:tr>
          </w:tbl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59" w:type="dxa"/>
          </w:tcPr>
          <w:p w:rsidR="00677476" w:rsidRDefault="00677476" w:rsidP="006774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 xml:space="preserve">ОО, </w:t>
            </w:r>
          </w:p>
          <w:p w:rsidR="00677476" w:rsidRPr="004D5CA3" w:rsidRDefault="00677476" w:rsidP="006774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1988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Ежегодно (начало учебного года)</w:t>
            </w: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7"/>
            </w:tblGrid>
            <w:tr w:rsidR="00677476" w:rsidRPr="004D5CA3" w:rsidTr="003116F3">
              <w:trPr>
                <w:trHeight w:val="370"/>
              </w:trPr>
              <w:tc>
                <w:tcPr>
                  <w:tcW w:w="0" w:type="auto"/>
                </w:tcPr>
                <w:p w:rsidR="00677476" w:rsidRPr="004D5CA3" w:rsidRDefault="00677476" w:rsidP="0067747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4D5CA3">
                    <w:rPr>
                      <w:sz w:val="26"/>
                      <w:szCs w:val="26"/>
                    </w:rPr>
                    <w:t xml:space="preserve">Определен уровень образовательных достижений и проблемные для большинства учащихся темы и учебные действия </w:t>
                  </w:r>
                </w:p>
              </w:tc>
            </w:tr>
          </w:tbl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</w:p>
        </w:tc>
      </w:tr>
      <w:tr w:rsidR="00677476" w:rsidRPr="004D5CA3" w:rsidTr="00677476">
        <w:tc>
          <w:tcPr>
            <w:tcW w:w="606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25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3"/>
            </w:tblGrid>
            <w:tr w:rsidR="00677476" w:rsidRPr="004D5CA3" w:rsidTr="003116F3">
              <w:trPr>
                <w:trHeight w:val="502"/>
              </w:trPr>
              <w:tc>
                <w:tcPr>
                  <w:tcW w:w="0" w:type="auto"/>
                </w:tcPr>
                <w:p w:rsidR="00677476" w:rsidRPr="004D5CA3" w:rsidRDefault="00677476" w:rsidP="0067747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4D5CA3">
                    <w:rPr>
                      <w:sz w:val="26"/>
                      <w:szCs w:val="26"/>
                    </w:rPr>
                    <w:t xml:space="preserve">Анализ программно-методического обеспечения образовательной деятельности, в том числе обеспеченности </w:t>
                  </w:r>
                  <w:r w:rsidRPr="004D5CA3">
                    <w:rPr>
                      <w:sz w:val="26"/>
                      <w:szCs w:val="26"/>
                    </w:rPr>
                    <w:lastRenderedPageBreak/>
                    <w:t xml:space="preserve">учебной литературой </w:t>
                  </w:r>
                </w:p>
              </w:tc>
            </w:tr>
          </w:tbl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59" w:type="dxa"/>
          </w:tcPr>
          <w:p w:rsidR="00677476" w:rsidRPr="004D5CA3" w:rsidRDefault="00677476" w:rsidP="006774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</w:t>
            </w:r>
          </w:p>
        </w:tc>
        <w:tc>
          <w:tcPr>
            <w:tcW w:w="1988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7"/>
            </w:tblGrid>
            <w:tr w:rsidR="00677476" w:rsidRPr="004D5CA3" w:rsidTr="003116F3">
              <w:trPr>
                <w:trHeight w:val="896"/>
              </w:trPr>
              <w:tc>
                <w:tcPr>
                  <w:tcW w:w="0" w:type="auto"/>
                </w:tcPr>
                <w:p w:rsidR="00677476" w:rsidRPr="004D5CA3" w:rsidRDefault="00677476" w:rsidP="0067747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4D5CA3">
                    <w:rPr>
                      <w:sz w:val="26"/>
                      <w:szCs w:val="26"/>
                    </w:rPr>
                    <w:t xml:space="preserve">Определено качество реализуемых образовательных программ и факторы, обуславливающие качество </w:t>
                  </w:r>
                  <w:r w:rsidRPr="004D5CA3">
                    <w:rPr>
                      <w:sz w:val="26"/>
                      <w:szCs w:val="26"/>
                    </w:rPr>
                    <w:lastRenderedPageBreak/>
                    <w:t xml:space="preserve">образовательных результатов; приняты управленческие решения по коррекции состава и содержания программно-методического обеспечения </w:t>
                  </w:r>
                </w:p>
              </w:tc>
            </w:tr>
          </w:tbl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</w:p>
        </w:tc>
      </w:tr>
      <w:tr w:rsidR="00677476" w:rsidRPr="004D5CA3" w:rsidTr="00677476">
        <w:tc>
          <w:tcPr>
            <w:tcW w:w="606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25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3"/>
            </w:tblGrid>
            <w:tr w:rsidR="00677476" w:rsidRPr="004D5CA3" w:rsidTr="003116F3">
              <w:trPr>
                <w:trHeight w:val="633"/>
              </w:trPr>
              <w:tc>
                <w:tcPr>
                  <w:tcW w:w="0" w:type="auto"/>
                </w:tcPr>
                <w:p w:rsidR="00677476" w:rsidRPr="004D5CA3" w:rsidRDefault="00677476" w:rsidP="0067747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4D5CA3">
                    <w:rPr>
                      <w:sz w:val="26"/>
                      <w:szCs w:val="26"/>
                    </w:rPr>
                    <w:t xml:space="preserve">Комплексный анализ деятельности учителей начальных классов и учителей-предметников, демонстрирующих </w:t>
                  </w:r>
                  <w:r>
                    <w:rPr>
                      <w:sz w:val="26"/>
                      <w:szCs w:val="26"/>
                    </w:rPr>
                    <w:t xml:space="preserve">отсутствие </w:t>
                  </w:r>
                  <w:r w:rsidRPr="004D5CA3">
                    <w:rPr>
                      <w:sz w:val="26"/>
                      <w:szCs w:val="26"/>
                    </w:rPr>
                    <w:t xml:space="preserve">эффективности педагогической деятельности </w:t>
                  </w:r>
                </w:p>
              </w:tc>
            </w:tr>
          </w:tbl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59" w:type="dxa"/>
          </w:tcPr>
          <w:p w:rsidR="00677476" w:rsidRPr="004D5CA3" w:rsidRDefault="00677476" w:rsidP="006774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ОО, МБУ ГЦОКО</w:t>
            </w:r>
          </w:p>
        </w:tc>
        <w:tc>
          <w:tcPr>
            <w:tcW w:w="19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2"/>
            </w:tblGrid>
            <w:tr w:rsidR="00677476" w:rsidRPr="004D5CA3" w:rsidTr="003116F3">
              <w:trPr>
                <w:trHeight w:val="241"/>
              </w:trPr>
              <w:tc>
                <w:tcPr>
                  <w:tcW w:w="0" w:type="auto"/>
                </w:tcPr>
                <w:p w:rsidR="00677476" w:rsidRPr="004D5CA3" w:rsidRDefault="00677476" w:rsidP="0067747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5CA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Ежегодно, октябрь-март </w:t>
                  </w:r>
                </w:p>
              </w:tc>
            </w:tr>
          </w:tbl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7"/>
            </w:tblGrid>
            <w:tr w:rsidR="00677476" w:rsidRPr="004D5CA3" w:rsidTr="003116F3">
              <w:trPr>
                <w:trHeight w:val="1288"/>
              </w:trPr>
              <w:tc>
                <w:tcPr>
                  <w:tcW w:w="0" w:type="auto"/>
                </w:tcPr>
                <w:p w:rsidR="00677476" w:rsidRPr="004D5CA3" w:rsidRDefault="00677476" w:rsidP="0067747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4D5CA3">
                    <w:rPr>
                      <w:sz w:val="26"/>
                      <w:szCs w:val="26"/>
                    </w:rPr>
                    <w:t xml:space="preserve">Определены факторы, обуславливающие высокое (низкое) качество образовательных результатов; выявлены неэффективные формы работы учителей; приняты управленческие решения по коррекции деятельности учителей, учащиеся которых показывают низкие результаты обучения, и обобщению опыта учителей с высоким уровнем эффективности педагогической деятельности </w:t>
                  </w:r>
                </w:p>
              </w:tc>
            </w:tr>
          </w:tbl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</w:p>
        </w:tc>
      </w:tr>
      <w:tr w:rsidR="00677476" w:rsidRPr="004D5CA3" w:rsidTr="00677476">
        <w:tc>
          <w:tcPr>
            <w:tcW w:w="606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25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3"/>
            </w:tblGrid>
            <w:tr w:rsidR="00677476" w:rsidRPr="004D5CA3" w:rsidTr="003116F3">
              <w:trPr>
                <w:trHeight w:val="385"/>
              </w:trPr>
              <w:tc>
                <w:tcPr>
                  <w:tcW w:w="0" w:type="auto"/>
                </w:tcPr>
                <w:p w:rsidR="00677476" w:rsidRPr="004D5CA3" w:rsidRDefault="00677476" w:rsidP="00677476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4D5CA3">
                    <w:rPr>
                      <w:sz w:val="26"/>
                      <w:szCs w:val="26"/>
                    </w:rPr>
                    <w:t xml:space="preserve">Внутренняя оценка качества образовательных результатов и анализ ее итогов </w:t>
                  </w:r>
                </w:p>
              </w:tc>
            </w:tr>
          </w:tbl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5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ОО </w:t>
            </w:r>
          </w:p>
        </w:tc>
        <w:tc>
          <w:tcPr>
            <w:tcW w:w="1988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Ежегодно, по графику проведения промежуточной аттестации </w:t>
            </w:r>
          </w:p>
        </w:tc>
        <w:tc>
          <w:tcPr>
            <w:tcW w:w="2693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Определено качество и уровень освоения учащимися образовательных программ; приняты управленческие решения по коррекции деятельности учителей, учащиеся которых показывают низкие результаты </w:t>
            </w:r>
            <w:r w:rsidRPr="004D5CA3">
              <w:rPr>
                <w:sz w:val="26"/>
                <w:szCs w:val="26"/>
              </w:rPr>
              <w:lastRenderedPageBreak/>
              <w:t>обучения, и обобщению опыта учителей с высоким уровнем эффективности педагогической деятельности; разработаны планы по подготовке к ГИА учащихся  «группы риска»</w:t>
            </w:r>
          </w:p>
        </w:tc>
      </w:tr>
      <w:tr w:rsidR="00677476" w:rsidRPr="004D5CA3" w:rsidTr="00677476">
        <w:tc>
          <w:tcPr>
            <w:tcW w:w="606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2.9.</w:t>
            </w:r>
          </w:p>
        </w:tc>
        <w:tc>
          <w:tcPr>
            <w:tcW w:w="257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Анализ эффективности функционирования в образовательных организациях системы внутреннего мониторинга качества образования</w:t>
            </w:r>
          </w:p>
        </w:tc>
        <w:tc>
          <w:tcPr>
            <w:tcW w:w="215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Управление образования</w:t>
            </w:r>
          </w:p>
        </w:tc>
        <w:tc>
          <w:tcPr>
            <w:tcW w:w="1988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Ежегодно, ноябрь-декабрь </w:t>
            </w:r>
          </w:p>
        </w:tc>
        <w:tc>
          <w:tcPr>
            <w:tcW w:w="2693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Определено качество управленческих решений и их исполнения, принимаемых руководством образовательных организаций по итогам проведения процедур внутреннего мониторинга образовательных результатов и условий их достижения; в соответствии с установленными фактами  даны рекомендации</w:t>
            </w:r>
          </w:p>
        </w:tc>
      </w:tr>
      <w:tr w:rsidR="00677476" w:rsidRPr="004D5CA3" w:rsidTr="00677476">
        <w:tc>
          <w:tcPr>
            <w:tcW w:w="606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9419" w:type="dxa"/>
            <w:gridSpan w:val="4"/>
          </w:tcPr>
          <w:p w:rsidR="00677476" w:rsidRPr="004D5CA3" w:rsidRDefault="00677476" w:rsidP="00677476">
            <w:pPr>
              <w:pStyle w:val="Default"/>
              <w:jc w:val="center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Повышение уровня профессиональной компетентности педагогических и управленческих кадров</w:t>
            </w:r>
          </w:p>
        </w:tc>
      </w:tr>
      <w:tr w:rsidR="00677476" w:rsidRPr="004D5CA3" w:rsidTr="00677476">
        <w:tc>
          <w:tcPr>
            <w:tcW w:w="606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7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Обеспечение прохождения педагогическими работниками образовательных организаций курсов повышения квалификации по подготовке учащихся к сдаче ОГЭ и ЕГЭ</w:t>
            </w:r>
          </w:p>
        </w:tc>
        <w:tc>
          <w:tcPr>
            <w:tcW w:w="215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4D5CA3">
              <w:rPr>
                <w:sz w:val="26"/>
                <w:szCs w:val="26"/>
              </w:rPr>
              <w:t>бразовательные организации</w:t>
            </w:r>
          </w:p>
        </w:tc>
        <w:tc>
          <w:tcPr>
            <w:tcW w:w="1988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По отдельному графику </w:t>
            </w:r>
          </w:p>
        </w:tc>
        <w:tc>
          <w:tcPr>
            <w:tcW w:w="2693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Обеспечено профессиональное развитие педагогических работников при освоении ДПП ПК </w:t>
            </w:r>
          </w:p>
        </w:tc>
      </w:tr>
      <w:tr w:rsidR="00677476" w:rsidRPr="004D5CA3" w:rsidTr="00677476">
        <w:tc>
          <w:tcPr>
            <w:tcW w:w="606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7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Обеспечение прохождения руководящими работниками </w:t>
            </w:r>
            <w:r w:rsidRPr="004D5CA3">
              <w:rPr>
                <w:sz w:val="26"/>
                <w:szCs w:val="26"/>
              </w:rPr>
              <w:lastRenderedPageBreak/>
              <w:t xml:space="preserve">образовательных организаций курсов повышения квалификации по </w:t>
            </w:r>
            <w:r>
              <w:rPr>
                <w:sz w:val="26"/>
                <w:szCs w:val="26"/>
              </w:rPr>
              <w:t>вопросам эффективной кадровой политики</w:t>
            </w:r>
          </w:p>
        </w:tc>
        <w:tc>
          <w:tcPr>
            <w:tcW w:w="215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lastRenderedPageBreak/>
              <w:t>ОО, управление образования</w:t>
            </w:r>
          </w:p>
        </w:tc>
        <w:tc>
          <w:tcPr>
            <w:tcW w:w="1988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По отдельному графику </w:t>
            </w:r>
          </w:p>
        </w:tc>
        <w:tc>
          <w:tcPr>
            <w:tcW w:w="2693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Обеспечено профессиональное развитие педагогических </w:t>
            </w:r>
            <w:r w:rsidRPr="004D5CA3">
              <w:rPr>
                <w:sz w:val="26"/>
                <w:szCs w:val="26"/>
              </w:rPr>
              <w:lastRenderedPageBreak/>
              <w:t xml:space="preserve">работников при освоении ДПП ПК </w:t>
            </w:r>
          </w:p>
        </w:tc>
      </w:tr>
      <w:tr w:rsidR="00677476" w:rsidRPr="004D5CA3" w:rsidTr="00677476">
        <w:tc>
          <w:tcPr>
            <w:tcW w:w="606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</w:t>
            </w: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7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Разработка и реализация индивидуальных планов повышения квалификации учителей, учащиеся которых показывают низкие результаты обучения </w:t>
            </w:r>
          </w:p>
        </w:tc>
        <w:tc>
          <w:tcPr>
            <w:tcW w:w="215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4D5CA3">
              <w:rPr>
                <w:sz w:val="26"/>
                <w:szCs w:val="26"/>
              </w:rPr>
              <w:t>бразовательные организации</w:t>
            </w:r>
          </w:p>
        </w:tc>
        <w:tc>
          <w:tcPr>
            <w:tcW w:w="1988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2693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Обеспечено профессиональное развитие педагогов в соответствие с их индивидуальными образовательными  маршрутами</w:t>
            </w:r>
          </w:p>
        </w:tc>
      </w:tr>
      <w:tr w:rsidR="00677476" w:rsidRPr="004D5CA3" w:rsidTr="00677476">
        <w:trPr>
          <w:trHeight w:val="128"/>
        </w:trPr>
        <w:tc>
          <w:tcPr>
            <w:tcW w:w="606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7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научно-практических конференциях</w:t>
            </w:r>
            <w:r w:rsidRPr="004D5CA3">
              <w:rPr>
                <w:sz w:val="26"/>
                <w:szCs w:val="26"/>
              </w:rPr>
              <w:t>, круглых стол</w:t>
            </w:r>
            <w:r>
              <w:rPr>
                <w:sz w:val="26"/>
                <w:szCs w:val="26"/>
              </w:rPr>
              <w:t>ах</w:t>
            </w:r>
            <w:r w:rsidRPr="004D5CA3">
              <w:rPr>
                <w:sz w:val="26"/>
                <w:szCs w:val="26"/>
              </w:rPr>
              <w:t xml:space="preserve"> и других форм внутри- и внешкольной методической работы педагогов (посещение и анализ уроков учителей-лидеров, мастер-классы, семинары) по вопросам обеспечения качества образования </w:t>
            </w:r>
          </w:p>
        </w:tc>
        <w:tc>
          <w:tcPr>
            <w:tcW w:w="215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ГОУДПО «КО</w:t>
            </w:r>
            <w:r w:rsidRPr="004D5CA3">
              <w:rPr>
                <w:sz w:val="26"/>
                <w:szCs w:val="26"/>
              </w:rPr>
              <w:t xml:space="preserve">ИРО», </w:t>
            </w:r>
          </w:p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образовательные организации </w:t>
            </w:r>
          </w:p>
        </w:tc>
        <w:tc>
          <w:tcPr>
            <w:tcW w:w="1988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В течение всего периода </w:t>
            </w:r>
          </w:p>
        </w:tc>
        <w:tc>
          <w:tcPr>
            <w:tcW w:w="2693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Обеспечена научно-теоретическая, методическая и информационная поддержка педагогических работников по вопросам обеспечения качества образования </w:t>
            </w:r>
          </w:p>
        </w:tc>
      </w:tr>
      <w:tr w:rsidR="00677476" w:rsidRPr="004D5CA3" w:rsidTr="00677476">
        <w:trPr>
          <w:trHeight w:val="128"/>
        </w:trPr>
        <w:tc>
          <w:tcPr>
            <w:tcW w:w="606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7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Распространение лучших практик повышения качества образования </w:t>
            </w:r>
          </w:p>
        </w:tc>
        <w:tc>
          <w:tcPr>
            <w:tcW w:w="215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4D5CA3">
              <w:rPr>
                <w:sz w:val="26"/>
                <w:szCs w:val="26"/>
              </w:rPr>
              <w:t>бразовательные организации МБУ ГЦОКО</w:t>
            </w:r>
          </w:p>
        </w:tc>
        <w:tc>
          <w:tcPr>
            <w:tcW w:w="1988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В течение всего периода</w:t>
            </w:r>
          </w:p>
        </w:tc>
        <w:tc>
          <w:tcPr>
            <w:tcW w:w="2693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Организованы площадки для обмена опытом учителей-предметников, обеспечивающих достижение учащимися лучших образовательных результатов </w:t>
            </w:r>
          </w:p>
        </w:tc>
      </w:tr>
      <w:tr w:rsidR="00677476" w:rsidRPr="004D5CA3" w:rsidTr="00677476">
        <w:trPr>
          <w:trHeight w:val="128"/>
        </w:trPr>
        <w:tc>
          <w:tcPr>
            <w:tcW w:w="606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9419" w:type="dxa"/>
            <w:gridSpan w:val="4"/>
          </w:tcPr>
          <w:p w:rsidR="00677476" w:rsidRPr="004D5CA3" w:rsidRDefault="00677476" w:rsidP="00677476">
            <w:pPr>
              <w:pStyle w:val="Default"/>
              <w:jc w:val="center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Создание системы адресной методической поддержки школ с низкими результатами обучения и школ, функционирующих в сложных социальных условиях</w:t>
            </w:r>
          </w:p>
        </w:tc>
      </w:tr>
      <w:tr w:rsidR="00677476" w:rsidRPr="004D5CA3" w:rsidTr="00677476">
        <w:trPr>
          <w:trHeight w:val="128"/>
        </w:trPr>
        <w:tc>
          <w:tcPr>
            <w:tcW w:w="606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57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Отбор и подготовка консультантов по проблемам повышения качества </w:t>
            </w:r>
            <w:r w:rsidRPr="004D5CA3">
              <w:rPr>
                <w:sz w:val="26"/>
                <w:szCs w:val="26"/>
              </w:rPr>
              <w:lastRenderedPageBreak/>
              <w:t xml:space="preserve">преподавания отдельных учебных предметов из числа руководителей школьных и муниципальных методических объединений, методистов, преподавателей </w:t>
            </w:r>
          </w:p>
        </w:tc>
        <w:tc>
          <w:tcPr>
            <w:tcW w:w="215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lastRenderedPageBreak/>
              <w:t>МБУ ГЦОКО, Управление образования</w:t>
            </w:r>
          </w:p>
        </w:tc>
        <w:tc>
          <w:tcPr>
            <w:tcW w:w="1988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май-октябрь</w:t>
            </w:r>
          </w:p>
        </w:tc>
        <w:tc>
          <w:tcPr>
            <w:tcW w:w="2693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Подготовлены консультанты по проблемам повышения качества </w:t>
            </w:r>
            <w:r w:rsidRPr="004D5CA3">
              <w:rPr>
                <w:sz w:val="26"/>
                <w:szCs w:val="26"/>
              </w:rPr>
              <w:lastRenderedPageBreak/>
              <w:t xml:space="preserve">преподавания отдельных учебных предметов в муниципальных образованиях, имеющих школы с низкими результатами обучения и школы, функционирующие в неблагоприятных социальных условиях </w:t>
            </w:r>
          </w:p>
        </w:tc>
      </w:tr>
      <w:tr w:rsidR="00677476" w:rsidRPr="004D5CA3" w:rsidTr="00677476">
        <w:trPr>
          <w:trHeight w:val="128"/>
        </w:trPr>
        <w:tc>
          <w:tcPr>
            <w:tcW w:w="606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257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Формирование и организационное обеспечение деятельности муниципальной команды </w:t>
            </w:r>
            <w:proofErr w:type="spellStart"/>
            <w:r w:rsidRPr="004D5CA3">
              <w:rPr>
                <w:sz w:val="26"/>
                <w:szCs w:val="26"/>
              </w:rPr>
              <w:t>тьюторов</w:t>
            </w:r>
            <w:proofErr w:type="spellEnd"/>
            <w:r w:rsidRPr="004D5CA3">
              <w:rPr>
                <w:sz w:val="26"/>
                <w:szCs w:val="26"/>
              </w:rPr>
              <w:t xml:space="preserve"> по подготовке учащихся к ГИА из числа педагогов школ-лидеров, методистов </w:t>
            </w:r>
          </w:p>
        </w:tc>
        <w:tc>
          <w:tcPr>
            <w:tcW w:w="215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МБУ ГЦОКО, Управление образования</w:t>
            </w:r>
          </w:p>
        </w:tc>
        <w:tc>
          <w:tcPr>
            <w:tcW w:w="1988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Май - декабрь</w:t>
            </w:r>
          </w:p>
        </w:tc>
        <w:tc>
          <w:tcPr>
            <w:tcW w:w="2693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Обеспечено развитие профессиональных компетенций учителей в вопросах проведения и содержания ГИА, а также повышение качества подготовки учащихся к сдаче ОГЭ и ЕГЭ</w:t>
            </w:r>
          </w:p>
        </w:tc>
      </w:tr>
      <w:tr w:rsidR="00677476" w:rsidRPr="004D5CA3" w:rsidTr="00677476">
        <w:trPr>
          <w:trHeight w:val="128"/>
        </w:trPr>
        <w:tc>
          <w:tcPr>
            <w:tcW w:w="606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257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Проведение методических семинаров для учителей-предметников по проблемным темам, выявленным в ходе предметно-содержательного анализа результатов ВПР и ГИА </w:t>
            </w:r>
          </w:p>
        </w:tc>
        <w:tc>
          <w:tcPr>
            <w:tcW w:w="215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МБУ ГЦКО </w:t>
            </w:r>
          </w:p>
        </w:tc>
        <w:tc>
          <w:tcPr>
            <w:tcW w:w="1988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Ежегодно, сентябрь-март </w:t>
            </w:r>
          </w:p>
        </w:tc>
        <w:tc>
          <w:tcPr>
            <w:tcW w:w="2693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Обеспечено развитие профессиональной компетентности учителей и повышение качества подготовки к ГИА </w:t>
            </w:r>
          </w:p>
        </w:tc>
      </w:tr>
      <w:tr w:rsidR="00677476" w:rsidRPr="004D5CA3" w:rsidTr="00677476">
        <w:trPr>
          <w:trHeight w:val="128"/>
        </w:trPr>
        <w:tc>
          <w:tcPr>
            <w:tcW w:w="606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257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Организация выездных семинаров и стажировок для учителей русского языка и математики на базе школ-лидеров, имеющих высокие результаты ГИА </w:t>
            </w:r>
          </w:p>
        </w:tc>
        <w:tc>
          <w:tcPr>
            <w:tcW w:w="215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МБУ ГЦОКО, школы-лидеры </w:t>
            </w:r>
          </w:p>
        </w:tc>
        <w:tc>
          <w:tcPr>
            <w:tcW w:w="1988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2693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Обеспечено повышение заинтересованности учителей-предметников в саморазвитии </w:t>
            </w:r>
          </w:p>
        </w:tc>
      </w:tr>
      <w:tr w:rsidR="00677476" w:rsidRPr="004D5CA3" w:rsidTr="00677476">
        <w:trPr>
          <w:trHeight w:val="128"/>
        </w:trPr>
        <w:tc>
          <w:tcPr>
            <w:tcW w:w="606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257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Оказание помощи в организации </w:t>
            </w:r>
            <w:proofErr w:type="spellStart"/>
            <w:r w:rsidRPr="004D5CA3">
              <w:rPr>
                <w:sz w:val="26"/>
                <w:szCs w:val="26"/>
              </w:rPr>
              <w:t>предпрофильной</w:t>
            </w:r>
            <w:proofErr w:type="spellEnd"/>
            <w:r w:rsidRPr="004D5CA3">
              <w:rPr>
                <w:sz w:val="26"/>
                <w:szCs w:val="26"/>
              </w:rPr>
              <w:t xml:space="preserve"> подготовки и профильного </w:t>
            </w:r>
            <w:r w:rsidRPr="004D5CA3">
              <w:rPr>
                <w:sz w:val="26"/>
                <w:szCs w:val="26"/>
              </w:rPr>
              <w:lastRenderedPageBreak/>
              <w:t xml:space="preserve">обучения как механизмов повышения качества образования в условиях сетевого взаимодействия образовательных организаций </w:t>
            </w:r>
          </w:p>
        </w:tc>
        <w:tc>
          <w:tcPr>
            <w:tcW w:w="215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lastRenderedPageBreak/>
              <w:t xml:space="preserve">МБУ ГЦОКО, Управление образования, школы-лидеры </w:t>
            </w:r>
          </w:p>
        </w:tc>
        <w:tc>
          <w:tcPr>
            <w:tcW w:w="1988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По запросу школ с низкими результатами обучения </w:t>
            </w:r>
          </w:p>
        </w:tc>
        <w:tc>
          <w:tcPr>
            <w:tcW w:w="2693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Обеспечено повышение качества профессионального самоопределения выпускников 9 и 11 </w:t>
            </w:r>
            <w:r w:rsidRPr="004D5CA3">
              <w:rPr>
                <w:sz w:val="26"/>
                <w:szCs w:val="26"/>
              </w:rPr>
              <w:lastRenderedPageBreak/>
              <w:t xml:space="preserve">классов </w:t>
            </w:r>
          </w:p>
        </w:tc>
      </w:tr>
      <w:tr w:rsidR="00677476" w:rsidRPr="004D5CA3" w:rsidTr="00677476">
        <w:trPr>
          <w:trHeight w:val="128"/>
        </w:trPr>
        <w:tc>
          <w:tcPr>
            <w:tcW w:w="606" w:type="dxa"/>
          </w:tcPr>
          <w:p w:rsidR="00677476" w:rsidRPr="004D5CA3" w:rsidRDefault="00677476" w:rsidP="00677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5C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57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Совершенствование системы государственно-общественного управления в школах с низкими результатами обучения и школах, функционирующих в сложных социальных условиях </w:t>
            </w:r>
          </w:p>
        </w:tc>
        <w:tc>
          <w:tcPr>
            <w:tcW w:w="2159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ОО</w:t>
            </w:r>
          </w:p>
        </w:tc>
        <w:tc>
          <w:tcPr>
            <w:tcW w:w="1988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>В течение всего периода</w:t>
            </w:r>
          </w:p>
        </w:tc>
        <w:tc>
          <w:tcPr>
            <w:tcW w:w="2693" w:type="dxa"/>
          </w:tcPr>
          <w:p w:rsidR="00677476" w:rsidRPr="004D5CA3" w:rsidRDefault="00677476" w:rsidP="00677476">
            <w:pPr>
              <w:pStyle w:val="Default"/>
              <w:rPr>
                <w:sz w:val="26"/>
                <w:szCs w:val="26"/>
              </w:rPr>
            </w:pPr>
            <w:r w:rsidRPr="004D5CA3">
              <w:rPr>
                <w:sz w:val="26"/>
                <w:szCs w:val="26"/>
              </w:rPr>
              <w:t xml:space="preserve">Обеспечено повышение социального статуса органов государственно-общественного управления и качества их деятельности </w:t>
            </w:r>
          </w:p>
        </w:tc>
      </w:tr>
    </w:tbl>
    <w:p w:rsidR="004E57F2" w:rsidRPr="004D5CA3" w:rsidRDefault="004E57F2" w:rsidP="004D5CA3">
      <w:pPr>
        <w:widowControl/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E57F2" w:rsidRPr="004D5CA3" w:rsidSect="00E965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80F"/>
    <w:multiLevelType w:val="hybridMultilevel"/>
    <w:tmpl w:val="7018E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93935"/>
    <w:multiLevelType w:val="hybridMultilevel"/>
    <w:tmpl w:val="E07EFAC0"/>
    <w:lvl w:ilvl="0" w:tplc="80025B9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CD15AE"/>
    <w:multiLevelType w:val="hybridMultilevel"/>
    <w:tmpl w:val="E586F0BA"/>
    <w:lvl w:ilvl="0" w:tplc="A68000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D16B7"/>
    <w:multiLevelType w:val="hybridMultilevel"/>
    <w:tmpl w:val="6F6ACC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0059C3"/>
    <w:multiLevelType w:val="multilevel"/>
    <w:tmpl w:val="32543C2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5">
    <w:nsid w:val="228155A1"/>
    <w:multiLevelType w:val="hybridMultilevel"/>
    <w:tmpl w:val="08502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257D0"/>
    <w:multiLevelType w:val="hybridMultilevel"/>
    <w:tmpl w:val="6B70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92583"/>
    <w:multiLevelType w:val="multilevel"/>
    <w:tmpl w:val="32543C2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8">
    <w:nsid w:val="2D194E40"/>
    <w:multiLevelType w:val="multilevel"/>
    <w:tmpl w:val="32543C2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9">
    <w:nsid w:val="334E0353"/>
    <w:multiLevelType w:val="hybridMultilevel"/>
    <w:tmpl w:val="338CCA2E"/>
    <w:lvl w:ilvl="0" w:tplc="93769E10">
      <w:start w:val="2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034119B"/>
    <w:multiLevelType w:val="hybridMultilevel"/>
    <w:tmpl w:val="A6BA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C1C78"/>
    <w:multiLevelType w:val="hybridMultilevel"/>
    <w:tmpl w:val="35A0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23B18"/>
    <w:multiLevelType w:val="multilevel"/>
    <w:tmpl w:val="32543C2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3">
    <w:nsid w:val="6D035E26"/>
    <w:multiLevelType w:val="hybridMultilevel"/>
    <w:tmpl w:val="6F6ACC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9644D28"/>
    <w:multiLevelType w:val="hybridMultilevel"/>
    <w:tmpl w:val="28468260"/>
    <w:lvl w:ilvl="0" w:tplc="D80A6EB2">
      <w:start w:val="1"/>
      <w:numFmt w:val="decimal"/>
      <w:lvlText w:val="%1."/>
      <w:lvlJc w:val="left"/>
      <w:pPr>
        <w:ind w:left="4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740402"/>
    <w:multiLevelType w:val="hybridMultilevel"/>
    <w:tmpl w:val="6F6ACC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BF77F09"/>
    <w:multiLevelType w:val="multilevel"/>
    <w:tmpl w:val="32543C2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7">
    <w:nsid w:val="7D561E01"/>
    <w:multiLevelType w:val="hybridMultilevel"/>
    <w:tmpl w:val="94B0B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C4005"/>
    <w:multiLevelType w:val="hybridMultilevel"/>
    <w:tmpl w:val="6E50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16"/>
  </w:num>
  <w:num w:numId="5">
    <w:abstractNumId w:val="12"/>
  </w:num>
  <w:num w:numId="6">
    <w:abstractNumId w:val="8"/>
  </w:num>
  <w:num w:numId="7">
    <w:abstractNumId w:val="2"/>
  </w:num>
  <w:num w:numId="8">
    <w:abstractNumId w:val="18"/>
  </w:num>
  <w:num w:numId="9">
    <w:abstractNumId w:val="4"/>
  </w:num>
  <w:num w:numId="10">
    <w:abstractNumId w:val="0"/>
  </w:num>
  <w:num w:numId="11">
    <w:abstractNumId w:val="17"/>
  </w:num>
  <w:num w:numId="12">
    <w:abstractNumId w:val="13"/>
  </w:num>
  <w:num w:numId="13">
    <w:abstractNumId w:val="11"/>
  </w:num>
  <w:num w:numId="14">
    <w:abstractNumId w:val="6"/>
  </w:num>
  <w:num w:numId="15">
    <w:abstractNumId w:val="10"/>
  </w:num>
  <w:num w:numId="16">
    <w:abstractNumId w:val="5"/>
  </w:num>
  <w:num w:numId="17">
    <w:abstractNumId w:val="3"/>
  </w:num>
  <w:num w:numId="18">
    <w:abstractNumId w:val="9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8"/>
    <w:rsid w:val="00015084"/>
    <w:rsid w:val="00062DEC"/>
    <w:rsid w:val="00094FD6"/>
    <w:rsid w:val="00101899"/>
    <w:rsid w:val="00132264"/>
    <w:rsid w:val="0017075F"/>
    <w:rsid w:val="001B6D66"/>
    <w:rsid w:val="002042D6"/>
    <w:rsid w:val="00213F80"/>
    <w:rsid w:val="002911E0"/>
    <w:rsid w:val="002C630B"/>
    <w:rsid w:val="002D408F"/>
    <w:rsid w:val="002E39B2"/>
    <w:rsid w:val="002E7651"/>
    <w:rsid w:val="00327C61"/>
    <w:rsid w:val="0038090D"/>
    <w:rsid w:val="003C0A01"/>
    <w:rsid w:val="00457232"/>
    <w:rsid w:val="004B0E88"/>
    <w:rsid w:val="004B7B0D"/>
    <w:rsid w:val="004D5CA3"/>
    <w:rsid w:val="004E57F2"/>
    <w:rsid w:val="00530AC9"/>
    <w:rsid w:val="00530C27"/>
    <w:rsid w:val="00585912"/>
    <w:rsid w:val="005B2F0F"/>
    <w:rsid w:val="005C73BF"/>
    <w:rsid w:val="005D545D"/>
    <w:rsid w:val="005E3F93"/>
    <w:rsid w:val="005F3BE9"/>
    <w:rsid w:val="00617B5C"/>
    <w:rsid w:val="00677476"/>
    <w:rsid w:val="006A13E8"/>
    <w:rsid w:val="00760A53"/>
    <w:rsid w:val="00767FCA"/>
    <w:rsid w:val="00792F1E"/>
    <w:rsid w:val="00860B90"/>
    <w:rsid w:val="00941539"/>
    <w:rsid w:val="00946D51"/>
    <w:rsid w:val="00984733"/>
    <w:rsid w:val="00997346"/>
    <w:rsid w:val="009B78DB"/>
    <w:rsid w:val="009E3AF2"/>
    <w:rsid w:val="00A27048"/>
    <w:rsid w:val="00A430D9"/>
    <w:rsid w:val="00A46996"/>
    <w:rsid w:val="00A51353"/>
    <w:rsid w:val="00AA3669"/>
    <w:rsid w:val="00AC1AC1"/>
    <w:rsid w:val="00AE0D26"/>
    <w:rsid w:val="00B1147E"/>
    <w:rsid w:val="00B24D16"/>
    <w:rsid w:val="00B318EC"/>
    <w:rsid w:val="00B91564"/>
    <w:rsid w:val="00BD71BD"/>
    <w:rsid w:val="00C052B6"/>
    <w:rsid w:val="00C8335A"/>
    <w:rsid w:val="00CD55FA"/>
    <w:rsid w:val="00D028F7"/>
    <w:rsid w:val="00D14A5D"/>
    <w:rsid w:val="00D61CB7"/>
    <w:rsid w:val="00D97239"/>
    <w:rsid w:val="00DF0DC2"/>
    <w:rsid w:val="00E72ECB"/>
    <w:rsid w:val="00E77A0F"/>
    <w:rsid w:val="00E9659B"/>
    <w:rsid w:val="00EF3067"/>
    <w:rsid w:val="00EF6243"/>
    <w:rsid w:val="00F16712"/>
    <w:rsid w:val="00F224B2"/>
    <w:rsid w:val="00F641BB"/>
    <w:rsid w:val="00FB2399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D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46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96"/>
    <w:rPr>
      <w:rFonts w:ascii="Tahoma" w:eastAsia="Calibri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4E57F2"/>
  </w:style>
  <w:style w:type="numbering" w:customStyle="1" w:styleId="11">
    <w:name w:val="Нет списка11"/>
    <w:next w:val="a2"/>
    <w:uiPriority w:val="99"/>
    <w:semiHidden/>
    <w:unhideWhenUsed/>
    <w:rsid w:val="004E57F2"/>
  </w:style>
  <w:style w:type="paragraph" w:styleId="a7">
    <w:name w:val="footer"/>
    <w:basedOn w:val="a"/>
    <w:link w:val="a8"/>
    <w:rsid w:val="004E57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4E57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E57F2"/>
  </w:style>
  <w:style w:type="paragraph" w:customStyle="1" w:styleId="Iauiue">
    <w:name w:val="Iau?iue"/>
    <w:rsid w:val="004E57F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E57F2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4E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4E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E57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57F2"/>
  </w:style>
  <w:style w:type="table" w:styleId="ab">
    <w:name w:val="Table Grid"/>
    <w:basedOn w:val="a1"/>
    <w:uiPriority w:val="59"/>
    <w:rsid w:val="004E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5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D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46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96"/>
    <w:rPr>
      <w:rFonts w:ascii="Tahoma" w:eastAsia="Calibri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4E57F2"/>
  </w:style>
  <w:style w:type="numbering" w:customStyle="1" w:styleId="11">
    <w:name w:val="Нет списка11"/>
    <w:next w:val="a2"/>
    <w:uiPriority w:val="99"/>
    <w:semiHidden/>
    <w:unhideWhenUsed/>
    <w:rsid w:val="004E57F2"/>
  </w:style>
  <w:style w:type="paragraph" w:styleId="a7">
    <w:name w:val="footer"/>
    <w:basedOn w:val="a"/>
    <w:link w:val="a8"/>
    <w:rsid w:val="004E57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4E57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E57F2"/>
  </w:style>
  <w:style w:type="paragraph" w:customStyle="1" w:styleId="Iauiue">
    <w:name w:val="Iau?iue"/>
    <w:rsid w:val="004E57F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E57F2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4E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4E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E57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57F2"/>
  </w:style>
  <w:style w:type="table" w:styleId="ab">
    <w:name w:val="Table Grid"/>
    <w:basedOn w:val="a1"/>
    <w:uiPriority w:val="59"/>
    <w:rsid w:val="004E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5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0F4D68D303104CB58F9660CF2DA184" ma:contentTypeVersion="49" ma:contentTypeDescription="Создание документа." ma:contentTypeScope="" ma:versionID="050e96184a9d18fe887394caee1b0f1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AWJJH2MPE6E2-552199764-2152</_dlc_DocId>
    <_dlc_DocIdUrl xmlns="4a252ca3-5a62-4c1c-90a6-29f4710e47f8">
      <Url>http://xn--44-6kcadhwnl3cfdx.xn--p1ai/Kostroma_EDU/gcoko/_layouts/15/DocIdRedir.aspx?ID=AWJJH2MPE6E2-552199764-2152</Url>
      <Description>AWJJH2MPE6E2-552199764-2152</Description>
    </_dlc_DocIdUrl>
  </documentManagement>
</p:properties>
</file>

<file path=customXml/itemProps1.xml><?xml version="1.0" encoding="utf-8"?>
<ds:datastoreItem xmlns:ds="http://schemas.openxmlformats.org/officeDocument/2006/customXml" ds:itemID="{7272420B-407D-47E7-8D12-3D602129D06F}"/>
</file>

<file path=customXml/itemProps2.xml><?xml version="1.0" encoding="utf-8"?>
<ds:datastoreItem xmlns:ds="http://schemas.openxmlformats.org/officeDocument/2006/customXml" ds:itemID="{4033D950-AECF-46D9-ACF8-A2C819D1C78F}"/>
</file>

<file path=customXml/itemProps3.xml><?xml version="1.0" encoding="utf-8"?>
<ds:datastoreItem xmlns:ds="http://schemas.openxmlformats.org/officeDocument/2006/customXml" ds:itemID="{7246BAE5-1C0A-4400-841F-52E0D2973A3F}"/>
</file>

<file path=customXml/itemProps4.xml><?xml version="1.0" encoding="utf-8"?>
<ds:datastoreItem xmlns:ds="http://schemas.openxmlformats.org/officeDocument/2006/customXml" ds:itemID="{BBC4FFAB-5A77-41BC-A6D4-D5ECA7658077}"/>
</file>

<file path=customXml/itemProps5.xml><?xml version="1.0" encoding="utf-8"?>
<ds:datastoreItem xmlns:ds="http://schemas.openxmlformats.org/officeDocument/2006/customXml" ds:itemID="{06FA4F1D-230A-4A76-8E27-ED541337C3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6</cp:revision>
  <dcterms:created xsi:type="dcterms:W3CDTF">2020-04-29T07:01:00Z</dcterms:created>
  <dcterms:modified xsi:type="dcterms:W3CDTF">2020-07-27T09:52:00Z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0x010100030F4D68D303104CB58F9660CF2DA184</vt:lpwstr>
  </property>
  <property fmtid="{D5CDD505-2E9C-101B-9397-08002B2CF9AE}" pid="3" name="_dlc_DocIdItemGuid">
    <vt:lpwstr>2cedc8bf-3973-416b-86fe-07a87b51b8ea</vt:lpwstr>
  </property>
</Properties>
</file>