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B2B" w:rsidRPr="001F5F85" w:rsidRDefault="005D5B2B" w:rsidP="001F5F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Рейтинг</w:t>
      </w:r>
    </w:p>
    <w:p w:rsidR="005D5B2B" w:rsidRPr="001F5F85" w:rsidRDefault="005D5B2B" w:rsidP="001F5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наиболее популярных профессий на рынке труда Костромской области</w:t>
      </w:r>
    </w:p>
    <w:p w:rsidR="005D5B2B" w:rsidRPr="00004D6B" w:rsidRDefault="005D5B2B" w:rsidP="001F5F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на 1 мая 2015 года</w:t>
      </w:r>
    </w:p>
    <w:p w:rsidR="001F5F85" w:rsidRPr="00004D6B" w:rsidRDefault="001F5F85" w:rsidP="001F5F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5B2B" w:rsidRPr="001F5F85" w:rsidRDefault="005D5B2B" w:rsidP="001F5F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823 работодателя заявили 5237 вакансий,</w:t>
      </w:r>
    </w:p>
    <w:p w:rsidR="005D5B2B" w:rsidRDefault="005D5B2B" w:rsidP="001F5F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в том числе 46 работодателей 146 вакансий для граждан с ограниченными возможностями</w:t>
      </w:r>
    </w:p>
    <w:p w:rsidR="00004D6B" w:rsidRPr="001F5F85" w:rsidRDefault="00004D6B" w:rsidP="00004D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РАБОЧИЕ - 3775 - всего заявлено   вакансий (72,0%)</w:t>
      </w:r>
    </w:p>
    <w:p w:rsidR="00004D6B" w:rsidRDefault="00004D6B" w:rsidP="004832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Средняя заработная плата по </w:t>
      </w:r>
      <w:r w:rsidR="004832BC">
        <w:rPr>
          <w:rFonts w:ascii="Times New Roman" w:hAnsi="Times New Roman" w:cs="Times New Roman"/>
          <w:sz w:val="24"/>
          <w:szCs w:val="24"/>
        </w:rPr>
        <w:t>заяв</w:t>
      </w:r>
      <w:r w:rsidR="004832BC" w:rsidRPr="001F5F85">
        <w:rPr>
          <w:rFonts w:ascii="Times New Roman" w:hAnsi="Times New Roman" w:cs="Times New Roman"/>
          <w:sz w:val="24"/>
          <w:szCs w:val="24"/>
        </w:rPr>
        <w:t>ленным</w:t>
      </w:r>
      <w:r w:rsidRPr="001F5F85">
        <w:rPr>
          <w:rFonts w:ascii="Times New Roman" w:hAnsi="Times New Roman" w:cs="Times New Roman"/>
          <w:sz w:val="24"/>
          <w:szCs w:val="24"/>
        </w:rPr>
        <w:t xml:space="preserve"> вакансиям рабочих 12,6 тыс. рублей</w:t>
      </w:r>
    </w:p>
    <w:p w:rsidR="00040363" w:rsidRDefault="00040363" w:rsidP="004832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701"/>
        <w:gridCol w:w="1950"/>
      </w:tblGrid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Мин. з/</w:t>
            </w: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004D6B" w:rsidRDefault="00004D6B" w:rsidP="004832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48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04D6B" w:rsidTr="004832BC">
        <w:trPr>
          <w:trHeight w:val="299"/>
        </w:trPr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04D6B" w:rsidRDefault="004832BC" w:rsidP="0048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04D6B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СТАНОЧНИК Д/</w:t>
            </w: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 xml:space="preserve"> СТАНКОВ, РАСПИЛОВЩИК</w:t>
            </w:r>
          </w:p>
        </w:tc>
        <w:tc>
          <w:tcPr>
            <w:tcW w:w="1843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50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РАМЩИК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ЭЛЕКТРОГАЗОСВАРЩИК, СВАРЩИК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ЮВЕЛИР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12280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ОПЕРАТОР СВЯЗИ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004D6B" w:rsidTr="004832BC">
        <w:tc>
          <w:tcPr>
            <w:tcW w:w="534" w:type="dxa"/>
          </w:tcPr>
          <w:p w:rsidR="00004D6B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004D6B" w:rsidRPr="001F5F85" w:rsidRDefault="00004D6B" w:rsidP="0000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ВАЛЬЩИК ЛЕСА</w:t>
            </w:r>
          </w:p>
        </w:tc>
        <w:tc>
          <w:tcPr>
            <w:tcW w:w="1843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950" w:type="dxa"/>
          </w:tcPr>
          <w:p w:rsidR="00004D6B" w:rsidRPr="001F5F85" w:rsidRDefault="00004D6B" w:rsidP="001F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5D5B2B" w:rsidRPr="001F5F85" w:rsidRDefault="005D5B2B" w:rsidP="00004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ab/>
      </w:r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СЛУЖАЩИЕ -</w:t>
      </w:r>
      <w:r w:rsidR="004832BC">
        <w:rPr>
          <w:rFonts w:ascii="Times New Roman" w:hAnsi="Times New Roman" w:cs="Times New Roman"/>
          <w:sz w:val="24"/>
          <w:szCs w:val="24"/>
        </w:rPr>
        <w:t xml:space="preserve"> </w:t>
      </w:r>
      <w:r w:rsidRPr="001F5F85">
        <w:rPr>
          <w:rFonts w:ascii="Times New Roman" w:hAnsi="Times New Roman" w:cs="Times New Roman"/>
          <w:sz w:val="24"/>
          <w:szCs w:val="24"/>
        </w:rPr>
        <w:t>всего заявлено 1462 вакансии (28,0%):</w:t>
      </w:r>
    </w:p>
    <w:p w:rsidR="005D5B2B" w:rsidRDefault="005D5B2B" w:rsidP="004832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Средняя заработная плата по </w:t>
      </w:r>
      <w:r w:rsidR="004832BC" w:rsidRPr="001F5F85">
        <w:rPr>
          <w:rFonts w:ascii="Times New Roman" w:hAnsi="Times New Roman" w:cs="Times New Roman"/>
          <w:sz w:val="24"/>
          <w:szCs w:val="24"/>
        </w:rPr>
        <w:t>заявленным</w:t>
      </w:r>
      <w:r w:rsidRPr="001F5F85">
        <w:rPr>
          <w:rFonts w:ascii="Times New Roman" w:hAnsi="Times New Roman" w:cs="Times New Roman"/>
          <w:sz w:val="24"/>
          <w:szCs w:val="24"/>
        </w:rPr>
        <w:t xml:space="preserve"> вакансиям служащих 14,9 тыс. рублей</w:t>
      </w:r>
    </w:p>
    <w:p w:rsidR="00040363" w:rsidRDefault="00040363" w:rsidP="004832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736"/>
        <w:gridCol w:w="1915"/>
      </w:tblGrid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843" w:type="dxa"/>
          </w:tcPr>
          <w:p w:rsidR="004832BC" w:rsidRDefault="004832BC" w:rsidP="000A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1736" w:type="dxa"/>
          </w:tcPr>
          <w:p w:rsidR="004832BC" w:rsidRDefault="004832BC" w:rsidP="000A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Мин. з/</w:t>
            </w: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5" w:type="dxa"/>
          </w:tcPr>
          <w:p w:rsidR="004832BC" w:rsidRDefault="004832BC" w:rsidP="000A1D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з/</w:t>
            </w:r>
            <w:proofErr w:type="gramStart"/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43500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24331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6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15" w:type="dxa"/>
          </w:tcPr>
          <w:p w:rsidR="004832BC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32BC" w:rsidRPr="001F5F85" w:rsidRDefault="004832BC" w:rsidP="0048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6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15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832BC" w:rsidRPr="001F5F85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843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915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4832BC" w:rsidTr="004832BC">
        <w:tc>
          <w:tcPr>
            <w:tcW w:w="534" w:type="dxa"/>
          </w:tcPr>
          <w:p w:rsidR="004832BC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4832BC" w:rsidRPr="001F5F85" w:rsidRDefault="004832BC" w:rsidP="001F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1915" w:type="dxa"/>
          </w:tcPr>
          <w:p w:rsidR="004832BC" w:rsidRPr="001F5F85" w:rsidRDefault="004832BC" w:rsidP="0048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</w:tbl>
    <w:p w:rsidR="005D5B2B" w:rsidRPr="001F5F85" w:rsidRDefault="005D5B2B" w:rsidP="004832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ab/>
      </w:r>
      <w:r w:rsidRPr="001F5F85">
        <w:rPr>
          <w:rFonts w:ascii="Times New Roman" w:hAnsi="Times New Roman" w:cs="Times New Roman"/>
          <w:sz w:val="24"/>
          <w:szCs w:val="24"/>
        </w:rPr>
        <w:tab/>
      </w:r>
      <w:r w:rsidRPr="001F5F85">
        <w:rPr>
          <w:rFonts w:ascii="Times New Roman" w:hAnsi="Times New Roman" w:cs="Times New Roman"/>
          <w:sz w:val="24"/>
          <w:szCs w:val="24"/>
        </w:rPr>
        <w:tab/>
      </w:r>
      <w:r w:rsidRPr="001F5F85">
        <w:rPr>
          <w:rFonts w:ascii="Times New Roman" w:hAnsi="Times New Roman" w:cs="Times New Roman"/>
          <w:sz w:val="24"/>
          <w:szCs w:val="24"/>
        </w:rPr>
        <w:tab/>
      </w:r>
      <w:r w:rsidRPr="001F5F85">
        <w:rPr>
          <w:rFonts w:ascii="Times New Roman" w:hAnsi="Times New Roman" w:cs="Times New Roman"/>
          <w:sz w:val="24"/>
          <w:szCs w:val="24"/>
        </w:rPr>
        <w:tab/>
      </w:r>
      <w:r w:rsidRPr="001F5F85">
        <w:rPr>
          <w:rFonts w:ascii="Times New Roman" w:hAnsi="Times New Roman" w:cs="Times New Roman"/>
          <w:sz w:val="24"/>
          <w:szCs w:val="24"/>
        </w:rPr>
        <w:tab/>
      </w:r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lastRenderedPageBreak/>
        <w:t xml:space="preserve">Общее количество заявленных вакансий увеличилось на 4,4 % в сравнении с прошлым месяцем: по рабочим профессиям увеличение составило 5,2 % , по профессиям служащих - 2,5 %. Удельный вес вакансий по рабочим профессиям увеличился на 0,4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F5F8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F5F85">
        <w:rPr>
          <w:rFonts w:ascii="Times New Roman" w:hAnsi="Times New Roman" w:cs="Times New Roman"/>
          <w:sz w:val="24"/>
          <w:szCs w:val="24"/>
        </w:rPr>
        <w:t xml:space="preserve">, по служащим - уменьшился на 0,4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>.. Количество вакансий для граждан с ограниченными возможностями увеличилось на 0,7 %.</w:t>
      </w:r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Размер заработной платы рабочих (по заявленным вакансиям) к прошлому месяцу уменьшился на 1,2 %, служащих - остался на уровне прошлого месяца и составил 14,9 тыс. рублей. </w:t>
      </w:r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Увеличение количества заявленных вакансий за месяц произошло в следующих отраслях экономики: деятельность гостиниц, ресторанов, кафе, баров, столовых (161,8%), строительство (59,5 %), оптовая и розничная торговля, ремонт автотранспортных средств (37,8%), транспорт и связь </w:t>
      </w:r>
      <w:proofErr w:type="gramStart"/>
      <w:r w:rsidRPr="001F5F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5F85">
        <w:rPr>
          <w:rFonts w:ascii="Times New Roman" w:hAnsi="Times New Roman" w:cs="Times New Roman"/>
          <w:sz w:val="24"/>
          <w:szCs w:val="24"/>
        </w:rPr>
        <w:t xml:space="preserve">33,5%). Уменьшение числа вакансий отмечено в сфере производства и распределения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электроэнергиии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 xml:space="preserve">, газа и воды (17,8%), финансовой деятельности (17,4%), операций с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надвижимым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 xml:space="preserve"> имуществом, аренды и предоставления услуг (17,1%).</w:t>
      </w:r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В структуре вакансий наибольшую долю составляют вакансии обрабатывающих производств (26,8%), здравоохранения (15,0 %), сельского хозяйства (11,5 %). </w:t>
      </w:r>
      <w:proofErr w:type="gramStart"/>
      <w:r w:rsidRPr="001F5F85">
        <w:rPr>
          <w:rFonts w:ascii="Times New Roman" w:hAnsi="Times New Roman" w:cs="Times New Roman"/>
          <w:sz w:val="24"/>
          <w:szCs w:val="24"/>
        </w:rPr>
        <w:t xml:space="preserve">Наименьшую долю - вакансии финансовой деятельности (1,1 %), производства и распределения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электроэнегрии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>, газа и воды (1,6%), операций с недвижимым имуществом (1,9 %).).</w:t>
      </w:r>
      <w:proofErr w:type="gramEnd"/>
    </w:p>
    <w:p w:rsidR="005D5B2B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 xml:space="preserve">В разрезе профессий самое существенное увеличение количества вакансий произошло по профессиям: каменщик (124,1%), повар (37,7%), продавец (31,7%), инженер (27,8%).   Стабильно самая высокая потребность сохраняется по профессиям врач, медицинская сестра, фельдшер, учитель, каменщик, тракторист, водитель автомобиля, швея. Снижение количества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вакакансий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 xml:space="preserve"> произошло по профессиям: рамщик (32,1%), </w:t>
      </w:r>
      <w:proofErr w:type="spellStart"/>
      <w:r w:rsidRPr="001F5F85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1F5F85">
        <w:rPr>
          <w:rFonts w:ascii="Times New Roman" w:hAnsi="Times New Roman" w:cs="Times New Roman"/>
          <w:sz w:val="24"/>
          <w:szCs w:val="24"/>
        </w:rPr>
        <w:t xml:space="preserve"> (24%), станочник деревообрабатывающих станков (20,8%).</w:t>
      </w:r>
    </w:p>
    <w:p w:rsidR="00C273F5" w:rsidRPr="001F5F85" w:rsidRDefault="005D5B2B" w:rsidP="001F5F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85">
        <w:rPr>
          <w:rFonts w:ascii="Times New Roman" w:hAnsi="Times New Roman" w:cs="Times New Roman"/>
          <w:sz w:val="24"/>
          <w:szCs w:val="24"/>
        </w:rPr>
        <w:t>Рейтинг подготовлен отделом программ занятости и мониторинга рынка труда департамента по труду и занятости населения Костромской области.</w:t>
      </w:r>
    </w:p>
    <w:sectPr w:rsidR="00C273F5" w:rsidRPr="001F5F85" w:rsidSect="004832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FE"/>
    <w:rsid w:val="00004D6B"/>
    <w:rsid w:val="00040363"/>
    <w:rsid w:val="000C666A"/>
    <w:rsid w:val="001F5F85"/>
    <w:rsid w:val="004832BC"/>
    <w:rsid w:val="00552D43"/>
    <w:rsid w:val="005D5B2B"/>
    <w:rsid w:val="00C124FE"/>
    <w:rsid w:val="00F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AWJJH2MPE6E2-552199764-315</_dlc_DocId>
    <_dlc_DocIdUrl xmlns="4a252ca3-5a62-4c1c-90a6-29f4710e47f8">
      <Url>http://edu-sps.koiro.local/Kostroma_EDU/gcoko/_layouts/15/DocIdRedir.aspx?ID=AWJJH2MPE6E2-552199764-315</Url>
      <Description>AWJJH2MPE6E2-552199764-315</Description>
    </_dlc_DocIdUrl>
  </documentManagement>
</p:properties>
</file>

<file path=customXml/itemProps1.xml><?xml version="1.0" encoding="utf-8"?>
<ds:datastoreItem xmlns:ds="http://schemas.openxmlformats.org/officeDocument/2006/customXml" ds:itemID="{19920466-04CF-44DA-BC83-234ADF1B8F41}"/>
</file>

<file path=customXml/itemProps2.xml><?xml version="1.0" encoding="utf-8"?>
<ds:datastoreItem xmlns:ds="http://schemas.openxmlformats.org/officeDocument/2006/customXml" ds:itemID="{AD430A63-4414-4EBD-9002-35ECE4AD2D7C}"/>
</file>

<file path=customXml/itemProps3.xml><?xml version="1.0" encoding="utf-8"?>
<ds:datastoreItem xmlns:ds="http://schemas.openxmlformats.org/officeDocument/2006/customXml" ds:itemID="{AAE2DBCB-9569-4CC1-839A-CF0E0FE394D9}"/>
</file>

<file path=customXml/itemProps4.xml><?xml version="1.0" encoding="utf-8"?>
<ds:datastoreItem xmlns:ds="http://schemas.openxmlformats.org/officeDocument/2006/customXml" ds:itemID="{AE3B502C-1E82-4407-9098-C12108403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2015-05-26T07:48:00Z</dcterms:created>
  <dcterms:modified xsi:type="dcterms:W3CDTF">2015-05-26T07:49:00Z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f57a8eb4-038f-42a7-92f0-3bac49f7aec3</vt:lpwstr>
  </property>
</Properties>
</file>