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EC2" w:rsidTr="00045EC2">
        <w:tc>
          <w:tcPr>
            <w:tcW w:w="4785" w:type="dxa"/>
          </w:tcPr>
          <w:p w:rsidR="00045EC2" w:rsidRDefault="00045EC2" w:rsidP="00C91B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5EC2" w:rsidRDefault="00045EC2" w:rsidP="00045EC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E23C3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хорошо когда у человека есть возможность выбрать себе профессию не по необходимости, а сообразуясь с душевными склонностями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45EC2" w:rsidRDefault="00045EC2" w:rsidP="00045EC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2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</w:t>
            </w:r>
            <w:r w:rsidRPr="0064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5EC2" w:rsidRDefault="00045EC2" w:rsidP="00C91B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5EC2" w:rsidRDefault="00045EC2" w:rsidP="00C91B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EC2" w:rsidRDefault="00045EC2" w:rsidP="00C91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1E45" w:rsidRPr="00641E45" w:rsidRDefault="00641E45" w:rsidP="00C91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1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выбора профессии современных школьников</w:t>
      </w:r>
    </w:p>
    <w:p w:rsidR="00F21103" w:rsidRPr="006E23C3" w:rsidRDefault="00F21103" w:rsidP="00C91B8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A5D" w:rsidRPr="00494109" w:rsidRDefault="005A69F9" w:rsidP="00C91B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109">
        <w:rPr>
          <w:rFonts w:ascii="Times New Roman" w:hAnsi="Times New Roman" w:cs="Times New Roman"/>
          <w:color w:val="000000" w:themeColor="text1"/>
          <w:sz w:val="28"/>
          <w:szCs w:val="28"/>
        </w:rPr>
        <w:t>О своей будущей профессии  мы начинаем задумыват</w:t>
      </w:r>
      <w:r w:rsidR="00762ECE" w:rsidRPr="00494109">
        <w:rPr>
          <w:rFonts w:ascii="Times New Roman" w:hAnsi="Times New Roman" w:cs="Times New Roman"/>
          <w:color w:val="000000" w:themeColor="text1"/>
          <w:sz w:val="28"/>
          <w:szCs w:val="28"/>
        </w:rPr>
        <w:t>ься с самог</w:t>
      </w:r>
      <w:r w:rsidR="00574A5D" w:rsidRPr="0049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младшего возраста. Круг профессий пока не велик, он неразрывно связан  жизненным опытом ребенка, и увеличивается по мере взросления. Пик неопределенности в профессиональном самоопределении достигается примерно в 8-9 классе, когда школьники вплотную приближаются к выбору выпускных экзаменов, к решению остаться в школе или двигаться дальше, </w:t>
      </w:r>
      <w:r w:rsidR="00641E45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профессию</w:t>
      </w:r>
      <w:r w:rsidR="00574A5D" w:rsidRPr="0049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10C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574A5D" w:rsidRPr="00494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школьникам совсем не просто сделать свой выбор по ряду причин, которые мы хотели бы рассмотреть в этой статье. </w:t>
      </w:r>
    </w:p>
    <w:p w:rsidR="00AD7BB4" w:rsidRPr="00494109" w:rsidRDefault="00641E45" w:rsidP="00C91B86">
      <w:pPr>
        <w:pStyle w:val="a4"/>
        <w:widowControl w:val="0"/>
        <w:spacing w:line="276" w:lineRule="auto"/>
        <w:ind w:firstLine="709"/>
        <w:rPr>
          <w:szCs w:val="28"/>
        </w:rPr>
      </w:pPr>
      <w:r>
        <w:rPr>
          <w:szCs w:val="28"/>
        </w:rPr>
        <w:t>Опрос обучающихся старших классов</w:t>
      </w:r>
      <w:r w:rsidR="0087261D" w:rsidRPr="00494109">
        <w:rPr>
          <w:szCs w:val="28"/>
        </w:rPr>
        <w:t xml:space="preserve"> общеобразовательных учреждений показывает, что </w:t>
      </w:r>
      <w:r>
        <w:rPr>
          <w:szCs w:val="28"/>
        </w:rPr>
        <w:t>школьники</w:t>
      </w:r>
      <w:r w:rsidR="0087261D" w:rsidRPr="00494109">
        <w:rPr>
          <w:szCs w:val="28"/>
        </w:rPr>
        <w:t xml:space="preserve"> испытывают значительные затруднения при выборе будущей профессии</w:t>
      </w:r>
      <w:r w:rsidR="00AC7E7F" w:rsidRPr="00494109">
        <w:rPr>
          <w:szCs w:val="28"/>
        </w:rPr>
        <w:t>.</w:t>
      </w:r>
      <w:r>
        <w:rPr>
          <w:szCs w:val="28"/>
        </w:rPr>
        <w:t xml:space="preserve"> С</w:t>
      </w:r>
      <w:r w:rsidR="00AD7BB4" w:rsidRPr="00494109">
        <w:rPr>
          <w:szCs w:val="28"/>
        </w:rPr>
        <w:t xml:space="preserve">реди </w:t>
      </w:r>
      <w:r>
        <w:rPr>
          <w:szCs w:val="28"/>
        </w:rPr>
        <w:t>обучающихся</w:t>
      </w:r>
      <w:r w:rsidR="00AD7BB4" w:rsidRPr="00494109">
        <w:rPr>
          <w:szCs w:val="28"/>
        </w:rPr>
        <w:t xml:space="preserve"> 8 классов только 47% определились с выбором своей профессии, а </w:t>
      </w:r>
      <w:r>
        <w:rPr>
          <w:szCs w:val="28"/>
        </w:rPr>
        <w:t>среди обучающих</w:t>
      </w:r>
      <w:r w:rsidR="005E709A" w:rsidRPr="00494109">
        <w:rPr>
          <w:szCs w:val="28"/>
        </w:rPr>
        <w:t>ся</w:t>
      </w:r>
      <w:r w:rsidR="00AD7BB4" w:rsidRPr="00494109">
        <w:rPr>
          <w:szCs w:val="28"/>
        </w:rPr>
        <w:t xml:space="preserve"> 9 классов еще больше </w:t>
      </w:r>
      <w:r>
        <w:rPr>
          <w:szCs w:val="28"/>
        </w:rPr>
        <w:t>«неопределившихся» (рис.1)</w:t>
      </w:r>
      <w:r w:rsidR="00AD7BB4" w:rsidRPr="00494109">
        <w:rPr>
          <w:szCs w:val="28"/>
        </w:rPr>
        <w:t xml:space="preserve">. Почему же это происходит?   </w:t>
      </w:r>
    </w:p>
    <w:p w:rsidR="00AC7E7F" w:rsidRDefault="00A63E2E" w:rsidP="00C91B86">
      <w:pPr>
        <w:pStyle w:val="a4"/>
        <w:widowControl w:val="0"/>
        <w:spacing w:line="276" w:lineRule="auto"/>
        <w:ind w:firstLine="709"/>
        <w:jc w:val="center"/>
        <w:rPr>
          <w:szCs w:val="28"/>
        </w:rPr>
      </w:pPr>
      <w:r w:rsidRPr="00494109">
        <w:rPr>
          <w:noProof/>
          <w:szCs w:val="28"/>
        </w:rPr>
        <w:drawing>
          <wp:inline distT="0" distB="0" distL="0" distR="0" wp14:anchorId="3D063B8F" wp14:editId="3327B345">
            <wp:extent cx="3145971" cy="1632857"/>
            <wp:effectExtent l="0" t="0" r="16510" b="2476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1E45" w:rsidRPr="00641E45" w:rsidRDefault="00641E45" w:rsidP="00C91B86">
      <w:pPr>
        <w:pStyle w:val="a4"/>
        <w:widowControl w:val="0"/>
        <w:spacing w:line="276" w:lineRule="auto"/>
        <w:ind w:firstLine="709"/>
        <w:jc w:val="center"/>
        <w:rPr>
          <w:sz w:val="24"/>
          <w:szCs w:val="24"/>
        </w:rPr>
      </w:pPr>
      <w:r w:rsidRPr="00641E45">
        <w:rPr>
          <w:sz w:val="24"/>
          <w:szCs w:val="24"/>
        </w:rPr>
        <w:t>рис. 1</w:t>
      </w:r>
    </w:p>
    <w:p w:rsidR="00AD7BB4" w:rsidRPr="00494109" w:rsidRDefault="00664795" w:rsidP="00C91B86">
      <w:pPr>
        <w:pStyle w:val="a4"/>
        <w:widowControl w:val="0"/>
        <w:spacing w:line="276" w:lineRule="auto"/>
        <w:ind w:firstLine="0"/>
        <w:rPr>
          <w:szCs w:val="28"/>
        </w:rPr>
      </w:pPr>
      <w:r w:rsidRPr="00494109">
        <w:rPr>
          <w:szCs w:val="28"/>
        </w:rPr>
        <w:tab/>
      </w:r>
      <w:r w:rsidR="00641E45">
        <w:rPr>
          <w:szCs w:val="28"/>
        </w:rPr>
        <w:t>Анализируя сложившуюся ситуацию</w:t>
      </w:r>
      <w:r w:rsidR="00AD7BB4" w:rsidRPr="00494109">
        <w:rPr>
          <w:szCs w:val="28"/>
        </w:rPr>
        <w:t xml:space="preserve"> </w:t>
      </w:r>
      <w:r w:rsidR="005E709A" w:rsidRPr="00494109">
        <w:rPr>
          <w:szCs w:val="28"/>
        </w:rPr>
        <w:t>можно</w:t>
      </w:r>
      <w:r w:rsidR="00AD7BB4" w:rsidRPr="00494109">
        <w:rPr>
          <w:szCs w:val="28"/>
        </w:rPr>
        <w:t xml:space="preserve"> выделить несколько факторов: </w:t>
      </w:r>
    </w:p>
    <w:p w:rsidR="003C79EC" w:rsidRPr="00494109" w:rsidRDefault="003C79EC" w:rsidP="00C91B86">
      <w:pPr>
        <w:pStyle w:val="a4"/>
        <w:widowControl w:val="0"/>
        <w:numPr>
          <w:ilvl w:val="0"/>
          <w:numId w:val="6"/>
        </w:numPr>
        <w:spacing w:line="276" w:lineRule="auto"/>
        <w:rPr>
          <w:color w:val="000000" w:themeColor="text1"/>
          <w:szCs w:val="28"/>
        </w:rPr>
      </w:pPr>
      <w:r w:rsidRPr="00494109">
        <w:rPr>
          <w:color w:val="000000" w:themeColor="text1"/>
          <w:szCs w:val="28"/>
        </w:rPr>
        <w:t xml:space="preserve">незнание </w:t>
      </w:r>
      <w:r w:rsidR="00664795" w:rsidRPr="00494109">
        <w:rPr>
          <w:color w:val="000000" w:themeColor="text1"/>
          <w:szCs w:val="28"/>
        </w:rPr>
        <w:t>методик</w:t>
      </w:r>
      <w:r w:rsidRPr="00494109">
        <w:rPr>
          <w:color w:val="000000" w:themeColor="text1"/>
          <w:szCs w:val="28"/>
        </w:rPr>
        <w:t xml:space="preserve"> и правил профессионального самоопределения</w:t>
      </w:r>
      <w:r w:rsidR="00641E45">
        <w:rPr>
          <w:color w:val="000000" w:themeColor="text1"/>
          <w:szCs w:val="28"/>
        </w:rPr>
        <w:t>;</w:t>
      </w:r>
      <w:r w:rsidRPr="00494109">
        <w:rPr>
          <w:color w:val="000000" w:themeColor="text1"/>
          <w:szCs w:val="28"/>
        </w:rPr>
        <w:t xml:space="preserve"> </w:t>
      </w:r>
    </w:p>
    <w:p w:rsidR="003C79EC" w:rsidRPr="00494109" w:rsidRDefault="003C79EC" w:rsidP="00C91B86">
      <w:pPr>
        <w:pStyle w:val="a4"/>
        <w:widowControl w:val="0"/>
        <w:numPr>
          <w:ilvl w:val="0"/>
          <w:numId w:val="6"/>
        </w:numPr>
        <w:spacing w:line="276" w:lineRule="auto"/>
        <w:rPr>
          <w:color w:val="000000" w:themeColor="text1"/>
          <w:szCs w:val="28"/>
        </w:rPr>
      </w:pPr>
      <w:r w:rsidRPr="00494109">
        <w:rPr>
          <w:color w:val="000000" w:themeColor="text1"/>
          <w:szCs w:val="28"/>
        </w:rPr>
        <w:t xml:space="preserve">неумение проектировать свой жизненный и профессиональный путь в </w:t>
      </w:r>
      <w:r w:rsidR="00641E45">
        <w:rPr>
          <w:color w:val="000000" w:themeColor="text1"/>
          <w:szCs w:val="28"/>
        </w:rPr>
        <w:t>современных рыночных условиях;</w:t>
      </w:r>
      <w:r w:rsidRPr="00494109">
        <w:rPr>
          <w:color w:val="000000" w:themeColor="text1"/>
          <w:szCs w:val="28"/>
        </w:rPr>
        <w:t xml:space="preserve"> </w:t>
      </w:r>
    </w:p>
    <w:p w:rsidR="003C79EC" w:rsidRPr="00494109" w:rsidRDefault="00641E45" w:rsidP="00C91B86">
      <w:pPr>
        <w:pStyle w:val="a4"/>
        <w:widowControl w:val="0"/>
        <w:numPr>
          <w:ilvl w:val="0"/>
          <w:numId w:val="6"/>
        </w:numPr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несоответствие выбранной</w:t>
      </w:r>
      <w:r w:rsidR="003C79EC" w:rsidRPr="00494109">
        <w:rPr>
          <w:color w:val="000000" w:themeColor="text1"/>
          <w:szCs w:val="28"/>
        </w:rPr>
        <w:t xml:space="preserve"> выпускниками профессии</w:t>
      </w:r>
      <w:r w:rsidR="00664795" w:rsidRPr="00494109">
        <w:rPr>
          <w:color w:val="000000" w:themeColor="text1"/>
          <w:szCs w:val="28"/>
        </w:rPr>
        <w:t xml:space="preserve"> потребностям рынка труда и </w:t>
      </w:r>
      <w:r>
        <w:rPr>
          <w:color w:val="000000" w:themeColor="text1"/>
          <w:szCs w:val="28"/>
        </w:rPr>
        <w:t>собственным</w:t>
      </w:r>
      <w:r w:rsidR="00664795" w:rsidRPr="00494109">
        <w:rPr>
          <w:color w:val="000000" w:themeColor="text1"/>
          <w:szCs w:val="28"/>
        </w:rPr>
        <w:t xml:space="preserve"> возможностям</w:t>
      </w:r>
      <w:r w:rsidR="003C79EC" w:rsidRPr="00494109">
        <w:rPr>
          <w:color w:val="000000" w:themeColor="text1"/>
          <w:szCs w:val="28"/>
        </w:rPr>
        <w:t xml:space="preserve">. </w:t>
      </w:r>
    </w:p>
    <w:p w:rsidR="00C91B86" w:rsidRPr="00C91B86" w:rsidRDefault="00641E45" w:rsidP="00C91B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B86">
        <w:rPr>
          <w:rFonts w:ascii="Times New Roman" w:hAnsi="Times New Roman" w:cs="Times New Roman"/>
          <w:sz w:val="28"/>
          <w:szCs w:val="28"/>
        </w:rPr>
        <w:t>А какие же профессии школьники считают востребованными</w:t>
      </w:r>
      <w:r w:rsidR="001D560B" w:rsidRPr="00C91B86">
        <w:rPr>
          <w:rFonts w:ascii="Times New Roman" w:hAnsi="Times New Roman" w:cs="Times New Roman"/>
          <w:sz w:val="28"/>
          <w:szCs w:val="28"/>
        </w:rPr>
        <w:t>,</w:t>
      </w:r>
      <w:r w:rsidRPr="00C91B86">
        <w:rPr>
          <w:rFonts w:ascii="Times New Roman" w:hAnsi="Times New Roman" w:cs="Times New Roman"/>
          <w:sz w:val="28"/>
          <w:szCs w:val="28"/>
        </w:rPr>
        <w:t xml:space="preserve"> какие выбирают для себя</w:t>
      </w:r>
      <w:r w:rsidR="001D560B" w:rsidRPr="00C91B86">
        <w:rPr>
          <w:rFonts w:ascii="Times New Roman" w:hAnsi="Times New Roman" w:cs="Times New Roman"/>
          <w:sz w:val="28"/>
          <w:szCs w:val="28"/>
        </w:rPr>
        <w:t xml:space="preserve"> и что влияет на их выбор. </w:t>
      </w:r>
      <w:r w:rsidR="00995211" w:rsidRPr="00C91B86">
        <w:rPr>
          <w:rFonts w:ascii="Times New Roman" w:hAnsi="Times New Roman" w:cs="Times New Roman"/>
          <w:sz w:val="28"/>
          <w:szCs w:val="28"/>
        </w:rPr>
        <w:t xml:space="preserve">Ежегодно среди обучающихся 8, 9, 10 классов школ города Костромы проводится анкетирование с целью определения уровня готовности выпускников к выбору профессии и потребности в помощи специалистов. </w:t>
      </w:r>
      <w:r w:rsidRPr="00C91B86">
        <w:rPr>
          <w:rFonts w:ascii="Times New Roman" w:hAnsi="Times New Roman" w:cs="Times New Roman"/>
          <w:sz w:val="28"/>
          <w:szCs w:val="28"/>
        </w:rPr>
        <w:t>Согласно анкетным данным</w:t>
      </w:r>
      <w:r w:rsidR="0008222B" w:rsidRPr="00C91B86">
        <w:rPr>
          <w:rFonts w:ascii="Times New Roman" w:hAnsi="Times New Roman" w:cs="Times New Roman"/>
          <w:sz w:val="28"/>
          <w:szCs w:val="28"/>
        </w:rPr>
        <w:t xml:space="preserve"> большинство учеников по-прежнему выбираю</w:t>
      </w:r>
      <w:r w:rsidRPr="00C91B86">
        <w:rPr>
          <w:rFonts w:ascii="Times New Roman" w:hAnsi="Times New Roman" w:cs="Times New Roman"/>
          <w:sz w:val="28"/>
          <w:szCs w:val="28"/>
        </w:rPr>
        <w:t>т</w:t>
      </w:r>
      <w:r w:rsidR="0008222B" w:rsidRPr="00C91B86">
        <w:rPr>
          <w:rFonts w:ascii="Times New Roman" w:hAnsi="Times New Roman" w:cs="Times New Roman"/>
          <w:sz w:val="28"/>
          <w:szCs w:val="28"/>
        </w:rPr>
        <w:t xml:space="preserve"> сферу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 экономики и управления, считая ее наиболее престижной и востребованной, сферу юриспруденции, сферу образования, </w:t>
      </w:r>
      <w:r w:rsidR="0008222B" w:rsidRPr="00C91B86">
        <w:rPr>
          <w:rFonts w:ascii="Times New Roman" w:hAnsi="Times New Roman" w:cs="Times New Roman"/>
          <w:sz w:val="28"/>
          <w:szCs w:val="28"/>
        </w:rPr>
        <w:t>медицины</w:t>
      </w:r>
      <w:r w:rsidR="00667B98" w:rsidRPr="00C91B86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08222B" w:rsidRPr="00C91B86">
        <w:rPr>
          <w:rFonts w:ascii="Times New Roman" w:hAnsi="Times New Roman" w:cs="Times New Roman"/>
          <w:sz w:val="28"/>
          <w:szCs w:val="28"/>
        </w:rPr>
        <w:t xml:space="preserve">. </w:t>
      </w:r>
      <w:r w:rsidR="00C91B86">
        <w:rPr>
          <w:rFonts w:ascii="Times New Roman" w:hAnsi="Times New Roman" w:cs="Times New Roman"/>
          <w:sz w:val="28"/>
          <w:szCs w:val="28"/>
        </w:rPr>
        <w:t>Стоит</w:t>
      </w:r>
      <w:r w:rsidR="00C91B86" w:rsidRPr="00C91B86">
        <w:rPr>
          <w:rFonts w:ascii="Times New Roman" w:hAnsi="Times New Roman" w:cs="Times New Roman"/>
          <w:sz w:val="28"/>
          <w:szCs w:val="28"/>
        </w:rPr>
        <w:t xml:space="preserve"> отметить, что большая часть выпускников путаются в понятиях «профессия», «специальность», «должность», что также сказывается на правильности выбора будущей профессии.</w:t>
      </w:r>
    </w:p>
    <w:p w:rsidR="00AD7BB4" w:rsidRPr="00C91B86" w:rsidRDefault="00AD7BB4" w:rsidP="00C91B86">
      <w:pPr>
        <w:pStyle w:val="a4"/>
        <w:widowControl w:val="0"/>
        <w:spacing w:line="276" w:lineRule="auto"/>
        <w:rPr>
          <w:szCs w:val="28"/>
        </w:rPr>
      </w:pPr>
    </w:p>
    <w:tbl>
      <w:tblPr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379"/>
        <w:gridCol w:w="3239"/>
      </w:tblGrid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10 классы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Водитель, автомеханик (все, что связано с автомобилями)  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Архитектор, дизайнер, модельер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системы внутренних дел, военный, работник МЧС и т.д.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Медицинские специальности 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(как рабочие, так и руководители) 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Рабочие профессии (продавец, крановщик)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Журналист, дизайнер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Учитель, воспитатель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Дизайнер, модельер </w:t>
            </w:r>
          </w:p>
        </w:tc>
        <w:tc>
          <w:tcPr>
            <w:tcW w:w="337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системы внутренних дел</w:t>
            </w:r>
          </w:p>
        </w:tc>
        <w:tc>
          <w:tcPr>
            <w:tcW w:w="3239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08222B" w:rsidRPr="00494109" w:rsidTr="00A81D75">
        <w:tc>
          <w:tcPr>
            <w:tcW w:w="3227" w:type="dxa"/>
          </w:tcPr>
          <w:p w:rsidR="0008222B" w:rsidRPr="00494109" w:rsidRDefault="0008222B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0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системы внутренних дел</w:t>
            </w:r>
          </w:p>
        </w:tc>
        <w:tc>
          <w:tcPr>
            <w:tcW w:w="3379" w:type="dxa"/>
          </w:tcPr>
          <w:p w:rsidR="0008222B" w:rsidRPr="00494109" w:rsidRDefault="00667B98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Психолог, учитель, врач</w:t>
            </w:r>
          </w:p>
        </w:tc>
        <w:tc>
          <w:tcPr>
            <w:tcW w:w="3239" w:type="dxa"/>
          </w:tcPr>
          <w:p w:rsidR="0008222B" w:rsidRPr="00494109" w:rsidRDefault="00667B98" w:rsidP="00C91B86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Инженер, программист</w:t>
            </w:r>
          </w:p>
        </w:tc>
      </w:tr>
    </w:tbl>
    <w:p w:rsidR="00667B98" w:rsidRDefault="00667B98" w:rsidP="00C91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D12582" w:rsidRPr="00D12582" w:rsidRDefault="00D12582" w:rsidP="00C9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Центра занятости по городу Костроме говорят о наибольшей востребованности в первую очередь рабочих профессий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994" w:rsidRPr="00494109" w:rsidRDefault="002C3994" w:rsidP="00C9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109">
        <w:rPr>
          <w:rFonts w:ascii="Times New Roman" w:hAnsi="Times New Roman" w:cs="Times New Roman"/>
          <w:sz w:val="28"/>
          <w:szCs w:val="28"/>
        </w:rPr>
        <w:t>Процесс о</w:t>
      </w:r>
      <w:r w:rsidR="00667B98">
        <w:rPr>
          <w:rFonts w:ascii="Times New Roman" w:hAnsi="Times New Roman" w:cs="Times New Roman"/>
          <w:sz w:val="28"/>
          <w:szCs w:val="28"/>
        </w:rPr>
        <w:t>кончательного принятия решения в</w:t>
      </w:r>
      <w:r w:rsidRPr="00494109">
        <w:rPr>
          <w:rFonts w:ascii="Times New Roman" w:hAnsi="Times New Roman" w:cs="Times New Roman"/>
          <w:sz w:val="28"/>
          <w:szCs w:val="28"/>
        </w:rPr>
        <w:t xml:space="preserve"> выборе профессии </w:t>
      </w:r>
      <w:r w:rsidR="00667B98">
        <w:rPr>
          <w:rFonts w:ascii="Times New Roman" w:hAnsi="Times New Roman" w:cs="Times New Roman"/>
          <w:sz w:val="28"/>
          <w:szCs w:val="28"/>
        </w:rPr>
        <w:t>происходит</w:t>
      </w:r>
      <w:r w:rsidRPr="00494109">
        <w:rPr>
          <w:rFonts w:ascii="Times New Roman" w:hAnsi="Times New Roman" w:cs="Times New Roman"/>
          <w:sz w:val="28"/>
          <w:szCs w:val="28"/>
        </w:rPr>
        <w:t xml:space="preserve"> в выпускных классах общеобразовательной школы. Большинство </w:t>
      </w:r>
      <w:r w:rsidR="009C5260">
        <w:rPr>
          <w:rFonts w:ascii="Times New Roman" w:hAnsi="Times New Roman" w:cs="Times New Roman"/>
          <w:sz w:val="28"/>
          <w:szCs w:val="28"/>
        </w:rPr>
        <w:t>психологов</w:t>
      </w:r>
      <w:r w:rsidR="00667B98">
        <w:rPr>
          <w:rFonts w:ascii="Times New Roman" w:hAnsi="Times New Roman" w:cs="Times New Roman"/>
          <w:sz w:val="28"/>
          <w:szCs w:val="28"/>
        </w:rPr>
        <w:t>, занимающихся вопросами профессионального самоопределения</w:t>
      </w:r>
      <w:r w:rsidRPr="00494109">
        <w:rPr>
          <w:rFonts w:ascii="Times New Roman" w:hAnsi="Times New Roman" w:cs="Times New Roman"/>
          <w:sz w:val="28"/>
          <w:szCs w:val="28"/>
        </w:rPr>
        <w:t xml:space="preserve">, </w:t>
      </w:r>
      <w:r w:rsidR="00667B98" w:rsidRPr="00494109">
        <w:rPr>
          <w:rFonts w:ascii="Times New Roman" w:hAnsi="Times New Roman" w:cs="Times New Roman"/>
          <w:sz w:val="28"/>
          <w:szCs w:val="28"/>
        </w:rPr>
        <w:t xml:space="preserve">выделяют 8 факторов </w:t>
      </w:r>
      <w:r w:rsidR="00667B98">
        <w:rPr>
          <w:rFonts w:ascii="Times New Roman" w:hAnsi="Times New Roman" w:cs="Times New Roman"/>
          <w:sz w:val="28"/>
          <w:szCs w:val="28"/>
        </w:rPr>
        <w:t>влияющих на этот выбор</w:t>
      </w:r>
      <w:r w:rsidRPr="00494109">
        <w:rPr>
          <w:rFonts w:ascii="Times New Roman" w:hAnsi="Times New Roman" w:cs="Times New Roman"/>
          <w:sz w:val="28"/>
          <w:szCs w:val="28"/>
        </w:rPr>
        <w:t xml:space="preserve"> </w:t>
      </w:r>
      <w:r w:rsidR="00A63E2E" w:rsidRPr="00494109">
        <w:rPr>
          <w:rFonts w:ascii="Times New Roman" w:hAnsi="Times New Roman" w:cs="Times New Roman"/>
          <w:sz w:val="28"/>
          <w:szCs w:val="28"/>
        </w:rPr>
        <w:t>(</w:t>
      </w:r>
      <w:r w:rsidR="00667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63E2E" w:rsidRPr="0049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Е.А. Климову</w:t>
      </w:r>
      <w:r w:rsidR="00A63E2E" w:rsidRPr="00494109">
        <w:rPr>
          <w:rFonts w:ascii="Times New Roman" w:hAnsi="Times New Roman" w:cs="Times New Roman"/>
          <w:sz w:val="28"/>
          <w:szCs w:val="28"/>
        </w:rPr>
        <w:t>)</w:t>
      </w:r>
      <w:r w:rsidRPr="00494109">
        <w:rPr>
          <w:rFonts w:ascii="Times New Roman" w:hAnsi="Times New Roman" w:cs="Times New Roman"/>
          <w:sz w:val="28"/>
          <w:szCs w:val="28"/>
        </w:rPr>
        <w:t>:</w:t>
      </w:r>
    </w:p>
    <w:p w:rsidR="00243053" w:rsidRDefault="00B6787C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членов семьи;</w:t>
      </w:r>
      <w:r w:rsidR="002C3994" w:rsidRPr="0024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53" w:rsidRDefault="00B6787C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3994" w:rsidRPr="00243053">
        <w:rPr>
          <w:rFonts w:ascii="Times New Roman" w:hAnsi="Times New Roman" w:cs="Times New Roman"/>
          <w:sz w:val="28"/>
          <w:szCs w:val="28"/>
        </w:rPr>
        <w:t>чебные заведения, представл</w:t>
      </w:r>
      <w:r>
        <w:rPr>
          <w:rFonts w:ascii="Times New Roman" w:hAnsi="Times New Roman" w:cs="Times New Roman"/>
          <w:sz w:val="28"/>
          <w:szCs w:val="28"/>
        </w:rPr>
        <w:t>енные на территории проживания;</w:t>
      </w:r>
    </w:p>
    <w:p w:rsidR="002C3994" w:rsidRPr="00243053" w:rsidRDefault="00B6787C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позиция друзей;</w:t>
      </w:r>
      <w:r w:rsidR="00A65E90" w:rsidRPr="0024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53" w:rsidRDefault="00B6787C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994" w:rsidRPr="00243053">
        <w:rPr>
          <w:rFonts w:ascii="Times New Roman" w:hAnsi="Times New Roman" w:cs="Times New Roman"/>
          <w:sz w:val="28"/>
          <w:szCs w:val="28"/>
        </w:rPr>
        <w:t>рестиж профессии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C3994" w:rsidRPr="0024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53" w:rsidRDefault="009C5260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44A1" w:rsidRPr="00243053">
        <w:rPr>
          <w:rFonts w:ascii="Times New Roman" w:hAnsi="Times New Roman" w:cs="Times New Roman"/>
          <w:sz w:val="28"/>
          <w:szCs w:val="28"/>
        </w:rPr>
        <w:t>нформированность о рынке труда той или иной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98" w:rsidRPr="00243053" w:rsidRDefault="009C5260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44A1" w:rsidRPr="00243053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я учителей и школьных педагогов;</w:t>
      </w:r>
    </w:p>
    <w:p w:rsidR="002C3994" w:rsidRPr="00243053" w:rsidRDefault="009C5260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профессиональные планы;</w:t>
      </w:r>
      <w:r w:rsidR="002C3994" w:rsidRPr="0024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12" w:rsidRPr="00243053" w:rsidRDefault="009C5260" w:rsidP="00243053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994" w:rsidRPr="00243053">
        <w:rPr>
          <w:rFonts w:ascii="Times New Roman" w:hAnsi="Times New Roman" w:cs="Times New Roman"/>
          <w:sz w:val="28"/>
          <w:szCs w:val="28"/>
        </w:rPr>
        <w:t xml:space="preserve">пособности, склонности. </w:t>
      </w:r>
    </w:p>
    <w:p w:rsidR="005F53C5" w:rsidRPr="00494109" w:rsidRDefault="005F53C5" w:rsidP="00C9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109">
        <w:rPr>
          <w:rFonts w:ascii="Times New Roman" w:hAnsi="Times New Roman" w:cs="Times New Roman"/>
          <w:sz w:val="28"/>
          <w:szCs w:val="28"/>
        </w:rPr>
        <w:t xml:space="preserve">Согласно данным анкетирования </w:t>
      </w:r>
      <w:r w:rsidR="00667B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94109">
        <w:rPr>
          <w:rFonts w:ascii="Times New Roman" w:hAnsi="Times New Roman" w:cs="Times New Roman"/>
          <w:sz w:val="28"/>
          <w:szCs w:val="28"/>
        </w:rPr>
        <w:t>8-10 классов школ города</w:t>
      </w:r>
      <w:r w:rsidR="000610CE">
        <w:rPr>
          <w:rFonts w:ascii="Times New Roman" w:hAnsi="Times New Roman" w:cs="Times New Roman"/>
          <w:sz w:val="28"/>
          <w:szCs w:val="28"/>
        </w:rPr>
        <w:t xml:space="preserve"> </w:t>
      </w:r>
      <w:r w:rsidRPr="00494109">
        <w:rPr>
          <w:rFonts w:ascii="Times New Roman" w:hAnsi="Times New Roman" w:cs="Times New Roman"/>
          <w:sz w:val="28"/>
          <w:szCs w:val="28"/>
        </w:rPr>
        <w:t>Костромы по степени влияния данные факторы можно расположить следующим образом</w:t>
      </w:r>
      <w:r w:rsidR="00667B98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494109">
        <w:rPr>
          <w:rFonts w:ascii="Times New Roman" w:hAnsi="Times New Roman" w:cs="Times New Roman"/>
          <w:sz w:val="28"/>
          <w:szCs w:val="28"/>
        </w:rPr>
        <w:t>.</w:t>
      </w:r>
    </w:p>
    <w:p w:rsidR="005F53C5" w:rsidRDefault="005F53C5" w:rsidP="00C91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3F832" wp14:editId="1765405A">
            <wp:extent cx="4337550" cy="21717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03" cy="2179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B98" w:rsidRPr="00667B98" w:rsidRDefault="00667B98" w:rsidP="00C91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</w:t>
      </w:r>
    </w:p>
    <w:p w:rsidR="00696910" w:rsidRPr="00494109" w:rsidRDefault="00667B98" w:rsidP="00C91B86">
      <w:pPr>
        <w:pStyle w:val="a6"/>
        <w:numPr>
          <w:ilvl w:val="0"/>
          <w:numId w:val="7"/>
        </w:numPr>
        <w:spacing w:after="0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1D1847" w:rsidRPr="00494109">
        <w:rPr>
          <w:rFonts w:ascii="Times New Roman" w:eastAsia="Calibri" w:hAnsi="Times New Roman" w:cs="Times New Roman"/>
          <w:sz w:val="28"/>
          <w:szCs w:val="28"/>
        </w:rPr>
        <w:t xml:space="preserve"> 8 классов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D1847" w:rsidRPr="00494109">
        <w:rPr>
          <w:rFonts w:ascii="Times New Roman" w:eastAsia="Calibri" w:hAnsi="Times New Roman" w:cs="Times New Roman"/>
          <w:sz w:val="28"/>
          <w:szCs w:val="28"/>
        </w:rPr>
        <w:t xml:space="preserve"> в большей степени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D1847" w:rsidRPr="00494109">
        <w:rPr>
          <w:rFonts w:ascii="Times New Roman" w:eastAsia="Calibri" w:hAnsi="Times New Roman" w:cs="Times New Roman"/>
          <w:sz w:val="28"/>
          <w:szCs w:val="28"/>
        </w:rPr>
        <w:t xml:space="preserve"> ор</w:t>
      </w:r>
      <w:r>
        <w:rPr>
          <w:rFonts w:ascii="Times New Roman" w:eastAsia="Calibri" w:hAnsi="Times New Roman" w:cs="Times New Roman"/>
          <w:sz w:val="28"/>
          <w:szCs w:val="28"/>
        </w:rPr>
        <w:t>иентируются на мнение родителей;</w:t>
      </w:r>
      <w:r w:rsidR="001D1847" w:rsidRPr="00494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96910" w:rsidRPr="00494109" w:rsidRDefault="001D1847" w:rsidP="00C91B86">
      <w:pPr>
        <w:pStyle w:val="a6"/>
        <w:numPr>
          <w:ilvl w:val="0"/>
          <w:numId w:val="7"/>
        </w:numPr>
        <w:spacing w:after="0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09">
        <w:rPr>
          <w:rFonts w:ascii="Times New Roman" w:eastAsia="Calibri" w:hAnsi="Times New Roman" w:cs="Times New Roman"/>
          <w:sz w:val="28"/>
          <w:szCs w:val="28"/>
        </w:rPr>
        <w:t xml:space="preserve">ученики 9-х классов при выборе профессии </w:t>
      </w:r>
      <w:r w:rsidR="00144B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94109">
        <w:rPr>
          <w:rFonts w:ascii="Times New Roman" w:eastAsia="Calibri" w:hAnsi="Times New Roman" w:cs="Times New Roman"/>
          <w:sz w:val="28"/>
          <w:szCs w:val="28"/>
        </w:rPr>
        <w:t>перв</w:t>
      </w:r>
      <w:r w:rsidR="00144B97">
        <w:rPr>
          <w:rFonts w:ascii="Times New Roman" w:eastAsia="Calibri" w:hAnsi="Times New Roman" w:cs="Times New Roman"/>
          <w:sz w:val="28"/>
          <w:szCs w:val="28"/>
        </w:rPr>
        <w:t>ое</w:t>
      </w:r>
      <w:r w:rsidRPr="00494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B97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494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B97">
        <w:rPr>
          <w:rFonts w:ascii="Times New Roman" w:eastAsia="Calibri" w:hAnsi="Times New Roman" w:cs="Times New Roman"/>
          <w:sz w:val="28"/>
          <w:szCs w:val="28"/>
        </w:rPr>
        <w:t xml:space="preserve">выносят </w:t>
      </w:r>
      <w:r w:rsidRPr="00494109">
        <w:rPr>
          <w:rFonts w:ascii="Times New Roman" w:eastAsia="Calibri" w:hAnsi="Times New Roman" w:cs="Times New Roman"/>
          <w:sz w:val="28"/>
          <w:szCs w:val="28"/>
        </w:rPr>
        <w:t>перспективы карьерного роста, самореали</w:t>
      </w:r>
      <w:r w:rsidR="00144B97">
        <w:rPr>
          <w:rFonts w:ascii="Times New Roman" w:eastAsia="Calibri" w:hAnsi="Times New Roman" w:cs="Times New Roman"/>
          <w:sz w:val="28"/>
          <w:szCs w:val="28"/>
        </w:rPr>
        <w:t>зацию, уровень заработной платы;</w:t>
      </w:r>
      <w:r w:rsidRPr="004941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A68" w:rsidRDefault="00816476" w:rsidP="00C91B86">
      <w:pPr>
        <w:pStyle w:val="a6"/>
        <w:numPr>
          <w:ilvl w:val="0"/>
          <w:numId w:val="7"/>
        </w:numPr>
        <w:spacing w:after="0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1D1847" w:rsidRPr="00494109">
        <w:rPr>
          <w:rFonts w:ascii="Times New Roman" w:eastAsia="Calibri" w:hAnsi="Times New Roman" w:cs="Times New Roman"/>
          <w:sz w:val="28"/>
          <w:szCs w:val="28"/>
        </w:rPr>
        <w:t xml:space="preserve"> 10-х классов заинтересованы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размере заработной платы, </w:t>
      </w:r>
      <w:r w:rsidRPr="00816476">
        <w:rPr>
          <w:rFonts w:ascii="Times New Roman" w:eastAsia="Calibri" w:hAnsi="Times New Roman" w:cs="Times New Roman"/>
          <w:sz w:val="28"/>
          <w:szCs w:val="28"/>
        </w:rPr>
        <w:t>н</w:t>
      </w:r>
      <w:r w:rsidR="001D1847" w:rsidRPr="00816476">
        <w:rPr>
          <w:rFonts w:ascii="Times New Roman" w:eastAsia="Calibri" w:hAnsi="Times New Roman" w:cs="Times New Roman"/>
          <w:sz w:val="28"/>
          <w:szCs w:val="28"/>
        </w:rPr>
        <w:t>а второй план отходят возможности карьерного роста и самореализации</w:t>
      </w:r>
      <w:r w:rsidR="00DA0214">
        <w:rPr>
          <w:rFonts w:ascii="Times New Roman" w:eastAsia="Calibri" w:hAnsi="Times New Roman" w:cs="Times New Roman"/>
          <w:sz w:val="28"/>
          <w:szCs w:val="28"/>
        </w:rPr>
        <w:t>.</w:t>
      </w:r>
      <w:r w:rsidR="001D1847" w:rsidRPr="008164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3E5" w:rsidRPr="009D13E5" w:rsidRDefault="008E78D7" w:rsidP="009D13E5">
      <w:pPr>
        <w:spacing w:after="0"/>
        <w:ind w:right="-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смотря на то, что влияние средств массовой информации</w:t>
      </w:r>
      <w:r w:rsidR="00B85D1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словам школьников, не оказывают решающего влияния на выбор профессии, тенденции века информационных технологий говорят о том, что школьники все чаще ищут навигацию в виртуальном пространстве. </w:t>
      </w:r>
      <w:r w:rsidR="00A8250A">
        <w:rPr>
          <w:rFonts w:ascii="Times New Roman" w:hAnsi="Times New Roman" w:cs="Times New Roman"/>
          <w:sz w:val="28"/>
          <w:szCs w:val="28"/>
        </w:rPr>
        <w:t>И кажется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, </w:t>
      </w:r>
      <w:r w:rsidR="00A8250A">
        <w:rPr>
          <w:rFonts w:ascii="Times New Roman" w:hAnsi="Times New Roman" w:cs="Times New Roman"/>
          <w:sz w:val="28"/>
          <w:szCs w:val="28"/>
        </w:rPr>
        <w:t xml:space="preserve">что 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8250A">
        <w:rPr>
          <w:rFonts w:ascii="Times New Roman" w:hAnsi="Times New Roman" w:cs="Times New Roman"/>
          <w:sz w:val="28"/>
          <w:szCs w:val="28"/>
        </w:rPr>
        <w:t xml:space="preserve">необоснованного </w:t>
      </w:r>
      <w:r w:rsidR="0008222B" w:rsidRPr="00494109">
        <w:rPr>
          <w:rFonts w:ascii="Times New Roman" w:hAnsi="Times New Roman" w:cs="Times New Roman"/>
          <w:sz w:val="28"/>
          <w:szCs w:val="28"/>
        </w:rPr>
        <w:t>выбора профес</w:t>
      </w:r>
      <w:r w:rsidR="002775CD" w:rsidRPr="00494109">
        <w:rPr>
          <w:rFonts w:ascii="Times New Roman" w:hAnsi="Times New Roman" w:cs="Times New Roman"/>
          <w:sz w:val="28"/>
          <w:szCs w:val="28"/>
        </w:rPr>
        <w:t>с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ии </w:t>
      </w:r>
      <w:r w:rsidR="0014055B" w:rsidRPr="00494109">
        <w:rPr>
          <w:rFonts w:ascii="Times New Roman" w:hAnsi="Times New Roman" w:cs="Times New Roman"/>
          <w:sz w:val="28"/>
          <w:szCs w:val="28"/>
        </w:rPr>
        <w:t>должна исчезнуть. Сейчас существует в свободном доступе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14055B" w:rsidRPr="00494109">
        <w:rPr>
          <w:rFonts w:ascii="Times New Roman" w:hAnsi="Times New Roman" w:cs="Times New Roman"/>
          <w:sz w:val="28"/>
          <w:szCs w:val="28"/>
        </w:rPr>
        <w:t>количество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 информаций о различных видах деятельности</w:t>
      </w:r>
      <w:r w:rsidR="0014055B" w:rsidRPr="00494109">
        <w:rPr>
          <w:rFonts w:ascii="Times New Roman" w:hAnsi="Times New Roman" w:cs="Times New Roman"/>
          <w:sz w:val="28"/>
          <w:szCs w:val="28"/>
        </w:rPr>
        <w:t xml:space="preserve">, </w:t>
      </w:r>
      <w:r w:rsidR="00245613" w:rsidRPr="00494109">
        <w:rPr>
          <w:rFonts w:ascii="Times New Roman" w:hAnsi="Times New Roman" w:cs="Times New Roman"/>
          <w:sz w:val="28"/>
          <w:szCs w:val="28"/>
        </w:rPr>
        <w:t>об</w:t>
      </w:r>
      <w:r w:rsidR="0014055B" w:rsidRPr="00494109">
        <w:rPr>
          <w:rFonts w:ascii="Times New Roman" w:hAnsi="Times New Roman" w:cs="Times New Roman"/>
          <w:sz w:val="28"/>
          <w:szCs w:val="28"/>
        </w:rPr>
        <w:t xml:space="preserve"> уровне профессиональной подготовки необходимой для освоения выбранной </w:t>
      </w:r>
      <w:r w:rsidR="006D7299" w:rsidRPr="00494109">
        <w:rPr>
          <w:rFonts w:ascii="Times New Roman" w:hAnsi="Times New Roman" w:cs="Times New Roman"/>
          <w:sz w:val="28"/>
          <w:szCs w:val="28"/>
        </w:rPr>
        <w:t xml:space="preserve">профессии. </w:t>
      </w:r>
      <w:r w:rsidR="0014055B" w:rsidRPr="00494109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6D7299" w:rsidRPr="00494109">
        <w:rPr>
          <w:rFonts w:ascii="Times New Roman" w:hAnsi="Times New Roman" w:cs="Times New Roman"/>
          <w:sz w:val="28"/>
          <w:szCs w:val="28"/>
        </w:rPr>
        <w:t xml:space="preserve">профессионального учебного заведения </w:t>
      </w:r>
      <w:r w:rsidR="00DA0214">
        <w:rPr>
          <w:rFonts w:ascii="Times New Roman" w:hAnsi="Times New Roman" w:cs="Times New Roman"/>
          <w:sz w:val="28"/>
          <w:szCs w:val="28"/>
        </w:rPr>
        <w:t>созданы</w:t>
      </w:r>
      <w:r w:rsidR="006D7299" w:rsidRPr="00494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072">
        <w:rPr>
          <w:rFonts w:ascii="Times New Roman" w:hAnsi="Times New Roman" w:cs="Times New Roman"/>
          <w:sz w:val="28"/>
          <w:szCs w:val="28"/>
        </w:rPr>
        <w:t>И</w:t>
      </w:r>
      <w:r w:rsidR="00DA0214">
        <w:rPr>
          <w:rFonts w:ascii="Times New Roman" w:hAnsi="Times New Roman" w:cs="Times New Roman"/>
          <w:sz w:val="28"/>
          <w:szCs w:val="28"/>
        </w:rPr>
        <w:t>нтернет-страницы</w:t>
      </w:r>
      <w:proofErr w:type="gramEnd"/>
      <w:r w:rsidR="006D7299" w:rsidRPr="00494109">
        <w:rPr>
          <w:rFonts w:ascii="Times New Roman" w:hAnsi="Times New Roman" w:cs="Times New Roman"/>
          <w:sz w:val="28"/>
          <w:szCs w:val="28"/>
        </w:rPr>
        <w:t xml:space="preserve">, на которых отображена вся актуальная </w:t>
      </w:r>
      <w:r w:rsidR="009D13E5">
        <w:rPr>
          <w:rFonts w:ascii="Times New Roman" w:hAnsi="Times New Roman" w:cs="Times New Roman"/>
          <w:sz w:val="28"/>
          <w:szCs w:val="28"/>
        </w:rPr>
        <w:t xml:space="preserve">для абитуриента </w:t>
      </w:r>
      <w:r w:rsidR="006D7299" w:rsidRPr="00494109">
        <w:rPr>
          <w:rFonts w:ascii="Times New Roman" w:hAnsi="Times New Roman" w:cs="Times New Roman"/>
          <w:sz w:val="28"/>
          <w:szCs w:val="28"/>
        </w:rPr>
        <w:t>информация. Все это призвано</w:t>
      </w:r>
      <w:r w:rsidR="0008222B" w:rsidRPr="00494109">
        <w:rPr>
          <w:rFonts w:ascii="Times New Roman" w:hAnsi="Times New Roman" w:cs="Times New Roman"/>
          <w:sz w:val="28"/>
          <w:szCs w:val="28"/>
        </w:rPr>
        <w:t xml:space="preserve"> решить про</w:t>
      </w:r>
      <w:r w:rsidR="00A92E24" w:rsidRPr="00494109">
        <w:rPr>
          <w:rFonts w:ascii="Times New Roman" w:hAnsi="Times New Roman" w:cs="Times New Roman"/>
          <w:sz w:val="28"/>
          <w:szCs w:val="28"/>
        </w:rPr>
        <w:t xml:space="preserve">блему </w:t>
      </w:r>
      <w:r w:rsidR="00245613" w:rsidRPr="00494109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6D7299" w:rsidRPr="0049410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9D13E5">
        <w:rPr>
          <w:rFonts w:ascii="Times New Roman" w:hAnsi="Times New Roman" w:cs="Times New Roman"/>
          <w:sz w:val="28"/>
          <w:szCs w:val="28"/>
        </w:rPr>
        <w:t>.</w:t>
      </w:r>
      <w:r w:rsidR="006D7299" w:rsidRPr="00494109">
        <w:rPr>
          <w:rFonts w:ascii="Times New Roman" w:hAnsi="Times New Roman" w:cs="Times New Roman"/>
          <w:sz w:val="28"/>
          <w:szCs w:val="28"/>
        </w:rPr>
        <w:t xml:space="preserve"> </w:t>
      </w:r>
      <w:r w:rsidR="009D13E5">
        <w:rPr>
          <w:rFonts w:ascii="Times New Roman" w:hAnsi="Times New Roman" w:cs="Times New Roman"/>
          <w:sz w:val="28"/>
          <w:szCs w:val="28"/>
        </w:rPr>
        <w:t>Н</w:t>
      </w:r>
      <w:r w:rsidR="00A92E24" w:rsidRPr="00494109">
        <w:rPr>
          <w:rFonts w:ascii="Times New Roman" w:hAnsi="Times New Roman" w:cs="Times New Roman"/>
          <w:sz w:val="28"/>
          <w:szCs w:val="28"/>
        </w:rPr>
        <w:t>о</w:t>
      </w:r>
      <w:r w:rsidR="00DA0214">
        <w:rPr>
          <w:rFonts w:ascii="Times New Roman" w:hAnsi="Times New Roman" w:cs="Times New Roman"/>
          <w:sz w:val="28"/>
          <w:szCs w:val="28"/>
        </w:rPr>
        <w:t>,</w:t>
      </w:r>
      <w:r w:rsidR="00A92E24" w:rsidRPr="00494109">
        <w:rPr>
          <w:rFonts w:ascii="Times New Roman" w:hAnsi="Times New Roman" w:cs="Times New Roman"/>
          <w:sz w:val="28"/>
          <w:szCs w:val="28"/>
        </w:rPr>
        <w:t xml:space="preserve"> </w:t>
      </w:r>
      <w:r w:rsidR="00DA0214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DA0214">
        <w:rPr>
          <w:rFonts w:ascii="Times New Roman" w:hAnsi="Times New Roman" w:cs="Times New Roman"/>
          <w:sz w:val="28"/>
          <w:szCs w:val="28"/>
        </w:rPr>
        <w:lastRenderedPageBreak/>
        <w:t>менее, большое количество школьников плохо</w:t>
      </w:r>
      <w:r w:rsidR="00A92E24" w:rsidRPr="00494109">
        <w:rPr>
          <w:rFonts w:ascii="Times New Roman" w:hAnsi="Times New Roman" w:cs="Times New Roman"/>
          <w:sz w:val="28"/>
          <w:szCs w:val="28"/>
        </w:rPr>
        <w:t xml:space="preserve"> ориент</w:t>
      </w:r>
      <w:r w:rsidR="005E709A" w:rsidRPr="00494109">
        <w:rPr>
          <w:rFonts w:ascii="Times New Roman" w:hAnsi="Times New Roman" w:cs="Times New Roman"/>
          <w:sz w:val="28"/>
          <w:szCs w:val="28"/>
        </w:rPr>
        <w:t>и</w:t>
      </w:r>
      <w:r w:rsidR="00A92E24" w:rsidRPr="00494109">
        <w:rPr>
          <w:rFonts w:ascii="Times New Roman" w:hAnsi="Times New Roman" w:cs="Times New Roman"/>
          <w:sz w:val="28"/>
          <w:szCs w:val="28"/>
        </w:rPr>
        <w:t xml:space="preserve">руются </w:t>
      </w:r>
      <w:r w:rsidR="00DA0214">
        <w:rPr>
          <w:rFonts w:ascii="Times New Roman" w:hAnsi="Times New Roman" w:cs="Times New Roman"/>
          <w:sz w:val="28"/>
          <w:szCs w:val="28"/>
        </w:rPr>
        <w:t>в мире профессий</w:t>
      </w:r>
      <w:r w:rsidR="00245613" w:rsidRPr="00494109">
        <w:rPr>
          <w:rFonts w:ascii="Times New Roman" w:hAnsi="Times New Roman" w:cs="Times New Roman"/>
          <w:sz w:val="28"/>
          <w:szCs w:val="28"/>
        </w:rPr>
        <w:t>,</w:t>
      </w:r>
      <w:r w:rsidR="00A92E24" w:rsidRPr="00494109">
        <w:rPr>
          <w:rFonts w:ascii="Times New Roman" w:hAnsi="Times New Roman" w:cs="Times New Roman"/>
          <w:sz w:val="28"/>
          <w:szCs w:val="28"/>
        </w:rPr>
        <w:t xml:space="preserve"> </w:t>
      </w:r>
      <w:r w:rsidR="009D13E5"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знают </w:t>
      </w:r>
      <w:r w:rsidR="009D1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будущей работе</w:t>
      </w:r>
      <w:r w:rsidR="009D13E5" w:rsidRPr="009D1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3E5" w:rsidRPr="00494109">
        <w:rPr>
          <w:rFonts w:ascii="Times New Roman" w:eastAsia="Calibri" w:hAnsi="Times New Roman" w:cs="Times New Roman"/>
          <w:sz w:val="28"/>
          <w:szCs w:val="28"/>
        </w:rPr>
        <w:t>и плохо их соотносят со своими способностями.</w:t>
      </w:r>
      <w:r w:rsidR="009D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3E5">
        <w:rPr>
          <w:rFonts w:ascii="Times New Roman" w:eastAsia="Calibri" w:hAnsi="Times New Roman" w:cs="Times New Roman"/>
          <w:sz w:val="28"/>
          <w:szCs w:val="28"/>
        </w:rPr>
        <w:t>Подростки</w:t>
      </w:r>
      <w:r w:rsidR="009D13E5" w:rsidRPr="00494109">
        <w:rPr>
          <w:rFonts w:ascii="Times New Roman" w:eastAsia="Calibri" w:hAnsi="Times New Roman" w:cs="Times New Roman"/>
          <w:sz w:val="28"/>
          <w:szCs w:val="28"/>
        </w:rPr>
        <w:t xml:space="preserve"> плохо разбираются даже в тех профессиях, которые сами для себя выбирают. Не смотря на то, что около 35% школьников говорят о своей осведомленности о требованиях профессии, анализ их ответов говорит об </w:t>
      </w:r>
      <w:proofErr w:type="gramStart"/>
      <w:r w:rsidR="009D13E5" w:rsidRPr="00494109">
        <w:rPr>
          <w:rFonts w:ascii="Times New Roman" w:eastAsia="Calibri" w:hAnsi="Times New Roman" w:cs="Times New Roman"/>
          <w:sz w:val="28"/>
          <w:szCs w:val="28"/>
        </w:rPr>
        <w:t>обратном</w:t>
      </w:r>
      <w:proofErr w:type="gramEnd"/>
      <w:r w:rsidR="009D13E5" w:rsidRPr="00494109">
        <w:rPr>
          <w:rFonts w:ascii="Times New Roman" w:eastAsia="Calibri" w:hAnsi="Times New Roman" w:cs="Times New Roman"/>
          <w:sz w:val="28"/>
          <w:szCs w:val="28"/>
        </w:rPr>
        <w:t xml:space="preserve">. В большинстве своем школьники просто перечисляют вид деятельности (повар – должен уметь готовить, водитель – водить и т.д.), но реально профессионально важных качеств </w:t>
      </w:r>
      <w:r w:rsidR="009D13E5">
        <w:rPr>
          <w:rFonts w:ascii="Times New Roman" w:eastAsia="Calibri" w:hAnsi="Times New Roman" w:cs="Times New Roman"/>
          <w:sz w:val="28"/>
          <w:szCs w:val="28"/>
        </w:rPr>
        <w:t>в</w:t>
      </w:r>
      <w:r w:rsidR="009D13E5" w:rsidRPr="00494109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9D13E5">
        <w:rPr>
          <w:rFonts w:ascii="Times New Roman" w:eastAsia="Calibri" w:hAnsi="Times New Roman" w:cs="Times New Roman"/>
          <w:sz w:val="28"/>
          <w:szCs w:val="28"/>
        </w:rPr>
        <w:t>е</w:t>
      </w:r>
      <w:r w:rsidR="009D13E5" w:rsidRPr="00494109">
        <w:rPr>
          <w:rFonts w:ascii="Times New Roman" w:eastAsia="Calibri" w:hAnsi="Times New Roman" w:cs="Times New Roman"/>
          <w:sz w:val="28"/>
          <w:szCs w:val="28"/>
        </w:rPr>
        <w:t xml:space="preserve">, к сожалению не знают. </w:t>
      </w:r>
      <w:r w:rsidR="009D1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3E5" w:rsidRPr="00494109">
        <w:rPr>
          <w:rFonts w:ascii="Times New Roman" w:eastAsia="Calibri" w:hAnsi="Times New Roman" w:cs="Times New Roman"/>
          <w:sz w:val="28"/>
          <w:szCs w:val="28"/>
        </w:rPr>
        <w:t>Не знают «как работать», «что нужно делать».</w:t>
      </w:r>
      <w:r w:rsidR="009D1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3E5"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="009D13E5"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D13E5"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получать данную информацию, заполнять существующие пробелы у них существует. 75% девятиклассников хотели бы получить помощь специалиста, 85% хотят пройти профессиональные пробы. Самые распространенные вопросы у школьников:</w:t>
      </w:r>
    </w:p>
    <w:p w:rsidR="009D13E5" w:rsidRPr="00704600" w:rsidRDefault="009D13E5" w:rsidP="009D13E5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хочу узнать, подхожу ли я для профессии (часто);</w:t>
      </w:r>
    </w:p>
    <w:p w:rsidR="009D13E5" w:rsidRPr="00704600" w:rsidRDefault="009D13E5" w:rsidP="009D13E5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хочу узнать, какие у меня способности;</w:t>
      </w:r>
    </w:p>
    <w:p w:rsidR="009D13E5" w:rsidRPr="00704600" w:rsidRDefault="009D13E5" w:rsidP="009D13E5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хочу узнать, что мне надо делать и как пройти подготовку;</w:t>
      </w:r>
    </w:p>
    <w:p w:rsidR="009D13E5" w:rsidRPr="00704600" w:rsidRDefault="009D13E5" w:rsidP="009D13E5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704600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хочу понять, смогу ли я точно выполнять свои обязанности (не зная при этом, чем занимается представитель данной профессии).</w:t>
      </w:r>
    </w:p>
    <w:p w:rsidR="00936E9A" w:rsidRPr="00494109" w:rsidRDefault="00936E9A" w:rsidP="00C91B8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109">
        <w:rPr>
          <w:sz w:val="28"/>
          <w:szCs w:val="28"/>
        </w:rPr>
        <w:t xml:space="preserve">Еще один </w:t>
      </w:r>
      <w:r w:rsidR="0082096B">
        <w:rPr>
          <w:sz w:val="28"/>
          <w:szCs w:val="28"/>
        </w:rPr>
        <w:t xml:space="preserve">важный </w:t>
      </w:r>
      <w:r w:rsidRPr="00494109">
        <w:rPr>
          <w:sz w:val="28"/>
          <w:szCs w:val="28"/>
        </w:rPr>
        <w:t>момент, связанный с пр</w:t>
      </w:r>
      <w:r w:rsidR="0082096B">
        <w:rPr>
          <w:sz w:val="28"/>
          <w:szCs w:val="28"/>
        </w:rPr>
        <w:t xml:space="preserve">офессиональным самоопределением </w:t>
      </w:r>
      <w:r w:rsidRPr="00494109">
        <w:rPr>
          <w:sz w:val="28"/>
          <w:szCs w:val="28"/>
        </w:rPr>
        <w:t xml:space="preserve">- </w:t>
      </w:r>
      <w:r w:rsidR="0082096B">
        <w:rPr>
          <w:sz w:val="28"/>
          <w:szCs w:val="28"/>
        </w:rPr>
        <w:t>деформация</w:t>
      </w:r>
      <w:r w:rsidRPr="00494109">
        <w:rPr>
          <w:sz w:val="28"/>
          <w:szCs w:val="28"/>
        </w:rPr>
        <w:t xml:space="preserve"> уче</w:t>
      </w:r>
      <w:r w:rsidR="0082096B">
        <w:rPr>
          <w:sz w:val="28"/>
          <w:szCs w:val="28"/>
        </w:rPr>
        <w:t xml:space="preserve">бной мотивации. </w:t>
      </w:r>
      <w:r w:rsidR="00625F34" w:rsidRPr="00494109">
        <w:rPr>
          <w:sz w:val="28"/>
          <w:szCs w:val="28"/>
        </w:rPr>
        <w:t xml:space="preserve">Этому процессу способствует </w:t>
      </w:r>
      <w:r w:rsidR="0082096B">
        <w:rPr>
          <w:sz w:val="28"/>
          <w:szCs w:val="28"/>
        </w:rPr>
        <w:t>введение</w:t>
      </w:r>
      <w:r w:rsidR="00625F34" w:rsidRPr="00494109">
        <w:rPr>
          <w:sz w:val="28"/>
          <w:szCs w:val="28"/>
        </w:rPr>
        <w:t xml:space="preserve"> ЕГЭ, шко</w:t>
      </w:r>
      <w:r w:rsidR="0072223D" w:rsidRPr="00494109">
        <w:rPr>
          <w:sz w:val="28"/>
          <w:szCs w:val="28"/>
        </w:rPr>
        <w:t>льник зачастую выбирает предметы</w:t>
      </w:r>
      <w:r w:rsidR="00625F34" w:rsidRPr="00494109">
        <w:rPr>
          <w:sz w:val="28"/>
          <w:szCs w:val="28"/>
        </w:rPr>
        <w:t>, которые ему проще сдать, а потом уже выбирает професси</w:t>
      </w:r>
      <w:r w:rsidR="0082096B">
        <w:rPr>
          <w:sz w:val="28"/>
          <w:szCs w:val="28"/>
        </w:rPr>
        <w:t>ональное учебное заведение, в</w:t>
      </w:r>
      <w:r w:rsidR="00625F34" w:rsidRPr="00494109">
        <w:rPr>
          <w:sz w:val="28"/>
          <w:szCs w:val="28"/>
        </w:rPr>
        <w:t xml:space="preserve"> котор</w:t>
      </w:r>
      <w:r w:rsidR="0082096B">
        <w:rPr>
          <w:sz w:val="28"/>
          <w:szCs w:val="28"/>
        </w:rPr>
        <w:t>ое</w:t>
      </w:r>
      <w:r w:rsidR="00625F34" w:rsidRPr="00494109">
        <w:rPr>
          <w:sz w:val="28"/>
          <w:szCs w:val="28"/>
        </w:rPr>
        <w:t xml:space="preserve"> можно посту</w:t>
      </w:r>
      <w:r w:rsidR="0072223D" w:rsidRPr="00494109">
        <w:rPr>
          <w:sz w:val="28"/>
          <w:szCs w:val="28"/>
        </w:rPr>
        <w:t xml:space="preserve">пить с данным набором экзаменов. Так же на выбор профессии влияет и </w:t>
      </w:r>
      <w:r w:rsidR="00625F34" w:rsidRPr="00494109">
        <w:rPr>
          <w:sz w:val="28"/>
          <w:szCs w:val="28"/>
        </w:rPr>
        <w:t xml:space="preserve"> </w:t>
      </w:r>
      <w:r w:rsidR="0072223D" w:rsidRPr="00494109">
        <w:rPr>
          <w:sz w:val="28"/>
          <w:szCs w:val="28"/>
        </w:rPr>
        <w:t>престижность учебного заведения. Большинство школьников</w:t>
      </w:r>
      <w:r w:rsidR="0082096B">
        <w:rPr>
          <w:sz w:val="28"/>
          <w:szCs w:val="28"/>
        </w:rPr>
        <w:t>,</w:t>
      </w:r>
      <w:r w:rsidR="0072223D" w:rsidRPr="00494109">
        <w:rPr>
          <w:sz w:val="28"/>
          <w:szCs w:val="28"/>
        </w:rPr>
        <w:t xml:space="preserve"> во что бы то ни стало</w:t>
      </w:r>
      <w:r w:rsidR="0082096B">
        <w:rPr>
          <w:sz w:val="28"/>
          <w:szCs w:val="28"/>
        </w:rPr>
        <w:t>,</w:t>
      </w:r>
      <w:r w:rsidR="0072223D" w:rsidRPr="00494109">
        <w:rPr>
          <w:sz w:val="28"/>
          <w:szCs w:val="28"/>
        </w:rPr>
        <w:t xml:space="preserve"> стремят</w:t>
      </w:r>
      <w:r w:rsidR="00696910" w:rsidRPr="00494109">
        <w:rPr>
          <w:sz w:val="28"/>
          <w:szCs w:val="28"/>
        </w:rPr>
        <w:t xml:space="preserve">ся поступить в престижные вузы. </w:t>
      </w:r>
      <w:r w:rsidR="0082096B">
        <w:rPr>
          <w:sz w:val="28"/>
          <w:szCs w:val="28"/>
        </w:rPr>
        <w:t>Выбирая «бренд» ВУЗа, забывают о том, что отучившись и получив профессию, необходимо работать в этой профессии</w:t>
      </w:r>
      <w:r w:rsidRPr="00494109">
        <w:rPr>
          <w:sz w:val="28"/>
          <w:szCs w:val="28"/>
        </w:rPr>
        <w:t xml:space="preserve">. </w:t>
      </w:r>
    </w:p>
    <w:p w:rsidR="00936E9A" w:rsidRDefault="00936E9A" w:rsidP="00C91B8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109">
        <w:rPr>
          <w:sz w:val="28"/>
          <w:szCs w:val="28"/>
        </w:rPr>
        <w:t>Профессион</w:t>
      </w:r>
      <w:r w:rsidR="00696910" w:rsidRPr="00494109">
        <w:rPr>
          <w:sz w:val="28"/>
          <w:szCs w:val="28"/>
        </w:rPr>
        <w:t>альное самоопределение – событие важное</w:t>
      </w:r>
      <w:r w:rsidRPr="00494109">
        <w:rPr>
          <w:sz w:val="28"/>
          <w:szCs w:val="28"/>
        </w:rPr>
        <w:t xml:space="preserve">, </w:t>
      </w:r>
      <w:r w:rsidR="00696910" w:rsidRPr="00494109">
        <w:rPr>
          <w:sz w:val="28"/>
          <w:szCs w:val="28"/>
        </w:rPr>
        <w:t>к</w:t>
      </w:r>
      <w:r w:rsidR="00494109">
        <w:rPr>
          <w:sz w:val="28"/>
          <w:szCs w:val="28"/>
        </w:rPr>
        <w:t>о</w:t>
      </w:r>
      <w:r w:rsidR="00696910" w:rsidRPr="00494109">
        <w:rPr>
          <w:sz w:val="28"/>
          <w:szCs w:val="28"/>
        </w:rPr>
        <w:t>торое зачастую в ко</w:t>
      </w:r>
      <w:r w:rsidRPr="00494109">
        <w:rPr>
          <w:sz w:val="28"/>
          <w:szCs w:val="28"/>
        </w:rPr>
        <w:t>рне</w:t>
      </w:r>
      <w:r w:rsidR="00696910" w:rsidRPr="00494109">
        <w:rPr>
          <w:sz w:val="28"/>
          <w:szCs w:val="28"/>
        </w:rPr>
        <w:t xml:space="preserve"> может изменить дальнейшую жизнь </w:t>
      </w:r>
      <w:r w:rsidR="0082096B">
        <w:rPr>
          <w:sz w:val="28"/>
          <w:szCs w:val="28"/>
        </w:rPr>
        <w:t>подростка</w:t>
      </w:r>
      <w:r w:rsidR="00696910" w:rsidRPr="00494109">
        <w:rPr>
          <w:sz w:val="28"/>
          <w:szCs w:val="28"/>
        </w:rPr>
        <w:t>, затронуть не только профессиональную сферу</w:t>
      </w:r>
      <w:r w:rsidR="0082096B">
        <w:rPr>
          <w:sz w:val="28"/>
          <w:szCs w:val="28"/>
        </w:rPr>
        <w:t>,</w:t>
      </w:r>
      <w:r w:rsidR="00696910" w:rsidRPr="00494109">
        <w:rPr>
          <w:sz w:val="28"/>
          <w:szCs w:val="28"/>
        </w:rPr>
        <w:t xml:space="preserve"> но и все аспекты. </w:t>
      </w:r>
      <w:r w:rsidRPr="00494109">
        <w:rPr>
          <w:sz w:val="28"/>
          <w:szCs w:val="28"/>
        </w:rPr>
        <w:t xml:space="preserve">Оно существенно влияет и на брачно-семейные перспективы, и на материальное </w:t>
      </w:r>
      <w:r w:rsidR="00696910" w:rsidRPr="00494109">
        <w:rPr>
          <w:sz w:val="28"/>
          <w:szCs w:val="28"/>
        </w:rPr>
        <w:t>благополучие,</w:t>
      </w:r>
      <w:r w:rsidRPr="00494109">
        <w:rPr>
          <w:sz w:val="28"/>
          <w:szCs w:val="28"/>
        </w:rPr>
        <w:t xml:space="preserve"> и на психологическую гармонию, самооценку и взаимоотношения с самим собой, и на место жительства, поездки и переезды, и на многое другое – трудно назвать хоть один аспект образа жизни, на который не влиял бы выбор профессии.</w:t>
      </w:r>
      <w:r w:rsidR="00696910" w:rsidRPr="00494109">
        <w:rPr>
          <w:sz w:val="28"/>
          <w:szCs w:val="28"/>
        </w:rPr>
        <w:t xml:space="preserve"> Данный выбор настолько сложен и разнообразен, что школьник</w:t>
      </w:r>
      <w:r w:rsidR="004C19E2">
        <w:rPr>
          <w:sz w:val="28"/>
          <w:szCs w:val="28"/>
        </w:rPr>
        <w:t>у сложно разобраться без помощи</w:t>
      </w:r>
      <w:r w:rsidR="00696910" w:rsidRPr="00494109">
        <w:rPr>
          <w:sz w:val="28"/>
          <w:szCs w:val="28"/>
        </w:rPr>
        <w:t xml:space="preserve"> родителей, педагогов или </w:t>
      </w:r>
      <w:r w:rsidR="00494109" w:rsidRPr="00494109">
        <w:rPr>
          <w:sz w:val="28"/>
          <w:szCs w:val="28"/>
        </w:rPr>
        <w:t>специалистов</w:t>
      </w:r>
      <w:r w:rsidR="00696910" w:rsidRPr="00494109">
        <w:rPr>
          <w:sz w:val="28"/>
          <w:szCs w:val="28"/>
        </w:rPr>
        <w:t xml:space="preserve">. </w:t>
      </w:r>
      <w:proofErr w:type="gramStart"/>
      <w:r w:rsidR="00696910" w:rsidRPr="00494109">
        <w:rPr>
          <w:sz w:val="28"/>
          <w:szCs w:val="28"/>
        </w:rPr>
        <w:t xml:space="preserve">Необходима специальная </w:t>
      </w:r>
      <w:r w:rsidR="00494109" w:rsidRPr="00494109">
        <w:rPr>
          <w:sz w:val="28"/>
          <w:szCs w:val="28"/>
        </w:rPr>
        <w:t>работа,</w:t>
      </w:r>
      <w:r w:rsidR="00696910" w:rsidRPr="00494109">
        <w:rPr>
          <w:sz w:val="28"/>
          <w:szCs w:val="28"/>
        </w:rPr>
        <w:t xml:space="preserve"> которая поможет ученику сформировать различные </w:t>
      </w:r>
      <w:r w:rsidR="00494109" w:rsidRPr="00494109">
        <w:rPr>
          <w:sz w:val="28"/>
          <w:szCs w:val="28"/>
        </w:rPr>
        <w:t>альтернативы</w:t>
      </w:r>
      <w:r w:rsidR="00696910" w:rsidRPr="00494109">
        <w:rPr>
          <w:sz w:val="28"/>
          <w:szCs w:val="28"/>
        </w:rPr>
        <w:t xml:space="preserve"> дальнейшей жизни</w:t>
      </w:r>
      <w:r w:rsidR="00494109" w:rsidRPr="00494109">
        <w:rPr>
          <w:sz w:val="28"/>
          <w:szCs w:val="28"/>
        </w:rPr>
        <w:t xml:space="preserve">, или по другому различные профессиональные траектории, возможные пути достижения </w:t>
      </w:r>
      <w:r w:rsidR="00494109" w:rsidRPr="00494109">
        <w:rPr>
          <w:sz w:val="28"/>
          <w:szCs w:val="28"/>
        </w:rPr>
        <w:lastRenderedPageBreak/>
        <w:t>профессиональных целей.</w:t>
      </w:r>
      <w:proofErr w:type="gramEnd"/>
      <w:r w:rsidR="00494109" w:rsidRPr="00494109">
        <w:rPr>
          <w:sz w:val="28"/>
          <w:szCs w:val="28"/>
        </w:rPr>
        <w:t xml:space="preserve"> Работа должна начинаться с помощи в осознании своих интеллектуальных возможностей и интересов, различных путей получения выбранного направления профессиональной подготовки и выбора собственно самой профессии, а так же умении прогнозировать последствия своих решений, и продолжаться на протяжении всей жизни уже самим школьником. </w:t>
      </w:r>
    </w:p>
    <w:p w:rsidR="00344072" w:rsidRDefault="00E704D9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704D9">
        <w:rPr>
          <w:color w:val="000000"/>
          <w:sz w:val="28"/>
          <w:szCs w:val="28"/>
        </w:rPr>
        <w:t>Ученые считают, что у наших современников в 200 раз больше возможностей для выбора профессии, чем у наших</w:t>
      </w:r>
      <w:r>
        <w:rPr>
          <w:color w:val="000000"/>
          <w:sz w:val="28"/>
          <w:szCs w:val="28"/>
        </w:rPr>
        <w:t xml:space="preserve"> предков, живших 100 лет назад. </w:t>
      </w:r>
      <w:r w:rsidRPr="00E704D9">
        <w:rPr>
          <w:color w:val="000000"/>
          <w:sz w:val="28"/>
          <w:szCs w:val="28"/>
        </w:rPr>
        <w:t>Для того чтобы ее правильно выбрать, надо знать, к</w:t>
      </w:r>
      <w:r>
        <w:rPr>
          <w:color w:val="000000"/>
          <w:sz w:val="28"/>
          <w:szCs w:val="28"/>
        </w:rPr>
        <w:t xml:space="preserve">аковы же условия такого выбора? </w:t>
      </w:r>
      <w:r w:rsidRPr="00E704D9">
        <w:rPr>
          <w:color w:val="000000"/>
          <w:sz w:val="28"/>
          <w:szCs w:val="28"/>
        </w:rPr>
        <w:t>Существует три главных требования, которым должна удовлетворять выбранная профессия. Во-первых, чтобы профессия была интересной. Во-вторых, чтобы можно было найти работу по специальности. И, в-третьих, чтобы профессия соответствовала вашим возможностям. Итак, три главных составляющих условия выбо</w:t>
      </w:r>
      <w:r>
        <w:rPr>
          <w:color w:val="000000"/>
          <w:sz w:val="28"/>
          <w:szCs w:val="28"/>
        </w:rPr>
        <w:t>ра профессии: ХОЧУ, МОГУ, НАДО</w:t>
      </w:r>
      <w:r w:rsidR="00344072">
        <w:rPr>
          <w:color w:val="000000"/>
          <w:sz w:val="28"/>
          <w:szCs w:val="28"/>
        </w:rPr>
        <w:t xml:space="preserve"> (рис.4)</w:t>
      </w:r>
      <w:r>
        <w:rPr>
          <w:color w:val="000000"/>
          <w:sz w:val="28"/>
          <w:szCs w:val="28"/>
        </w:rPr>
        <w:t xml:space="preserve">. </w:t>
      </w: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3738B3" wp14:editId="638718F2">
            <wp:simplePos x="0" y="0"/>
            <wp:positionH relativeFrom="column">
              <wp:posOffset>2005965</wp:posOffset>
            </wp:positionH>
            <wp:positionV relativeFrom="paragraph">
              <wp:posOffset>53340</wp:posOffset>
            </wp:positionV>
            <wp:extent cx="20097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98" y="21427"/>
                <wp:lineTo x="21498" y="0"/>
                <wp:lineTo x="0" y="0"/>
              </wp:wrapPolygon>
            </wp:wrapTight>
            <wp:docPr id="2" name="Рисунок 2" descr="D:\фото\хочу-могу-надо\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хочу-могу-надо\pravi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Default="00344072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44072" w:rsidRPr="00344072" w:rsidRDefault="00344072" w:rsidP="00344072">
      <w:pPr>
        <w:pStyle w:val="a3"/>
        <w:widowControl w:val="0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>
        <w:rPr>
          <w:color w:val="000000"/>
        </w:rPr>
        <w:t>рис.12</w:t>
      </w:r>
    </w:p>
    <w:p w:rsidR="00E704D9" w:rsidRDefault="00E704D9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704D9">
        <w:rPr>
          <w:color w:val="000000"/>
          <w:sz w:val="28"/>
          <w:szCs w:val="28"/>
        </w:rPr>
        <w:t>«Хочу» - это личные цели и ценности (профессио</w:t>
      </w:r>
      <w:r>
        <w:rPr>
          <w:color w:val="000000"/>
          <w:sz w:val="28"/>
          <w:szCs w:val="28"/>
        </w:rPr>
        <w:t xml:space="preserve">нальные интересы и склонности); </w:t>
      </w:r>
      <w:r w:rsidRPr="00E704D9">
        <w:rPr>
          <w:color w:val="000000"/>
          <w:sz w:val="28"/>
          <w:szCs w:val="28"/>
        </w:rPr>
        <w:t>«Могу» - познание себя, своих возможностей, спо</w:t>
      </w:r>
      <w:r>
        <w:rPr>
          <w:color w:val="000000"/>
          <w:sz w:val="28"/>
          <w:szCs w:val="28"/>
        </w:rPr>
        <w:t xml:space="preserve">собностей, состояния здоровья); </w:t>
      </w:r>
      <w:r w:rsidRPr="00E704D9">
        <w:rPr>
          <w:color w:val="000000"/>
          <w:sz w:val="28"/>
          <w:szCs w:val="28"/>
        </w:rPr>
        <w:t xml:space="preserve">«Надо» - знание профессиональной сферы, путей и средств достижения </w:t>
      </w:r>
      <w:r>
        <w:rPr>
          <w:color w:val="000000"/>
          <w:sz w:val="28"/>
          <w:szCs w:val="28"/>
        </w:rPr>
        <w:t>цели, потребностей рынка труда.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E704D9">
        <w:rPr>
          <w:color w:val="000000"/>
          <w:sz w:val="28"/>
          <w:szCs w:val="28"/>
        </w:rPr>
        <w:t>Во-первых, необходимо определить свои профессиональные интересы и склонности, т.е. усло</w:t>
      </w:r>
      <w:r>
        <w:rPr>
          <w:color w:val="000000"/>
          <w:sz w:val="28"/>
          <w:szCs w:val="28"/>
        </w:rPr>
        <w:t xml:space="preserve">вно это можно назвать «я хочу»; </w:t>
      </w:r>
      <w:r w:rsidRPr="00E704D9">
        <w:rPr>
          <w:color w:val="000000"/>
          <w:sz w:val="28"/>
          <w:szCs w:val="28"/>
        </w:rPr>
        <w:t>Во-вторых, оценить свои профессионально важные качества: здоровье, квалификацию и способности, которые определяют профессиональную пригодность, то, что условно можно назвать «я могу»;</w:t>
      </w:r>
      <w:proofErr w:type="gramEnd"/>
      <w:r>
        <w:rPr>
          <w:color w:val="000000"/>
          <w:sz w:val="28"/>
          <w:szCs w:val="28"/>
        </w:rPr>
        <w:t xml:space="preserve"> </w:t>
      </w:r>
      <w:r w:rsidRPr="00E704D9">
        <w:rPr>
          <w:color w:val="000000"/>
          <w:sz w:val="28"/>
          <w:szCs w:val="28"/>
        </w:rPr>
        <w:t>В-третьих, узнать, какие профессии пользуются спросом на рынке труда, какие из них перспективные, по каким профессиям наиболее востребованы специалисты, т.е. что сегодня «надо» обществу.</w:t>
      </w:r>
      <w:r>
        <w:rPr>
          <w:color w:val="000000"/>
          <w:sz w:val="28"/>
          <w:szCs w:val="28"/>
        </w:rPr>
        <w:t xml:space="preserve"> </w:t>
      </w:r>
      <w:r w:rsidRPr="00E704D9">
        <w:rPr>
          <w:color w:val="000000"/>
          <w:sz w:val="28"/>
          <w:szCs w:val="28"/>
        </w:rPr>
        <w:t xml:space="preserve">Ответственность за правильный выбор профессии лежит на самом человеке. Если вы выбираете профессию, которая требуется на рынке труда, то вам легче будет найти себе работу. А если выбранная профессия не пользуется спросом, то и </w:t>
      </w:r>
      <w:proofErr w:type="gramStart"/>
      <w:r w:rsidRPr="00E704D9">
        <w:rPr>
          <w:color w:val="000000"/>
          <w:sz w:val="28"/>
          <w:szCs w:val="28"/>
        </w:rPr>
        <w:t>трудоустроится</w:t>
      </w:r>
      <w:proofErr w:type="gramEnd"/>
      <w:r w:rsidRPr="00E704D9">
        <w:rPr>
          <w:color w:val="000000"/>
          <w:sz w:val="28"/>
          <w:szCs w:val="28"/>
        </w:rPr>
        <w:t xml:space="preserve"> может быть сложно.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704D9">
        <w:rPr>
          <w:color w:val="000000"/>
          <w:sz w:val="28"/>
          <w:szCs w:val="28"/>
        </w:rPr>
        <w:t xml:space="preserve">Только в том случае, если </w:t>
      </w:r>
      <w:r w:rsidRPr="00E704D9">
        <w:rPr>
          <w:color w:val="000000"/>
          <w:sz w:val="28"/>
          <w:szCs w:val="28"/>
        </w:rPr>
        <w:lastRenderedPageBreak/>
        <w:t>человек сумеет совместить свои «хочу», «могу» и «надо», его профессиональный выбор будет удачным, и отдача от такого человека в процессе профессиональной деятельности будет 100%.</w:t>
      </w:r>
      <w:r>
        <w:rPr>
          <w:color w:val="000000"/>
          <w:sz w:val="28"/>
          <w:szCs w:val="28"/>
        </w:rPr>
        <w:t xml:space="preserve"> </w:t>
      </w:r>
      <w:r w:rsidRPr="00E704D9">
        <w:rPr>
          <w:color w:val="000000"/>
          <w:sz w:val="28"/>
          <w:szCs w:val="28"/>
        </w:rPr>
        <w:t>Если же нет интереса к профессии, то полезная отдача от такого человека – 85%, а если нет интереса и способностей, а только отдельные умения и навыки, то лишь – 30%.</w:t>
      </w:r>
      <w:proofErr w:type="gramEnd"/>
    </w:p>
    <w:p w:rsidR="00DA366C" w:rsidRPr="00A63E2E" w:rsidRDefault="00DA366C" w:rsidP="00E704D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109">
        <w:rPr>
          <w:sz w:val="28"/>
          <w:szCs w:val="28"/>
        </w:rPr>
        <w:t xml:space="preserve">Сейчас, рассмотрев те факторы и причины, которые влияют на выбор профессии старшеклассников, можно определить несколько направлений работы, что бы выбор профессии </w:t>
      </w:r>
      <w:r w:rsidR="0082096B">
        <w:rPr>
          <w:sz w:val="28"/>
          <w:szCs w:val="28"/>
        </w:rPr>
        <w:t xml:space="preserve">старшеклассником </w:t>
      </w:r>
      <w:r w:rsidRPr="00494109">
        <w:rPr>
          <w:sz w:val="28"/>
          <w:szCs w:val="28"/>
        </w:rPr>
        <w:t xml:space="preserve">был осознанным и </w:t>
      </w:r>
      <w:r w:rsidR="005F53C5" w:rsidRPr="00494109">
        <w:rPr>
          <w:sz w:val="28"/>
          <w:szCs w:val="28"/>
        </w:rPr>
        <w:t xml:space="preserve">обоснованным. </w:t>
      </w:r>
      <w:r w:rsidRPr="00494109">
        <w:rPr>
          <w:sz w:val="28"/>
          <w:szCs w:val="28"/>
        </w:rPr>
        <w:t>Во-первых, это конечно общение.</w:t>
      </w:r>
      <w:r w:rsidR="008A6E2B" w:rsidRPr="00494109">
        <w:rPr>
          <w:sz w:val="28"/>
          <w:szCs w:val="28"/>
        </w:rPr>
        <w:t xml:space="preserve"> Семья это первый институт социализации, и как мы видим, именно семья оказывает наибольшее влияние на выбор профессии. Поэтому очень важно, что бы между ребенком и родителями был диалог.</w:t>
      </w:r>
      <w:r w:rsidRPr="00494109">
        <w:rPr>
          <w:sz w:val="28"/>
          <w:szCs w:val="28"/>
        </w:rPr>
        <w:t xml:space="preserve"> </w:t>
      </w:r>
      <w:r w:rsidR="008A6E2B" w:rsidRPr="00494109">
        <w:rPr>
          <w:sz w:val="28"/>
          <w:szCs w:val="28"/>
        </w:rPr>
        <w:t>Во-вторых,</w:t>
      </w:r>
      <w:r w:rsidRPr="00494109">
        <w:rPr>
          <w:sz w:val="28"/>
          <w:szCs w:val="28"/>
        </w:rPr>
        <w:t xml:space="preserve"> </w:t>
      </w:r>
      <w:r w:rsidR="008A6E2B" w:rsidRPr="00494109">
        <w:rPr>
          <w:sz w:val="28"/>
          <w:szCs w:val="28"/>
        </w:rPr>
        <w:t xml:space="preserve">диалог с самим собой, </w:t>
      </w:r>
      <w:r w:rsidR="008A6E2B" w:rsidRPr="00494109">
        <w:rPr>
          <w:color w:val="000000"/>
          <w:sz w:val="28"/>
          <w:szCs w:val="28"/>
        </w:rPr>
        <w:t>Надо ответить себе на вопросы: чем я хочу заниматься, где бы мне было интересно работать? Какая заработная плата меня устроит? Какой образ жизни я хочу вести, сколько времени и сил могу отдать освоению этой профессии</w:t>
      </w:r>
      <w:r w:rsidR="005F53C5" w:rsidRPr="00494109">
        <w:rPr>
          <w:color w:val="000000"/>
          <w:sz w:val="28"/>
          <w:szCs w:val="28"/>
        </w:rPr>
        <w:t>? Что для меня важнее карьера или семья?</w:t>
      </w:r>
      <w:r w:rsidR="008A6E2B" w:rsidRPr="00494109">
        <w:rPr>
          <w:color w:val="000000"/>
          <w:sz w:val="28"/>
          <w:szCs w:val="28"/>
        </w:rPr>
        <w:t xml:space="preserve"> и многие другие вопросы. Главное – это честность с самим собой. В-третьих, не торопиться, не паниковать. Если оказалось что времени на раздумья совсем не осталось</w:t>
      </w:r>
      <w:r w:rsidR="0082096B">
        <w:rPr>
          <w:color w:val="000000"/>
          <w:sz w:val="28"/>
          <w:szCs w:val="28"/>
        </w:rPr>
        <w:t>,</w:t>
      </w:r>
      <w:r w:rsidR="008A6E2B" w:rsidRPr="00494109">
        <w:rPr>
          <w:color w:val="000000"/>
          <w:sz w:val="28"/>
          <w:szCs w:val="28"/>
        </w:rPr>
        <w:t xml:space="preserve"> а  результата до сих пор нет. </w:t>
      </w:r>
      <w:r w:rsidR="005F53C5" w:rsidRPr="00494109">
        <w:rPr>
          <w:color w:val="000000"/>
          <w:sz w:val="28"/>
          <w:szCs w:val="28"/>
        </w:rPr>
        <w:t>Возможно, и</w:t>
      </w:r>
      <w:r w:rsidR="008A6E2B" w:rsidRPr="00494109">
        <w:rPr>
          <w:color w:val="000000"/>
          <w:sz w:val="28"/>
          <w:szCs w:val="28"/>
        </w:rPr>
        <w:t>менно в этот момент нужен таймаут. В – четвертых, об</w:t>
      </w:r>
      <w:r w:rsidR="005F53C5" w:rsidRPr="00494109">
        <w:rPr>
          <w:color w:val="000000"/>
          <w:sz w:val="28"/>
          <w:szCs w:val="28"/>
        </w:rPr>
        <w:t>ращение</w:t>
      </w:r>
      <w:r w:rsidR="008A6E2B" w:rsidRPr="00494109">
        <w:rPr>
          <w:color w:val="000000"/>
          <w:sz w:val="28"/>
          <w:szCs w:val="28"/>
        </w:rPr>
        <w:t xml:space="preserve"> к своему</w:t>
      </w:r>
      <w:r w:rsidR="005F53C5" w:rsidRPr="00494109">
        <w:rPr>
          <w:color w:val="000000"/>
          <w:sz w:val="28"/>
          <w:szCs w:val="28"/>
        </w:rPr>
        <w:t xml:space="preserve"> детству. Иногда бывает полезно</w:t>
      </w:r>
      <w:r w:rsidR="008A6E2B" w:rsidRPr="00494109">
        <w:rPr>
          <w:color w:val="000000"/>
          <w:sz w:val="28"/>
          <w:szCs w:val="28"/>
        </w:rPr>
        <w:t xml:space="preserve"> вспомнить</w:t>
      </w:r>
      <w:r w:rsidR="005F53C5" w:rsidRPr="00494109">
        <w:rPr>
          <w:color w:val="000000"/>
          <w:sz w:val="28"/>
          <w:szCs w:val="28"/>
        </w:rPr>
        <w:t>,</w:t>
      </w:r>
      <w:r w:rsidR="008A6E2B" w:rsidRPr="00494109">
        <w:rPr>
          <w:color w:val="000000"/>
          <w:sz w:val="28"/>
          <w:szCs w:val="28"/>
        </w:rPr>
        <w:t xml:space="preserve"> </w:t>
      </w:r>
      <w:r w:rsidR="005F53C5" w:rsidRPr="00494109">
        <w:rPr>
          <w:color w:val="000000"/>
          <w:sz w:val="28"/>
          <w:szCs w:val="28"/>
        </w:rPr>
        <w:t>кем мы мечтали стать, кем себя представляли, в какие игры с большим удовольствием играли, может быть, ответ лежит на поверхности?</w:t>
      </w:r>
      <w:r w:rsidR="008A6E2B" w:rsidRPr="00494109">
        <w:rPr>
          <w:color w:val="000000"/>
          <w:sz w:val="28"/>
          <w:szCs w:val="28"/>
        </w:rPr>
        <w:t xml:space="preserve"> В-пятых, изучи</w:t>
      </w:r>
      <w:r w:rsidR="00691F03">
        <w:rPr>
          <w:color w:val="000000"/>
          <w:sz w:val="28"/>
          <w:szCs w:val="28"/>
        </w:rPr>
        <w:t>те</w:t>
      </w:r>
      <w:r w:rsidR="008A6E2B" w:rsidRPr="00494109">
        <w:rPr>
          <w:color w:val="000000"/>
          <w:sz w:val="28"/>
          <w:szCs w:val="28"/>
        </w:rPr>
        <w:t xml:space="preserve"> рынок труда, всегда полезно знать специалисты каких областей необходимы, но помни</w:t>
      </w:r>
      <w:r w:rsidR="00691F03">
        <w:rPr>
          <w:color w:val="000000"/>
          <w:sz w:val="28"/>
          <w:szCs w:val="28"/>
        </w:rPr>
        <w:t>те</w:t>
      </w:r>
      <w:r w:rsidR="008A6E2B" w:rsidRPr="00494109">
        <w:rPr>
          <w:color w:val="000000"/>
          <w:sz w:val="28"/>
          <w:szCs w:val="28"/>
        </w:rPr>
        <w:t>, что к окончанию обу</w:t>
      </w:r>
      <w:r w:rsidR="00B25BFB" w:rsidRPr="00494109">
        <w:rPr>
          <w:color w:val="000000"/>
          <w:sz w:val="28"/>
          <w:szCs w:val="28"/>
        </w:rPr>
        <w:t xml:space="preserve">чения ситуация может измениться. </w:t>
      </w:r>
      <w:r w:rsidR="008A6E2B" w:rsidRPr="00494109">
        <w:rPr>
          <w:color w:val="000000"/>
          <w:sz w:val="28"/>
          <w:szCs w:val="28"/>
        </w:rPr>
        <w:t xml:space="preserve"> </w:t>
      </w:r>
      <w:r w:rsidR="00B25BFB" w:rsidRPr="00494109">
        <w:rPr>
          <w:color w:val="000000"/>
          <w:sz w:val="28"/>
          <w:szCs w:val="28"/>
        </w:rPr>
        <w:t>И</w:t>
      </w:r>
      <w:r w:rsidR="008A6E2B" w:rsidRPr="00494109">
        <w:rPr>
          <w:color w:val="000000"/>
          <w:sz w:val="28"/>
          <w:szCs w:val="28"/>
        </w:rPr>
        <w:t xml:space="preserve"> в связи с этим следующий пункт, не относи</w:t>
      </w:r>
      <w:r w:rsidR="00691F03">
        <w:rPr>
          <w:color w:val="000000"/>
          <w:sz w:val="28"/>
          <w:szCs w:val="28"/>
        </w:rPr>
        <w:t>те</w:t>
      </w:r>
      <w:r w:rsidR="008A6E2B" w:rsidRPr="00494109">
        <w:rPr>
          <w:color w:val="000000"/>
          <w:sz w:val="28"/>
          <w:szCs w:val="28"/>
        </w:rPr>
        <w:t xml:space="preserve">сь к </w:t>
      </w:r>
      <w:r w:rsidR="00B25BFB" w:rsidRPr="00494109">
        <w:rPr>
          <w:color w:val="000000"/>
          <w:sz w:val="28"/>
          <w:szCs w:val="28"/>
        </w:rPr>
        <w:t>профессии</w:t>
      </w:r>
      <w:r w:rsidR="008A6E2B" w:rsidRPr="00494109">
        <w:rPr>
          <w:color w:val="000000"/>
          <w:sz w:val="28"/>
          <w:szCs w:val="28"/>
        </w:rPr>
        <w:t xml:space="preserve"> как к </w:t>
      </w:r>
      <w:proofErr w:type="gramStart"/>
      <w:r w:rsidR="008A6E2B" w:rsidRPr="00494109">
        <w:rPr>
          <w:color w:val="000000"/>
          <w:sz w:val="28"/>
          <w:szCs w:val="28"/>
        </w:rPr>
        <w:t>неизм</w:t>
      </w:r>
      <w:r w:rsidR="00B25BFB" w:rsidRPr="00494109">
        <w:rPr>
          <w:color w:val="000000"/>
          <w:sz w:val="28"/>
          <w:szCs w:val="28"/>
        </w:rPr>
        <w:t>енному</w:t>
      </w:r>
      <w:proofErr w:type="gramEnd"/>
      <w:r w:rsidR="00B25BFB" w:rsidRPr="00494109">
        <w:rPr>
          <w:color w:val="000000"/>
          <w:sz w:val="28"/>
          <w:szCs w:val="28"/>
        </w:rPr>
        <w:t>, занимай</w:t>
      </w:r>
      <w:r w:rsidR="00691F03">
        <w:rPr>
          <w:color w:val="000000"/>
          <w:sz w:val="28"/>
          <w:szCs w:val="28"/>
        </w:rPr>
        <w:t>тесь</w:t>
      </w:r>
      <w:r w:rsidR="00B25BFB" w:rsidRPr="00494109">
        <w:rPr>
          <w:color w:val="000000"/>
          <w:sz w:val="28"/>
          <w:szCs w:val="28"/>
        </w:rPr>
        <w:t xml:space="preserve"> саморазвитием, повышай</w:t>
      </w:r>
      <w:r w:rsidR="00691F03">
        <w:rPr>
          <w:color w:val="000000"/>
          <w:sz w:val="28"/>
          <w:szCs w:val="28"/>
        </w:rPr>
        <w:t>те</w:t>
      </w:r>
      <w:r w:rsidR="00B25BFB" w:rsidRPr="00494109">
        <w:rPr>
          <w:color w:val="000000"/>
          <w:sz w:val="28"/>
          <w:szCs w:val="28"/>
        </w:rPr>
        <w:t xml:space="preserve"> квалификацию, осваивай</w:t>
      </w:r>
      <w:r w:rsidR="00691F03">
        <w:rPr>
          <w:color w:val="000000"/>
          <w:sz w:val="28"/>
          <w:szCs w:val="28"/>
        </w:rPr>
        <w:t>те</w:t>
      </w:r>
      <w:r w:rsidR="00B25BFB" w:rsidRPr="00494109">
        <w:rPr>
          <w:color w:val="000000"/>
          <w:sz w:val="28"/>
          <w:szCs w:val="28"/>
        </w:rPr>
        <w:t xml:space="preserve"> смежные профессии. </w:t>
      </w:r>
    </w:p>
    <w:p w:rsidR="00A63E2E" w:rsidRDefault="00494109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09">
        <w:rPr>
          <w:rFonts w:ascii="Times New Roman" w:hAnsi="Times New Roman" w:cs="Times New Roman"/>
          <w:sz w:val="28"/>
          <w:szCs w:val="28"/>
        </w:rPr>
        <w:t>Удачи!</w:t>
      </w:r>
    </w:p>
    <w:p w:rsidR="00704600" w:rsidRDefault="00704600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00" w:rsidRDefault="00704600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6" w:rsidRPr="00494109" w:rsidRDefault="00EF79F6" w:rsidP="00C91B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sectPr w:rsidR="00EF79F6" w:rsidRPr="0049410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06" w:rsidRDefault="000E1A06" w:rsidP="009D13E5">
      <w:pPr>
        <w:spacing w:after="0" w:line="240" w:lineRule="auto"/>
      </w:pPr>
      <w:r>
        <w:separator/>
      </w:r>
    </w:p>
  </w:endnote>
  <w:endnote w:type="continuationSeparator" w:id="0">
    <w:p w:rsidR="000E1A06" w:rsidRDefault="000E1A06" w:rsidP="009D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923680"/>
      <w:docPartObj>
        <w:docPartGallery w:val="Page Numbers (Bottom of Page)"/>
        <w:docPartUnique/>
      </w:docPartObj>
    </w:sdtPr>
    <w:sdtEndPr/>
    <w:sdtContent>
      <w:p w:rsidR="009D13E5" w:rsidRDefault="009D13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2C">
          <w:rPr>
            <w:noProof/>
          </w:rPr>
          <w:t>4</w:t>
        </w:r>
        <w:r>
          <w:fldChar w:fldCharType="end"/>
        </w:r>
      </w:p>
    </w:sdtContent>
  </w:sdt>
  <w:p w:rsidR="009D13E5" w:rsidRDefault="009D13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06" w:rsidRDefault="000E1A06" w:rsidP="009D13E5">
      <w:pPr>
        <w:spacing w:after="0" w:line="240" w:lineRule="auto"/>
      </w:pPr>
      <w:r>
        <w:separator/>
      </w:r>
    </w:p>
  </w:footnote>
  <w:footnote w:type="continuationSeparator" w:id="0">
    <w:p w:rsidR="000E1A06" w:rsidRDefault="000E1A06" w:rsidP="009D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24B"/>
    <w:multiLevelType w:val="hybridMultilevel"/>
    <w:tmpl w:val="38F0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2E15"/>
    <w:multiLevelType w:val="hybridMultilevel"/>
    <w:tmpl w:val="E2184CEA"/>
    <w:lvl w:ilvl="0" w:tplc="1F543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6007"/>
    <w:multiLevelType w:val="hybridMultilevel"/>
    <w:tmpl w:val="FFBEB5D2"/>
    <w:lvl w:ilvl="0" w:tplc="26F03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2062C"/>
    <w:multiLevelType w:val="hybridMultilevel"/>
    <w:tmpl w:val="FB2EA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565DE7"/>
    <w:multiLevelType w:val="hybridMultilevel"/>
    <w:tmpl w:val="6DD64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9A4931"/>
    <w:multiLevelType w:val="hybridMultilevel"/>
    <w:tmpl w:val="5B88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4268E"/>
    <w:multiLevelType w:val="hybridMultilevel"/>
    <w:tmpl w:val="016494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C994D4D"/>
    <w:multiLevelType w:val="hybridMultilevel"/>
    <w:tmpl w:val="5CB6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2CCE"/>
    <w:multiLevelType w:val="hybridMultilevel"/>
    <w:tmpl w:val="11B6B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A"/>
    <w:rsid w:val="0000521A"/>
    <w:rsid w:val="00006770"/>
    <w:rsid w:val="00020F02"/>
    <w:rsid w:val="00027E0D"/>
    <w:rsid w:val="00033D48"/>
    <w:rsid w:val="00045EC2"/>
    <w:rsid w:val="000610CE"/>
    <w:rsid w:val="0008222B"/>
    <w:rsid w:val="000E1A06"/>
    <w:rsid w:val="000F730C"/>
    <w:rsid w:val="00126435"/>
    <w:rsid w:val="0014055B"/>
    <w:rsid w:val="0014255E"/>
    <w:rsid w:val="00144B97"/>
    <w:rsid w:val="001D1847"/>
    <w:rsid w:val="001D560B"/>
    <w:rsid w:val="00243053"/>
    <w:rsid w:val="00245613"/>
    <w:rsid w:val="00251AB3"/>
    <w:rsid w:val="002775CD"/>
    <w:rsid w:val="002C3994"/>
    <w:rsid w:val="002F2D6E"/>
    <w:rsid w:val="002F659C"/>
    <w:rsid w:val="00344072"/>
    <w:rsid w:val="003778E5"/>
    <w:rsid w:val="003A0F1E"/>
    <w:rsid w:val="003A18C4"/>
    <w:rsid w:val="003B3CBF"/>
    <w:rsid w:val="003C79EC"/>
    <w:rsid w:val="003D4286"/>
    <w:rsid w:val="00400AA9"/>
    <w:rsid w:val="00403C67"/>
    <w:rsid w:val="0045792C"/>
    <w:rsid w:val="00466777"/>
    <w:rsid w:val="00494109"/>
    <w:rsid w:val="004C19E2"/>
    <w:rsid w:val="004D6FFA"/>
    <w:rsid w:val="00574A5D"/>
    <w:rsid w:val="005A6642"/>
    <w:rsid w:val="005A69F9"/>
    <w:rsid w:val="005A7F05"/>
    <w:rsid w:val="005C0B4A"/>
    <w:rsid w:val="005E709A"/>
    <w:rsid w:val="005F53C5"/>
    <w:rsid w:val="006100E9"/>
    <w:rsid w:val="00625F34"/>
    <w:rsid w:val="00637A18"/>
    <w:rsid w:val="00641E45"/>
    <w:rsid w:val="00664795"/>
    <w:rsid w:val="00667B98"/>
    <w:rsid w:val="00691F03"/>
    <w:rsid w:val="00696910"/>
    <w:rsid w:val="006D7299"/>
    <w:rsid w:val="006E23C3"/>
    <w:rsid w:val="007025EF"/>
    <w:rsid w:val="00704600"/>
    <w:rsid w:val="0072223D"/>
    <w:rsid w:val="00731C4E"/>
    <w:rsid w:val="00762ECE"/>
    <w:rsid w:val="007B0A68"/>
    <w:rsid w:val="007F0E92"/>
    <w:rsid w:val="007F6E79"/>
    <w:rsid w:val="00816476"/>
    <w:rsid w:val="0082096B"/>
    <w:rsid w:val="00823AD9"/>
    <w:rsid w:val="00850CCE"/>
    <w:rsid w:val="0087261D"/>
    <w:rsid w:val="00894D99"/>
    <w:rsid w:val="008A6E2B"/>
    <w:rsid w:val="008E78D7"/>
    <w:rsid w:val="00936E9A"/>
    <w:rsid w:val="00976688"/>
    <w:rsid w:val="00980F67"/>
    <w:rsid w:val="00995211"/>
    <w:rsid w:val="009C5260"/>
    <w:rsid w:val="009C57B3"/>
    <w:rsid w:val="009D13E5"/>
    <w:rsid w:val="00A63E2E"/>
    <w:rsid w:val="00A65E90"/>
    <w:rsid w:val="00A8250A"/>
    <w:rsid w:val="00A92E24"/>
    <w:rsid w:val="00AC7E7F"/>
    <w:rsid w:val="00AD7BB4"/>
    <w:rsid w:val="00AE61FB"/>
    <w:rsid w:val="00B25BFB"/>
    <w:rsid w:val="00B50ECF"/>
    <w:rsid w:val="00B6787C"/>
    <w:rsid w:val="00B85D18"/>
    <w:rsid w:val="00C811DD"/>
    <w:rsid w:val="00C91B86"/>
    <w:rsid w:val="00D12582"/>
    <w:rsid w:val="00D544A1"/>
    <w:rsid w:val="00D54FC1"/>
    <w:rsid w:val="00DA0214"/>
    <w:rsid w:val="00DA366C"/>
    <w:rsid w:val="00E11636"/>
    <w:rsid w:val="00E235D0"/>
    <w:rsid w:val="00E63450"/>
    <w:rsid w:val="00E704D9"/>
    <w:rsid w:val="00EC1AC3"/>
    <w:rsid w:val="00EF79F6"/>
    <w:rsid w:val="00F04086"/>
    <w:rsid w:val="00F21103"/>
    <w:rsid w:val="00F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7261D"/>
    <w:pPr>
      <w:tabs>
        <w:tab w:val="left" w:pos="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7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052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BB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21103"/>
    <w:rPr>
      <w:i/>
      <w:iCs/>
    </w:rPr>
  </w:style>
  <w:style w:type="paragraph" w:styleId="aa">
    <w:name w:val="header"/>
    <w:basedOn w:val="a"/>
    <w:link w:val="ab"/>
    <w:uiPriority w:val="99"/>
    <w:unhideWhenUsed/>
    <w:rsid w:val="009D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3E5"/>
  </w:style>
  <w:style w:type="paragraph" w:styleId="ac">
    <w:name w:val="footer"/>
    <w:basedOn w:val="a"/>
    <w:link w:val="ad"/>
    <w:uiPriority w:val="99"/>
    <w:unhideWhenUsed/>
    <w:rsid w:val="009D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3E5"/>
  </w:style>
  <w:style w:type="table" w:styleId="ae">
    <w:name w:val="Table Grid"/>
    <w:basedOn w:val="a1"/>
    <w:uiPriority w:val="59"/>
    <w:rsid w:val="0004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7261D"/>
    <w:pPr>
      <w:tabs>
        <w:tab w:val="left" w:pos="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7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052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BB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21103"/>
    <w:rPr>
      <w:i/>
      <w:iCs/>
    </w:rPr>
  </w:style>
  <w:style w:type="paragraph" w:styleId="aa">
    <w:name w:val="header"/>
    <w:basedOn w:val="a"/>
    <w:link w:val="ab"/>
    <w:uiPriority w:val="99"/>
    <w:unhideWhenUsed/>
    <w:rsid w:val="009D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3E5"/>
  </w:style>
  <w:style w:type="paragraph" w:styleId="ac">
    <w:name w:val="footer"/>
    <w:basedOn w:val="a"/>
    <w:link w:val="ad"/>
    <w:uiPriority w:val="99"/>
    <w:unhideWhenUsed/>
    <w:rsid w:val="009D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3E5"/>
  </w:style>
  <w:style w:type="table" w:styleId="ae">
    <w:name w:val="Table Grid"/>
    <w:basedOn w:val="a1"/>
    <w:uiPriority w:val="59"/>
    <w:rsid w:val="0004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класс'!$AC$12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'8 класс'!$AB$13:$AB$15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cat>
          <c:val>
            <c:numRef>
              <c:f>'8 класс'!$AC$13:$AC$15</c:f>
              <c:numCache>
                <c:formatCode>General</c:formatCode>
                <c:ptCount val="3"/>
                <c:pt idx="0">
                  <c:v>47</c:v>
                </c:pt>
                <c:pt idx="1">
                  <c:v>44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'8 класс'!$AD$12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'8 класс'!$AB$13:$AB$15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cat>
          <c:val>
            <c:numRef>
              <c:f>'8 класс'!$AD$13:$AD$15</c:f>
              <c:numCache>
                <c:formatCode>General</c:formatCode>
                <c:ptCount val="3"/>
                <c:pt idx="0">
                  <c:v>53</c:v>
                </c:pt>
                <c:pt idx="1">
                  <c:v>56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25504"/>
        <c:axId val="102727040"/>
      </c:barChart>
      <c:catAx>
        <c:axId val="10272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727040"/>
        <c:crosses val="autoZero"/>
        <c:auto val="1"/>
        <c:lblAlgn val="ctr"/>
        <c:lblOffset val="100"/>
        <c:noMultiLvlLbl val="0"/>
      </c:catAx>
      <c:valAx>
        <c:axId val="1027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2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AWJJH2MPE6E2-552199764-287</_dlc_DocId>
    <_dlc_DocIdUrl xmlns="4a252ca3-5a62-4c1c-90a6-29f4710e47f8">
      <Url>http://edu-sps.koiro.local/Kostroma_EDU/gcoko/_layouts/15/DocIdRedir.aspx?ID=AWJJH2MPE6E2-552199764-287</Url>
      <Description>AWJJH2MPE6E2-552199764-287</Description>
    </_dlc_DocIdUrl>
  </documentManagement>
</p:properties>
</file>

<file path=customXml/itemProps1.xml><?xml version="1.0" encoding="utf-8"?>
<ds:datastoreItem xmlns:ds="http://schemas.openxmlformats.org/officeDocument/2006/customXml" ds:itemID="{DCEF9D0B-0E35-42A7-B342-210D9D1DF80B}"/>
</file>

<file path=customXml/itemProps2.xml><?xml version="1.0" encoding="utf-8"?>
<ds:datastoreItem xmlns:ds="http://schemas.openxmlformats.org/officeDocument/2006/customXml" ds:itemID="{DF40A0EF-AE00-434E-B0D8-2D21FE762FB3}"/>
</file>

<file path=customXml/itemProps3.xml><?xml version="1.0" encoding="utf-8"?>
<ds:datastoreItem xmlns:ds="http://schemas.openxmlformats.org/officeDocument/2006/customXml" ds:itemID="{DF059BC7-4059-4107-9638-BFCEBF78A6DE}"/>
</file>

<file path=customXml/itemProps4.xml><?xml version="1.0" encoding="utf-8"?>
<ds:datastoreItem xmlns:ds="http://schemas.openxmlformats.org/officeDocument/2006/customXml" ds:itemID="{5A019B19-4289-40B8-9A65-032A7C83D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2015-03-10T10:38:00Z</dcterms:created>
  <dcterms:modified xsi:type="dcterms:W3CDTF">2015-03-30T08:07:00Z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494b6fec-ccd5-4f7c-bac7-258487dfc7cf</vt:lpwstr>
  </property>
</Properties>
</file>