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2" w:rsidRDefault="00117592" w:rsidP="00117592">
      <w:pPr>
        <w:spacing w:after="315" w:line="315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F6355" wp14:editId="4F529762">
                <wp:simplePos x="0" y="0"/>
                <wp:positionH relativeFrom="column">
                  <wp:posOffset>-3810</wp:posOffset>
                </wp:positionH>
                <wp:positionV relativeFrom="paragraph">
                  <wp:posOffset>78105</wp:posOffset>
                </wp:positionV>
                <wp:extent cx="5829300" cy="8382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592" w:rsidRPr="00117592" w:rsidRDefault="00117592" w:rsidP="00117592">
                            <w:pPr>
                              <w:pStyle w:val="a5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7592"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Мемориал Славы</w:t>
                            </w:r>
                          </w:p>
                          <w:p w:rsidR="00117592" w:rsidRPr="00117592" w:rsidRDefault="00117592" w:rsidP="00117592">
                            <w:pPr>
                              <w:pStyle w:val="a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17592"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(Воинское мемориальное кладбище</w:t>
                            </w:r>
                            <w:r w:rsidRPr="00117592">
                              <w:rPr>
                                <w:sz w:val="36"/>
                                <w:szCs w:val="36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6.15pt;width:45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k/1QIAAJ4FAAAOAAAAZHJzL2Uyb0RvYy54bWysVM1uEzEQviPxDpbvdPNXSFfdoNAqCKm0&#10;FS3q2fF6s5a8thlPki0vw1NwQuIZ8kiMvZs0FE6Iy+54Zvx5fr6Z87dtY9hGQdDOFnx4MuBMWelK&#10;bVcF/3y/eDXlLKCwpTDOqoI/qsDfzl6+ON/6XI1c7UypgBGIDfnWF7xG9HmWBVmrRoQT55UlY+Wg&#10;EUhHWGUliC2hNyYbDQavs62D0oOTKgTSXnZGPkv4VaUk3lRVUMhMwSk2TF9I32X8ZrNzka9A+FrL&#10;PgzxD1E0Qlt69AB1KVCwNeg/oBotwQVX4Yl0TeaqSkuVcqBshoNn2dzVwquUCxUn+EOZwv+Dldeb&#10;W2C6LPiIMysaatHu2+7n7sfuOxvF6mx9yMnpzpMbtu9cS13e6wMpY9JtBU38UzqM7FTnx0NtVYtM&#10;kvJ0OjobD8gkyTYdT6l5ESZ7uu0h4HvlGhaFggP1LpVUbK4Cdq57l/iYdQttTOqfsb8pCLPTqESA&#10;/nZMpAs4Stgu2z67pSsfKTlwHTmClwtNEVyJgLcCiA0UNDEcb+hTGbctuOslzmoHX/+mj/7UJLJy&#10;tiV2FTx8WQtQnJkPltp3NpxMIh3TYXL6ZkQHOLYsjy123Vw4IvCQZsnLJEZ/NHuxAtc80CDM46tk&#10;ElbS2wXHvXiBHedpkKSaz5MTEdALvLJ3XkboWMJY3/v2QYDvm4DUvmu356HIn/Wi8+2KP1+jq3Rs&#10;lMiDVFaNyyhK4hSIHs4B1q6ftgU4i938Gb2q8ZNeMdC0NeJ0cFbqGL9JYVFrmBFdarRGUvSgNvHf&#10;8WIPkPh09Hjw45JJeset4YEofjqJDIxZfhSoQAsqKi0WjEMm8qXaKHPPqMG9Y020PZ1O+ysFF4CX&#10;Srou6B72wkCXMS0sRQe2iaBCUgVwlGBRW+y0xPkD69OGixdSzMdgRN8YN+kjUTt29gdaAsm9L2Hc&#10;Msfn5PW0Vme/AAAA//8DAFBLAwQUAAYACAAAACEAgKBjd90AAAAIAQAADwAAAGRycy9kb3ducmV2&#10;LnhtbEyPzU7DMBCE70i8g7VI3Fq7bSg0xKkQiCuI8iNx28bbJCJeR7HbhLdnOcFxZ0az3xTbyXfq&#10;RENsA1tYzA0o4iq4lmsLb6+PsxtQMSE77AKThW+KsC3PzwrMXRj5hU67VCsp4ZijhSalPtc6Vg15&#10;jPPQE4t3CIPHJOdQazfgKOW+00tj1tpjy/KhwZ7uG6q+dkdv4f3p8PmRmef6wV/1Y5iMZr/R1l5e&#10;THe3oBJN6S8Mv/iCDqUw7cORXVSdhdlagiIvV6DE3iyuM1B7EbJsBbos9P8B5Q8AAAD//wMAUEsB&#10;Ai0AFAAGAAgAAAAhALaDOJL+AAAA4QEAABMAAAAAAAAAAAAAAAAAAAAAAFtDb250ZW50X1R5cGVz&#10;XS54bWxQSwECLQAUAAYACAAAACEAOP0h/9YAAACUAQAACwAAAAAAAAAAAAAAAAAvAQAAX3JlbHMv&#10;LnJlbHNQSwECLQAUAAYACAAAACEAKSPZP9UCAACeBQAADgAAAAAAAAAAAAAAAAAuAgAAZHJzL2Uy&#10;b0RvYy54bWxQSwECLQAUAAYACAAAACEAgKBjd90AAAAIAQAADwAAAAAAAAAAAAAAAAAvBQAAZHJz&#10;L2Rvd25yZXYueG1sUEsFBgAAAAAEAAQA8wAAADkGAAAAAA==&#10;" filled="f" stroked="f">
                <v:fill o:detectmouseclick="t"/>
                <v:textbox>
                  <w:txbxContent>
                    <w:p w:rsidR="00117592" w:rsidRPr="00117592" w:rsidRDefault="00117592" w:rsidP="00117592">
                      <w:pPr>
                        <w:pStyle w:val="a5"/>
                        <w:jc w:val="center"/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17592"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Мемориал Славы</w:t>
                      </w:r>
                    </w:p>
                    <w:p w:rsidR="00117592" w:rsidRPr="00117592" w:rsidRDefault="00117592" w:rsidP="00117592">
                      <w:pPr>
                        <w:pStyle w:val="a5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17592"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(Воинское мемориальное кладбище</w:t>
                      </w:r>
                      <w:r w:rsidRPr="00117592">
                        <w:rPr>
                          <w:sz w:val="36"/>
                          <w:szCs w:val="36"/>
                          <w:lang w:eastAsia="ru-RU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7592" w:rsidRPr="00117592" w:rsidRDefault="00117592" w:rsidP="00117592">
      <w:pPr>
        <w:pStyle w:val="a5"/>
        <w:rPr>
          <w:rFonts w:ascii="Times New Roman" w:hAnsi="Times New Roman" w:cs="Times New Roman"/>
          <w:lang w:eastAsia="ru-RU"/>
        </w:rPr>
      </w:pPr>
      <w:r w:rsidRPr="00117592">
        <w:rPr>
          <w:rFonts w:ascii="Times New Roman" w:hAnsi="Times New Roman" w:cs="Times New Roman"/>
          <w:lang w:eastAsia="ru-RU"/>
        </w:rPr>
        <w:t>В конце Проспекта Мира города Костромы на территории старого кладбища находится мемо</w:t>
      </w:r>
      <w:r w:rsidRPr="00117592">
        <w:rPr>
          <w:rFonts w:ascii="Times New Roman" w:hAnsi="Times New Roman" w:cs="Times New Roman"/>
          <w:lang w:eastAsia="ru-RU"/>
        </w:rPr>
        <w:softHyphen/>
        <w:t>риал, посвящённый воинам, умершим в военных госпиталях Костромы.</w:t>
      </w:r>
    </w:p>
    <w:p w:rsidR="00117592" w:rsidRPr="00117592" w:rsidRDefault="00117592" w:rsidP="00117592">
      <w:pPr>
        <w:pStyle w:val="a5"/>
        <w:rPr>
          <w:rFonts w:ascii="Times New Roman" w:hAnsi="Times New Roman" w:cs="Times New Roman"/>
          <w:lang w:eastAsia="ru-RU"/>
        </w:rPr>
      </w:pPr>
      <w:r w:rsidRPr="0011759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250162" wp14:editId="34B2F5CD">
            <wp:extent cx="6096000" cy="3257550"/>
            <wp:effectExtent l="0" t="0" r="0" b="0"/>
            <wp:docPr id="1" name="Рисунок 1" descr="Памятник в Костроме, Памятники Кострома, Памятники города Кострома, Кострома Памятники Истории, Кострома памятники архитектуры, Памятники культуры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ник в Костроме, Памятники Кострома, Памятники города Кострома, Кострома Памятники Истории, Кострома памятники архитектуры, Памятники культуры истор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92" w:rsidRPr="00117592" w:rsidRDefault="00117592" w:rsidP="00F30E86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17592">
        <w:rPr>
          <w:rFonts w:ascii="Times New Roman" w:hAnsi="Times New Roman" w:cs="Times New Roman"/>
          <w:lang w:eastAsia="ru-RU"/>
        </w:rPr>
        <w:t>Слева пе</w:t>
      </w:r>
      <w:r w:rsidRPr="00117592">
        <w:rPr>
          <w:rFonts w:ascii="Times New Roman" w:hAnsi="Times New Roman" w:cs="Times New Roman"/>
          <w:lang w:eastAsia="ru-RU"/>
        </w:rPr>
        <w:softHyphen/>
        <w:t xml:space="preserve">ред входом в аллею, на прямоугольной </w:t>
      </w:r>
      <w:proofErr w:type="spellStart"/>
      <w:r w:rsidRPr="00117592">
        <w:rPr>
          <w:rFonts w:ascii="Times New Roman" w:hAnsi="Times New Roman" w:cs="Times New Roman"/>
          <w:lang w:eastAsia="ru-RU"/>
        </w:rPr>
        <w:t>стелле</w:t>
      </w:r>
      <w:proofErr w:type="spellEnd"/>
      <w:r w:rsidRPr="00117592">
        <w:rPr>
          <w:rFonts w:ascii="Times New Roman" w:hAnsi="Times New Roman" w:cs="Times New Roman"/>
          <w:lang w:eastAsia="ru-RU"/>
        </w:rPr>
        <w:t>, дан накладной орден Великой Отечественной войны и даты — 1941-1945 гг. В глубине площадки, замо</w:t>
      </w:r>
      <w:r w:rsidRPr="00117592">
        <w:rPr>
          <w:rFonts w:ascii="Times New Roman" w:hAnsi="Times New Roman" w:cs="Times New Roman"/>
          <w:lang w:eastAsia="ru-RU"/>
        </w:rPr>
        <w:softHyphen/>
        <w:t>щенной крупными квадратными плитами, на фоне беломра</w:t>
      </w:r>
      <w:r w:rsidRPr="00117592">
        <w:rPr>
          <w:rFonts w:ascii="Times New Roman" w:hAnsi="Times New Roman" w:cs="Times New Roman"/>
          <w:lang w:eastAsia="ru-RU"/>
        </w:rPr>
        <w:softHyphen/>
        <w:t>морных пилонов, из высоком постаменте установлены фигуры Матери-Родины, возлагающей венок, и воина, застывшего в минуте молчания.</w:t>
      </w:r>
      <w:proofErr w:type="gramEnd"/>
      <w:r w:rsidRPr="00117592">
        <w:rPr>
          <w:rFonts w:ascii="Times New Roman" w:hAnsi="Times New Roman" w:cs="Times New Roman"/>
          <w:lang w:eastAsia="ru-RU"/>
        </w:rPr>
        <w:t xml:space="preserve"> По бокам на </w:t>
      </w:r>
      <w:proofErr w:type="spellStart"/>
      <w:r w:rsidRPr="00117592">
        <w:rPr>
          <w:rFonts w:ascii="Times New Roman" w:hAnsi="Times New Roman" w:cs="Times New Roman"/>
          <w:lang w:eastAsia="ru-RU"/>
        </w:rPr>
        <w:t>стеллах</w:t>
      </w:r>
      <w:proofErr w:type="spellEnd"/>
      <w:r w:rsidRPr="00117592">
        <w:rPr>
          <w:rFonts w:ascii="Times New Roman" w:hAnsi="Times New Roman" w:cs="Times New Roman"/>
          <w:lang w:eastAsia="ru-RU"/>
        </w:rPr>
        <w:t xml:space="preserve"> надписи: «Никто не забыт» и «Ничто не забыто». У подножия памятника на темно-серой гранитной плите — бронзовая звезда с негасимым огнем Вечной </w:t>
      </w:r>
      <w:proofErr w:type="gramStart"/>
      <w:r w:rsidRPr="00117592">
        <w:rPr>
          <w:rFonts w:ascii="Times New Roman" w:hAnsi="Times New Roman" w:cs="Times New Roman"/>
          <w:lang w:eastAsia="ru-RU"/>
        </w:rPr>
        <w:t>славы</w:t>
      </w:r>
      <w:proofErr w:type="gramEnd"/>
      <w:r w:rsidRPr="00117592">
        <w:rPr>
          <w:rFonts w:ascii="Times New Roman" w:hAnsi="Times New Roman" w:cs="Times New Roman"/>
          <w:lang w:eastAsia="ru-RU"/>
        </w:rPr>
        <w:t xml:space="preserve"> погибшим героям. Справа на парапете замурованы гильзы с землей, перенесенной сюда с полей битв Московского, Смоленского. Сталинградского, Калининского и Ленинградского направлений, где погибло более 3 тысяч бойцов из Костромы.</w:t>
      </w:r>
    </w:p>
    <w:p w:rsidR="00117592" w:rsidRPr="00117592" w:rsidRDefault="00117592" w:rsidP="00F30E8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17592">
        <w:rPr>
          <w:rFonts w:ascii="Times New Roman" w:hAnsi="Times New Roman" w:cs="Times New Roman"/>
          <w:lang w:eastAsia="ru-RU"/>
        </w:rPr>
        <w:t>Вдоль аллеи справа и слева на площадке десять больших гранитных плит, поставленные на невысокие подиумы. На них высечены золотыми буквами имена 886 похороненных здесь солдат и офицеров.</w:t>
      </w:r>
    </w:p>
    <w:p w:rsidR="00117592" w:rsidRPr="00117592" w:rsidRDefault="00117592" w:rsidP="00F30E8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17592">
        <w:rPr>
          <w:rFonts w:ascii="Times New Roman" w:hAnsi="Times New Roman" w:cs="Times New Roman"/>
          <w:lang w:eastAsia="ru-RU"/>
        </w:rPr>
        <w:t xml:space="preserve">Все работы по типовому проекту выполнены Ленинградским экспериментальным </w:t>
      </w:r>
      <w:proofErr w:type="spellStart"/>
      <w:r w:rsidRPr="00117592">
        <w:rPr>
          <w:rFonts w:ascii="Times New Roman" w:hAnsi="Times New Roman" w:cs="Times New Roman"/>
          <w:lang w:eastAsia="ru-RU"/>
        </w:rPr>
        <w:t>скульптурно</w:t>
      </w:r>
      <w:proofErr w:type="spellEnd"/>
      <w:r w:rsidRPr="00117592">
        <w:rPr>
          <w:rFonts w:ascii="Times New Roman" w:hAnsi="Times New Roman" w:cs="Times New Roman"/>
          <w:lang w:eastAsia="ru-RU"/>
        </w:rPr>
        <w:t>-производственным комбинатом. На территории клад</w:t>
      </w:r>
      <w:r w:rsidRPr="00117592">
        <w:rPr>
          <w:rFonts w:ascii="Times New Roman" w:hAnsi="Times New Roman" w:cs="Times New Roman"/>
          <w:lang w:eastAsia="ru-RU"/>
        </w:rPr>
        <w:softHyphen/>
        <w:t xml:space="preserve">бища находятся могилы-деятелей революционного движения: А.А. Симановского (1862-1926), председателя </w:t>
      </w:r>
      <w:proofErr w:type="spellStart"/>
      <w:r w:rsidRPr="00117592">
        <w:rPr>
          <w:rFonts w:ascii="Times New Roman" w:hAnsi="Times New Roman" w:cs="Times New Roman"/>
          <w:lang w:eastAsia="ru-RU"/>
        </w:rPr>
        <w:t>губпрофсавета</w:t>
      </w:r>
      <w:proofErr w:type="spellEnd"/>
      <w:r w:rsidRPr="00117592">
        <w:rPr>
          <w:rFonts w:ascii="Times New Roman" w:hAnsi="Times New Roman" w:cs="Times New Roman"/>
          <w:lang w:eastAsia="ru-RU"/>
        </w:rPr>
        <w:t xml:space="preserve">, Г.А. Симановского (1862-1918), комиссара первого военно-революционного отряда и первого Советского полка, погибшего в Ярославле во время подавления белогвардейского мятежа, Д. И. Долматова (1893-1920), председателя Костромского </w:t>
      </w:r>
      <w:proofErr w:type="spellStart"/>
      <w:r w:rsidRPr="00117592">
        <w:rPr>
          <w:rFonts w:ascii="Times New Roman" w:hAnsi="Times New Roman" w:cs="Times New Roman"/>
          <w:lang w:eastAsia="ru-RU"/>
        </w:rPr>
        <w:t>губисполкома</w:t>
      </w:r>
      <w:proofErr w:type="spellEnd"/>
      <w:r w:rsidRPr="00117592">
        <w:rPr>
          <w:rFonts w:ascii="Times New Roman" w:hAnsi="Times New Roman" w:cs="Times New Roman"/>
          <w:lang w:eastAsia="ru-RU"/>
        </w:rPr>
        <w:t xml:space="preserve">, Д.Н. </w:t>
      </w:r>
      <w:proofErr w:type="spellStart"/>
      <w:r w:rsidRPr="00117592">
        <w:rPr>
          <w:rFonts w:ascii="Times New Roman" w:hAnsi="Times New Roman" w:cs="Times New Roman"/>
          <w:lang w:eastAsia="ru-RU"/>
        </w:rPr>
        <w:t>Подлипаева</w:t>
      </w:r>
      <w:proofErr w:type="spellEnd"/>
      <w:r w:rsidRPr="00117592">
        <w:rPr>
          <w:rFonts w:ascii="Times New Roman" w:hAnsi="Times New Roman" w:cs="Times New Roman"/>
          <w:lang w:eastAsia="ru-RU"/>
        </w:rPr>
        <w:t xml:space="preserve"> (1871-1920), заведующего </w:t>
      </w:r>
      <w:proofErr w:type="spellStart"/>
      <w:r w:rsidRPr="00117592">
        <w:rPr>
          <w:rFonts w:ascii="Times New Roman" w:hAnsi="Times New Roman" w:cs="Times New Roman"/>
          <w:lang w:eastAsia="ru-RU"/>
        </w:rPr>
        <w:t>губпродотделом</w:t>
      </w:r>
      <w:proofErr w:type="spellEnd"/>
      <w:r w:rsidRPr="00117592">
        <w:rPr>
          <w:rFonts w:ascii="Times New Roman" w:hAnsi="Times New Roman" w:cs="Times New Roman"/>
          <w:lang w:eastAsia="ru-RU"/>
        </w:rPr>
        <w:t>.</w:t>
      </w:r>
    </w:p>
    <w:p w:rsidR="00117592" w:rsidRPr="00117592" w:rsidRDefault="00117592" w:rsidP="00F30E8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17592">
        <w:rPr>
          <w:rFonts w:ascii="Times New Roman" w:hAnsi="Times New Roman" w:cs="Times New Roman"/>
          <w:lang w:eastAsia="ru-RU"/>
        </w:rPr>
        <w:t>В послевоенные годы здесь похоронены Герой Советского Союза гвардии ген-майор А.В. Скворцов (1901-1946) и ген</w:t>
      </w:r>
      <w:proofErr w:type="gramStart"/>
      <w:r w:rsidRPr="00117592">
        <w:rPr>
          <w:rFonts w:ascii="Times New Roman" w:hAnsi="Times New Roman" w:cs="Times New Roman"/>
          <w:lang w:eastAsia="ru-RU"/>
        </w:rPr>
        <w:t>.-</w:t>
      </w:r>
      <w:proofErr w:type="gramEnd"/>
      <w:r w:rsidRPr="00117592">
        <w:rPr>
          <w:rFonts w:ascii="Times New Roman" w:hAnsi="Times New Roman" w:cs="Times New Roman"/>
          <w:lang w:eastAsia="ru-RU"/>
        </w:rPr>
        <w:t>майор технических войск И.П. Сальников (1893-1944).</w:t>
      </w:r>
    </w:p>
    <w:p w:rsidR="00117592" w:rsidRPr="00117592" w:rsidRDefault="00117592" w:rsidP="00F30E8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17592">
        <w:rPr>
          <w:rFonts w:ascii="Times New Roman" w:hAnsi="Times New Roman" w:cs="Times New Roman"/>
          <w:lang w:eastAsia="ru-RU"/>
        </w:rPr>
        <w:t>В 1995 годы, в дни празднования Победы над фашистской Герма</w:t>
      </w:r>
      <w:r w:rsidRPr="00117592">
        <w:rPr>
          <w:rFonts w:ascii="Times New Roman" w:hAnsi="Times New Roman" w:cs="Times New Roman"/>
          <w:lang w:eastAsia="ru-RU"/>
        </w:rPr>
        <w:softHyphen/>
        <w:t>нией, на территории Мемориала была возведена часовня в честь во</w:t>
      </w:r>
      <w:r w:rsidRPr="00117592">
        <w:rPr>
          <w:rFonts w:ascii="Times New Roman" w:hAnsi="Times New Roman" w:cs="Times New Roman"/>
          <w:lang w:eastAsia="ru-RU"/>
        </w:rPr>
        <w:softHyphen/>
        <w:t xml:space="preserve">ина, святого великомученика, покровителя Костромы Феодора </w:t>
      </w:r>
      <w:proofErr w:type="spellStart"/>
      <w:r w:rsidRPr="00117592">
        <w:rPr>
          <w:rFonts w:ascii="Times New Roman" w:hAnsi="Times New Roman" w:cs="Times New Roman"/>
          <w:lang w:eastAsia="ru-RU"/>
        </w:rPr>
        <w:t>Стратияата</w:t>
      </w:r>
      <w:proofErr w:type="spellEnd"/>
      <w:r w:rsidRPr="00117592">
        <w:rPr>
          <w:rFonts w:ascii="Times New Roman" w:hAnsi="Times New Roman" w:cs="Times New Roman"/>
          <w:lang w:eastAsia="ru-RU"/>
        </w:rPr>
        <w:t>.</w:t>
      </w:r>
    </w:p>
    <w:p w:rsidR="00117592" w:rsidRPr="00117592" w:rsidRDefault="00117592" w:rsidP="00F30E8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17592">
        <w:rPr>
          <w:rFonts w:ascii="Times New Roman" w:hAnsi="Times New Roman" w:cs="Times New Roman"/>
          <w:lang w:eastAsia="ru-RU"/>
        </w:rPr>
        <w:t>Каждый год в День Победы костромичи отдают дань глу</w:t>
      </w:r>
      <w:r w:rsidRPr="00117592">
        <w:rPr>
          <w:rFonts w:ascii="Times New Roman" w:hAnsi="Times New Roman" w:cs="Times New Roman"/>
          <w:lang w:eastAsia="ru-RU"/>
        </w:rPr>
        <w:softHyphen/>
        <w:t>бочайшего уважения памяти героев. Сюда от </w:t>
      </w:r>
      <w:hyperlink r:id="rId6" w:tgtFrame="_blank" w:tooltip="Монумент Славы Кострома" w:history="1">
        <w:r w:rsidRPr="00117592">
          <w:rPr>
            <w:rFonts w:ascii="Times New Roman" w:hAnsi="Times New Roman" w:cs="Times New Roman"/>
            <w:color w:val="E53434"/>
            <w:u w:val="single"/>
            <w:lang w:eastAsia="ru-RU"/>
          </w:rPr>
          <w:t>монумента Сла</w:t>
        </w:r>
        <w:r w:rsidRPr="00117592">
          <w:rPr>
            <w:rFonts w:ascii="Times New Roman" w:hAnsi="Times New Roman" w:cs="Times New Roman"/>
            <w:color w:val="E53434"/>
            <w:u w:val="single"/>
            <w:lang w:eastAsia="ru-RU"/>
          </w:rPr>
          <w:softHyphen/>
          <w:t>вы</w:t>
        </w:r>
      </w:hyperlink>
      <w:r w:rsidRPr="00117592">
        <w:rPr>
          <w:rFonts w:ascii="Times New Roman" w:hAnsi="Times New Roman" w:cs="Times New Roman"/>
          <w:lang w:eastAsia="ru-RU"/>
        </w:rPr>
        <w:t> на площади Мира колонна ветеранов Великой Отечественной войны с цветами и венками направляется к воинскому кладбищу с тем, чтобы отдать честь всем, кто грудью отстоял свободу и независимость Родины.</w:t>
      </w:r>
    </w:p>
    <w:p w:rsidR="00117592" w:rsidRPr="00117592" w:rsidRDefault="00117592" w:rsidP="00F30E8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17592">
        <w:rPr>
          <w:rFonts w:ascii="Times New Roman" w:hAnsi="Times New Roman" w:cs="Times New Roman"/>
          <w:b/>
          <w:bCs/>
          <w:lang w:eastAsia="ru-RU"/>
        </w:rPr>
        <w:t>Месторасположение:</w:t>
      </w:r>
    </w:p>
    <w:p w:rsidR="00117592" w:rsidRPr="00117592" w:rsidRDefault="00117592" w:rsidP="00F30E8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17592">
        <w:rPr>
          <w:rFonts w:ascii="Times New Roman" w:hAnsi="Times New Roman" w:cs="Times New Roman"/>
          <w:lang w:eastAsia="ru-RU"/>
        </w:rPr>
        <w:t>Адрес: г. Кострома, конец ул. Проспект Мира</w:t>
      </w:r>
    </w:p>
    <w:p w:rsidR="00117592" w:rsidRPr="000D06DE" w:rsidRDefault="00117592" w:rsidP="00F30E86">
      <w:pPr>
        <w:pStyle w:val="a5"/>
        <w:jc w:val="center"/>
        <w:rPr>
          <w:b/>
          <w:outline/>
          <w:color w:val="C0504D" w:themeColor="accent2"/>
          <w:sz w:val="36"/>
          <w:szCs w:val="36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D06DE">
        <w:rPr>
          <w:b/>
          <w:outline/>
          <w:color w:val="C0504D" w:themeColor="accent2"/>
          <w:sz w:val="36"/>
          <w:szCs w:val="36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Мемориал Славы </w:t>
      </w:r>
      <w:bookmarkStart w:id="0" w:name="_GoBack"/>
      <w:bookmarkEnd w:id="0"/>
      <w:r w:rsidRPr="000D06DE">
        <w:rPr>
          <w:b/>
          <w:outline/>
          <w:color w:val="C0504D" w:themeColor="accent2"/>
          <w:sz w:val="36"/>
          <w:szCs w:val="36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на карте города</w:t>
      </w:r>
    </w:p>
    <w:p w:rsidR="001012C9" w:rsidRPr="00117592" w:rsidRDefault="001012C9" w:rsidP="00F30E86">
      <w:pPr>
        <w:pStyle w:val="a5"/>
        <w:jc w:val="center"/>
        <w:rPr>
          <w:rFonts w:ascii="Times New Roman" w:hAnsi="Times New Roman" w:cs="Times New Roman"/>
          <w:spacing w:val="-5"/>
          <w:sz w:val="41"/>
          <w:szCs w:val="41"/>
          <w:lang w:eastAsia="ru-RU"/>
        </w:rPr>
      </w:pPr>
    </w:p>
    <w:p w:rsidR="000D7979" w:rsidRDefault="000D06D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CA7D0B5" wp14:editId="2CFE8C97">
            <wp:simplePos x="0" y="0"/>
            <wp:positionH relativeFrom="column">
              <wp:posOffset>4718979</wp:posOffset>
            </wp:positionH>
            <wp:positionV relativeFrom="paragraph">
              <wp:posOffset>2364956</wp:posOffset>
            </wp:positionV>
            <wp:extent cx="545465" cy="408305"/>
            <wp:effectExtent l="0" t="0" r="6985" b="0"/>
            <wp:wrapNone/>
            <wp:docPr id="13" name="Рисунок 6" descr="https://static.moydom.ru/st1/1200/zgpjzmrj/148914665158c2931bd2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moydom.ru/st1/1200/zgpjzmrj/148914665158c2931bd25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5" t="41368" r="28546" b="14984"/>
                    <a:stretch/>
                  </pic:blipFill>
                  <pic:spPr bwMode="auto">
                    <a:xfrm>
                      <a:off x="0" y="0"/>
                      <a:ext cx="54546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805B5FA" wp14:editId="5E22F363">
            <wp:simplePos x="0" y="0"/>
            <wp:positionH relativeFrom="column">
              <wp:posOffset>1267280</wp:posOffset>
            </wp:positionH>
            <wp:positionV relativeFrom="paragraph">
              <wp:posOffset>4350129</wp:posOffset>
            </wp:positionV>
            <wp:extent cx="683138" cy="227250"/>
            <wp:effectExtent l="0" t="0" r="3175" b="1905"/>
            <wp:wrapNone/>
            <wp:docPr id="10" name="Рисунок 3" descr="https://i.pinimg.com/originals/c6/f5/92/c6f5924f053673fb7a66fd24c5e11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c6/f5/92/c6f5924f053673fb7a66fd24c5e115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03" cy="2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00650" wp14:editId="165F13BD">
                <wp:simplePos x="0" y="0"/>
                <wp:positionH relativeFrom="column">
                  <wp:posOffset>2509226</wp:posOffset>
                </wp:positionH>
                <wp:positionV relativeFrom="paragraph">
                  <wp:posOffset>2343908</wp:posOffset>
                </wp:positionV>
                <wp:extent cx="2142699" cy="4025702"/>
                <wp:effectExtent l="57150" t="38100" r="48260" b="895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699" cy="40257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97.6pt;margin-top:184.55pt;width:168.7pt;height:31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ymBgIAABcEAAAOAAAAZHJzL2Uyb0RvYy54bWysU0uO1DAQ3SNxB8t7OukwDDOtTs+iB9gg&#10;GPHbexy7Y8mxrbLpdO8GLjBH4AqzYcFHc4bkRpSddECANBJiU/Lvvar3qrw82zWabAV4ZU1J57Oc&#10;EmG4rZTZlPTtm6cPTijxgZmKaWtESffC07PV/XvL1i1EYWurKwEESYxftK6kdQhukWWe16Jhfmad&#10;MHgpLTQs4BY2WQWsRfZGZ0WeH2ethcqB5cJ7PD0fLukq8UspeHgppReB6JJibSFFSPEyxmy1ZIsN&#10;MFcrPpbB/qGKhimDSSeqcxYYeQ/qD6pGcbDeyjDjtsmslIqLpAHVzPPf1LyumRNJC5rj3WST/3+0&#10;/MX2AoiqSoqNMqzBFnWf+qv+uvve3fTXpP/Q3WLoP/ZX3efuW/e1u+2+kJPoW+v8AuFrcwHjzrsL&#10;iCbsJDREauXe4UgkW1Ao2SXX95PrYhcIx8NiflQcn55SwvHuKC8ePc6LyJ8NRJHQgQ/PhG1IXJTU&#10;B2BqU4e1NQY7bGFIwrbPfRiAB0AEaxNjYEo/MRUJe4caGYBtxyTxPotihvLTKuy1GLCvhER7sMyH&#10;SUgaTLHWQLYMR4pxLkw4lKsNvo4wqbSegPndwPF9hIo0tBO4uBs8IVJma8IEbpSx8DeCsJuP4uXw&#10;/uDAoDtacGmrfWpssganLzVk/ClxvH/dJ/jP/7z6AQAA//8DAFBLAwQUAAYACAAAACEAYu7miOAA&#10;AAAMAQAADwAAAGRycy9kb3ducmV2LnhtbEyPwU7DMAyG70i8Q2QkbixpKworTacJsQviso0hjl5j&#10;2kKTVE22lrfHnOBmy59+f3+5mm0vzjSGzjsNyUKBIFd707lGw+t+c3MPIkR0BnvvSMM3BVhVlxcl&#10;FsZPbkvnXWwEh7hQoIY2xqGQMtQtWQwLP5Dj24cfLUZex0aaEScOt71Mlcqlxc7xhxYHemyp/tqd&#10;rIbuaXoz6+n9sD9Y8/K52T4nwaDW11fz+gFEpDn+wfCrz+pQsdPRn5wJoteQLW9TRnnIlwkIJu6y&#10;NAdxZFSpLAFZlfJ/ieoHAAD//wMAUEsBAi0AFAAGAAgAAAAhALaDOJL+AAAA4QEAABMAAAAAAAAA&#10;AAAAAAAAAAAAAFtDb250ZW50X1R5cGVzXS54bWxQSwECLQAUAAYACAAAACEAOP0h/9YAAACUAQAA&#10;CwAAAAAAAAAAAAAAAAAvAQAAX3JlbHMvLnJlbHNQSwECLQAUAAYACAAAACEABvsspgYCAAAXBAAA&#10;DgAAAAAAAAAAAAAAAAAuAgAAZHJzL2Uyb0RvYy54bWxQSwECLQAUAAYACAAAACEAYu7miOAAAAAM&#10;AQAADwAAAAAAAAAAAAAAAABg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50A0F" wp14:editId="02DFB779">
                <wp:simplePos x="0" y="0"/>
                <wp:positionH relativeFrom="column">
                  <wp:posOffset>1581178</wp:posOffset>
                </wp:positionH>
                <wp:positionV relativeFrom="paragraph">
                  <wp:posOffset>4472959</wp:posOffset>
                </wp:positionV>
                <wp:extent cx="619125" cy="1897039"/>
                <wp:effectExtent l="76200" t="38100" r="85725" b="844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8970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4.5pt;margin-top:352.2pt;width:48.75pt;height:1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dB/wEAAAwEAAAOAAAAZHJzL2Uyb0RvYy54bWysU01u1DAU3iNxB8t7JslUdDrRZLqYAhsE&#10;I34O4Dr2xJL/ZJvJzK5wgR6BK7BhUUA9Q3Ijnp00RYBUCbF5if38fe99n59X5wcl0Z45L4yucDHL&#10;MWKamlroXYXfv3v+5AwjH4iuiTSaVfjIPD5fP360am3J5qYxsmYOAYn2ZWsr3IRgyyzztGGK+Jmx&#10;TEOSG6dIgKXbZbUjLbArmc3z/DRrjautM5R5D7sXQxKvEz/njIbXnHsWkKww9BZSdClexpitV6Tc&#10;OWIbQcc2yD90oYjQUHSiuiCBoA9O/EGlBHXGGx5m1KjMcC4oSxpATZH/puZtQyxLWsAcbyeb/P+j&#10;pa/2W4dEXeEFRpoouKLuc3/VX3c/ui/9Neo/drcQ+k/9Vfe1+9596267G7SIvrXWlwDf6K0bV95u&#10;XTThwJ2KX5CHDsnr4+Q1OwREYfO0WBbzpxhRSBVny0V+soyk2T3aOh9eMKNQ/KmwD46IXRM2Rmu4&#10;VuOKZDjZv/RhAN4BYmmpYwxEyGe6RuFoQRhxzrRjkZjPooKh5/QXjpIN2DeMgyfQ5UmqkaaRbaRD&#10;ewJzRChlOswnJjgdYVxIOQHzh4Hj+QhlaVIn8Pxh8IRIlY0OE1gJbdzfCMKhGFvmw/k7Bwbd0YJL&#10;Ux/TbSZrYOTShYzPI870r+sEv3/E658AAAD//wMAUEsDBBQABgAIAAAAIQDLt+iP4QAAAAwBAAAP&#10;AAAAZHJzL2Rvd25yZXYueG1sTI/LTsMwEEX3SPyDNUjsqJ02DRDiVIBEF0gVIu0HuPHgRPiRxtM2&#10;/XvMCpajObr33Go1OctOOMY+eAnZTABD3wbdeyNht327ewAWSXmtbPAo4YIRVvX1VaVKHc7+E08N&#10;GZZCfCyVhI5oKDmPbYdOxVkY0KffVxidonSOhutRnVO4s3wuRMGd6n1q6NSArx22383RSXj5UGOx&#10;RpMdzNKu6fB+KTbUSHl7Mz0/ASOc6A+GX/2kDnVy2oej15FZCfP8MW0hCfciz4ElYpEXS2D7hAqx&#10;yIDXFf8/ov4BAAD//wMAUEsBAi0AFAAGAAgAAAAhALaDOJL+AAAA4QEAABMAAAAAAAAAAAAAAAAA&#10;AAAAAFtDb250ZW50X1R5cGVzXS54bWxQSwECLQAUAAYACAAAACEAOP0h/9YAAACUAQAACwAAAAAA&#10;AAAAAAAAAAAvAQAAX3JlbHMvLnJlbHNQSwECLQAUAAYACAAAACEASALXQf8BAAAMBAAADgAAAAAA&#10;AAAAAAAAAAAuAgAAZHJzL2Uyb0RvYy54bWxQSwECLQAUAAYACAAAACEAy7foj+EAAAAMAQAADwAA&#10;AAAAAAAAAAAAAABZBAAAZHJzL2Rvd25yZXYueG1sUEsFBgAAAAAEAAQA8wAAAGc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523B2">
        <w:rPr>
          <w:noProof/>
          <w:lang w:eastAsia="ru-RU"/>
        </w:rPr>
        <w:drawing>
          <wp:inline distT="0" distB="0" distL="0" distR="0" wp14:anchorId="5B8E3E26" wp14:editId="7AF3238D">
            <wp:extent cx="5923128" cy="6372346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0776" r="4647" b="8448"/>
                    <a:stretch/>
                  </pic:blipFill>
                  <pic:spPr bwMode="auto">
                    <a:xfrm>
                      <a:off x="0" y="0"/>
                      <a:ext cx="5937988" cy="6388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979" w:rsidRDefault="000D7979" w:rsidP="000D7979"/>
    <w:p w:rsidR="00C767F3" w:rsidRPr="000D7979" w:rsidRDefault="000D7979" w:rsidP="000D7979">
      <w:pPr>
        <w:tabs>
          <w:tab w:val="left" w:pos="2085"/>
        </w:tabs>
      </w:pPr>
      <w:r>
        <w:tab/>
      </w:r>
      <w:r w:rsidR="000D06DE" w:rsidRPr="000D06DE">
        <w:rPr>
          <w:noProof/>
          <w:lang w:eastAsia="ru-RU"/>
        </w:rPr>
        <w:t xml:space="preserve"> </w:t>
      </w:r>
    </w:p>
    <w:sectPr w:rsidR="00C767F3" w:rsidRPr="000D7979" w:rsidSect="00F30E8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92"/>
    <w:rsid w:val="00003ACD"/>
    <w:rsid w:val="000D06DE"/>
    <w:rsid w:val="000D7979"/>
    <w:rsid w:val="001012C9"/>
    <w:rsid w:val="00117592"/>
    <w:rsid w:val="00693F2A"/>
    <w:rsid w:val="00C523B2"/>
    <w:rsid w:val="00C767F3"/>
    <w:rsid w:val="00F3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7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7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fekostroma.ru/?p=129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0B353EE87ED4EAA2BC6BE6AA01175" ma:contentTypeVersion="49" ma:contentTypeDescription="Создание документа." ma:contentTypeScope="" ma:versionID="1fc570f7e4e032f818f196f29c19642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A8523-C411-466B-A8EA-4FDB3E72BE71}"/>
</file>

<file path=customXml/itemProps2.xml><?xml version="1.0" encoding="utf-8"?>
<ds:datastoreItem xmlns:ds="http://schemas.openxmlformats.org/officeDocument/2006/customXml" ds:itemID="{28D2EE57-F955-4050-9A81-72068DFE5B3D}"/>
</file>

<file path=customXml/itemProps3.xml><?xml version="1.0" encoding="utf-8"?>
<ds:datastoreItem xmlns:ds="http://schemas.openxmlformats.org/officeDocument/2006/customXml" ds:itemID="{44F00BD5-31B0-49CE-96DF-761C25BD9B4D}"/>
</file>

<file path=customXml/itemProps4.xml><?xml version="1.0" encoding="utf-8"?>
<ds:datastoreItem xmlns:ds="http://schemas.openxmlformats.org/officeDocument/2006/customXml" ds:itemID="{3BBABCAA-6C34-4213-BB9F-844CD7344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2020-02-19T11:23:00Z</dcterms:created>
  <dcterms:modified xsi:type="dcterms:W3CDTF">2020-02-19T12:52:00Z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0x0101004C10B353EE87ED4EAA2BC6BE6AA01175</vt:lpwstr>
  </property>
</Properties>
</file>