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49" w:rsidRPr="00912449" w:rsidRDefault="00912449" w:rsidP="00912449">
      <w:pPr>
        <w:spacing w:after="0" w:line="240" w:lineRule="auto"/>
        <w:ind w:firstLine="709"/>
        <w:jc w:val="center"/>
        <w:rPr>
          <w:b/>
        </w:rPr>
      </w:pPr>
      <w:r w:rsidRPr="00912449">
        <w:rPr>
          <w:b/>
        </w:rPr>
        <w:t>Всероссийский конкурс «</w:t>
      </w:r>
      <w:bookmarkStart w:id="0" w:name="_GoBack"/>
      <w:r w:rsidRPr="00912449">
        <w:rPr>
          <w:b/>
        </w:rPr>
        <w:t>Я – Россиянин. Формирование единой гражданской идентичности в дошкольном возрасте с учетом различных национально-культурных традиций</w:t>
      </w:r>
      <w:bookmarkEnd w:id="0"/>
      <w:r w:rsidRPr="00912449">
        <w:rPr>
          <w:b/>
        </w:rPr>
        <w:t>»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center"/>
      </w:pPr>
      <w:proofErr w:type="gramStart"/>
      <w:r>
        <w:t>П</w:t>
      </w:r>
      <w:proofErr w:type="gramEnd"/>
      <w:r>
        <w:t xml:space="preserve"> О Л О Ж Е Н И Е</w:t>
      </w:r>
    </w:p>
    <w:p w:rsidR="00912449" w:rsidRDefault="00912449" w:rsidP="00912449">
      <w:pPr>
        <w:spacing w:after="0" w:line="240" w:lineRule="auto"/>
        <w:ind w:firstLine="709"/>
        <w:jc w:val="both"/>
      </w:pPr>
      <w:r>
        <w:t xml:space="preserve">о проведении Всероссийского конкурса на лучшую организацию системы работы по патриотическому воспитанию дошкольников </w:t>
      </w:r>
    </w:p>
    <w:p w:rsidR="00912449" w:rsidRDefault="00912449" w:rsidP="00912449">
      <w:pPr>
        <w:spacing w:after="0" w:line="240" w:lineRule="auto"/>
        <w:ind w:firstLine="709"/>
        <w:jc w:val="both"/>
      </w:pPr>
      <w:r>
        <w:t xml:space="preserve"> «Я – Россиянин. Формирование единой гражданской идентичности в дошкольном возрасте с учетом различных национально-культурных традиций»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 xml:space="preserve">Конкурс проводится журналом «Современное дошкольное образование» при участии Московского государственного университета имени </w:t>
      </w:r>
      <w:proofErr w:type="spellStart"/>
      <w:r>
        <w:t>М.В.Ломоносова</w:t>
      </w:r>
      <w:proofErr w:type="spellEnd"/>
      <w:r>
        <w:t xml:space="preserve"> (психологический и исторический факультеты), Института изучения детства, семьи и воспитания Российской академии образования и Московской педагогической академии дошкольного образования при поддержке Общественной палаты РФ.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1. Цели и задачи Конкурса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 xml:space="preserve">1.1. Становление в дошкольном образовании </w:t>
      </w:r>
      <w:proofErr w:type="gramStart"/>
      <w:r>
        <w:t>системы формирования единой гражданской идентичности детей младшего возраста</w:t>
      </w:r>
      <w:proofErr w:type="gramEnd"/>
      <w:r>
        <w:t xml:space="preserve"> с учетом различных н</w:t>
      </w:r>
      <w:r>
        <w:t>ационально-культурных традиций.</w:t>
      </w:r>
    </w:p>
    <w:p w:rsidR="00912449" w:rsidRDefault="00912449" w:rsidP="00912449">
      <w:pPr>
        <w:spacing w:after="0" w:line="240" w:lineRule="auto"/>
        <w:ind w:firstLine="709"/>
        <w:jc w:val="both"/>
      </w:pPr>
      <w:r>
        <w:t>1.2. Выявление и поддержка талантливых педагогов, использующих в образовательной работе современные методы и инновационные технологии.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2. Номинации Конкурса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Конкурс пров</w:t>
      </w:r>
      <w:r>
        <w:t>одится по следующим номинациям:</w:t>
      </w:r>
    </w:p>
    <w:p w:rsidR="00912449" w:rsidRDefault="00912449" w:rsidP="00912449">
      <w:pPr>
        <w:spacing w:after="0" w:line="240" w:lineRule="auto"/>
        <w:ind w:firstLine="709"/>
        <w:jc w:val="both"/>
      </w:pPr>
      <w:r>
        <w:t>• Патриотическое вос</w:t>
      </w:r>
      <w:r>
        <w:t>питание в группе детского сада.</w:t>
      </w:r>
    </w:p>
    <w:p w:rsidR="00912449" w:rsidRDefault="00912449" w:rsidP="00912449">
      <w:pPr>
        <w:spacing w:after="0" w:line="240" w:lineRule="auto"/>
        <w:ind w:firstLine="709"/>
        <w:jc w:val="both"/>
      </w:pPr>
      <w:r>
        <w:t>• Система патриотического воспитания в образовательной организации.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3. Условия Конкурса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3.1. Участвовать в Конкурсе имеют право физические и юридические лица (автор или группа авторов – не более трех человек).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3.2. Каждый участник может представить на Конкурс не более двух работ (одну – личную, одну – в соавторстве).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3.3. Для участия в Конкурсе участники представляют: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 xml:space="preserve">– </w:t>
      </w:r>
      <w:r w:rsidRPr="00912449">
        <w:rPr>
          <w:b/>
        </w:rPr>
        <w:t>заявку</w:t>
      </w:r>
      <w:r>
        <w:t xml:space="preserve"> на участие в Конкурсе, которая подается в электронном виде на сайте журнала «Современное дошкольное образование» http://sdo-journal.ru;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 xml:space="preserve">– </w:t>
      </w:r>
      <w:r w:rsidRPr="00912449">
        <w:rPr>
          <w:b/>
        </w:rPr>
        <w:t>конкурсную работу</w:t>
      </w:r>
      <w:r>
        <w:t>, которая подается в электронном виде на сайте журнала «Современное дошкольное образование» http://sdo-journal.ru.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3.4. Форма участия в Конкурсе – заочная.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3.5. Участие в Конкурсе – бесплатное.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3.6. Журнал имеет право использовать материалы конкурсных работ при издании печатной и электронной продукции.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3.7. На веб-странице Конкурса на сайте журнала «Современное дошкольное образование» http://sdo-journal.ru публикуется краткая информация о поданных работах. Полные тексты работ не публикуются.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3.8. Дополнительная информация о ходе проведения Конкурса публикуется на сайте журнала «Современное дошкольное образование» http://sdo-journal.ru.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lastRenderedPageBreak/>
        <w:t>4. Сроки проведения Конкурса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• Подача конкурсных работ: до 15 января 2017 г. через Личный кабинет на сайте журнала «Современное дошкольное образование» http://sdo-journal.ru.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• Объявление итогов: 15 апреля 2017 г. на сайте журнала «Современное дошкольное образование» http://sdo-journal.ru.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 xml:space="preserve">• Награждение победителей и лауреатов: в мае 2017 г. </w:t>
      </w:r>
      <w:proofErr w:type="gramStart"/>
      <w:r>
        <w:t>в</w:t>
      </w:r>
      <w:proofErr w:type="gramEnd"/>
      <w:r>
        <w:t xml:space="preserve"> гор. Москве на VI Международной научно-практической конференции «Воспитание и обучение детей младшего возраста».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5. Награждение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5.1. В каждой номинации определяются по три призовых места и по пять лауреатов.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5.2. Победители и лауреаты Конкурса награждаются дипломами и ценными призами.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5.3. Участники Конкурса, являющиеся подписчиками журнала «Современное дошкольное образование», получат именные электронные сертификаты участников конкурса, которые будут выложены в Личном кабинете на сайте журнала «Современное дошкольное образование» http://sdo-journal.ru.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5.4. Лучшие работы будут опубликованы в журнале «Современное дошкольное образование».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6. Технические требования к работам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6.1. Конкурсные материалы выкладываются в электронном виде на русском языке в Личном кабинете на сайте журнала «Современное дошкольное образование» http://sdo-journal.ru (меню Ваши работы</w:t>
      </w:r>
      <w:proofErr w:type="gramStart"/>
      <w:r>
        <w:t xml:space="preserve"> --&gt; </w:t>
      </w:r>
      <w:proofErr w:type="gramEnd"/>
      <w:r>
        <w:t>Работы на конкурсы в поле Файл с работой) файлами форматов .</w:t>
      </w:r>
      <w:proofErr w:type="spellStart"/>
      <w:r>
        <w:t>zip</w:t>
      </w:r>
      <w:proofErr w:type="spellEnd"/>
      <w:r>
        <w:t>, .</w:t>
      </w:r>
      <w:proofErr w:type="spellStart"/>
      <w:r>
        <w:t>rar</w:t>
      </w:r>
      <w:proofErr w:type="spellEnd"/>
      <w:r>
        <w:t>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. Презентации, видеоролики, фото автора (авторов), иллюстрации, таблицы и графики должны быть представлены отдельными файлами форматов  .</w:t>
      </w:r>
      <w:proofErr w:type="spellStart"/>
      <w:r>
        <w:t>jpg</w:t>
      </w:r>
      <w:proofErr w:type="spellEnd"/>
      <w:r>
        <w:t>, .</w:t>
      </w:r>
      <w:proofErr w:type="spellStart"/>
      <w:r>
        <w:t>zip</w:t>
      </w:r>
      <w:proofErr w:type="spellEnd"/>
      <w:r>
        <w:t>, .</w:t>
      </w:r>
      <w:proofErr w:type="spellStart"/>
      <w:r>
        <w:t>rar</w:t>
      </w:r>
      <w:proofErr w:type="spellEnd"/>
      <w:r>
        <w:t>, которые также выкладываются в Личном кабинете (меню Ваши работы</w:t>
      </w:r>
      <w:proofErr w:type="gramStart"/>
      <w:r>
        <w:t xml:space="preserve"> --&gt; </w:t>
      </w:r>
      <w:proofErr w:type="gramEnd"/>
      <w:r>
        <w:t>Работы на конкурсы в поле Файл с изображениями).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6.2. Во избежание ошибок при скачивании файлов, в названии файлов не следует использовать русские буквы, знаки препинания, кавычки или пробел.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6.3. Суммарный размер файла с работой не должен превышать 5 Мб, суммарный размер файла с изображениями (презентацией) не должен превышать 10 Мб. Если размеры файла с презентацией превышают допустимый объем, Вы можете в файле с работой приложить ссылку на место, где будет храниться работа большего объема.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7. Ответственность сторон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7.1. Участник Конкурса соглашается с тем, что он несет полную ответственность в отношении материалов, предоставляемых им на Конкурс. Оргкомитет не несет ответственности за содержание материалов, за нарушение авторских прав, а также за возможные нарушения прав третьих лиц в связи с предоставлением материалов на Конкурс. В случае поступления претензий от третьих лиц, связанных с размещенными материалами, участник Конкурса самостоятельно и за свой счет урегулирует указанные претензии.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7.2. Участник Конкурса несет ответственность за предоставляемые фотографии детей и гарантирует, что получено согласие родителей (законных представителей) на публикацию фотографий их детей в печатном или электронном виде. Согласно ст. 152.1 Гражданского кодекса РФ,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За публикацию фотографий детей в Интернете без согласия их родителей администрация образовательного учреждения несет ответственность, предусмотренную ст. 137 Уголовного Кодекса РФ.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lastRenderedPageBreak/>
        <w:t>Контактная информация: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Россия, 123308,  Москва, ул. Мневники, д. 7, корп. 1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Телефон/факс: 8 (495) 641-86-25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912449" w:rsidRDefault="00912449" w:rsidP="00912449">
      <w:pPr>
        <w:spacing w:after="0" w:line="240" w:lineRule="auto"/>
        <w:ind w:firstLine="709"/>
        <w:jc w:val="both"/>
      </w:pPr>
      <w:r>
        <w:t>Интернет-сайт: http://sdo-journal.ru</w:t>
      </w:r>
    </w:p>
    <w:p w:rsidR="00912449" w:rsidRDefault="00912449" w:rsidP="00912449">
      <w:pPr>
        <w:spacing w:after="0" w:line="240" w:lineRule="auto"/>
        <w:ind w:firstLine="709"/>
        <w:jc w:val="both"/>
      </w:pPr>
    </w:p>
    <w:p w:rsidR="00CC795C" w:rsidRDefault="00912449" w:rsidP="00912449">
      <w:pPr>
        <w:spacing w:after="0" w:line="240" w:lineRule="auto"/>
        <w:ind w:firstLine="709"/>
        <w:jc w:val="both"/>
      </w:pPr>
      <w:r>
        <w:t>E-</w:t>
      </w:r>
      <w:proofErr w:type="spellStart"/>
      <w:r>
        <w:t>mail</w:t>
      </w:r>
      <w:proofErr w:type="spellEnd"/>
      <w:r>
        <w:t>: journal@msbook.ru</w:t>
      </w:r>
    </w:p>
    <w:sectPr w:rsidR="00CC795C" w:rsidSect="00912449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49"/>
    <w:rsid w:val="00912449"/>
    <w:rsid w:val="00C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AWJJH2MPE6E2-1277058363-280</_dlc_DocId>
    <_dlc_DocIdUrl xmlns="4a252ca3-5a62-4c1c-90a6-29f4710e47f8">
      <Url>http://edu-sps.koiro.local/Kostroma_EDU/ds_26/_layouts/15/DocIdRedir.aspx?ID=AWJJH2MPE6E2-1277058363-280</Url>
      <Description>AWJJH2MPE6E2-1277058363-280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E5639F9-393A-4F2C-8809-6939F42B5E3B}"/>
</file>

<file path=customXml/itemProps2.xml><?xml version="1.0" encoding="utf-8"?>
<ds:datastoreItem xmlns:ds="http://schemas.openxmlformats.org/officeDocument/2006/customXml" ds:itemID="{87E7910D-075D-40B3-9481-8788D9E041D6}"/>
</file>

<file path=customXml/itemProps3.xml><?xml version="1.0" encoding="utf-8"?>
<ds:datastoreItem xmlns:ds="http://schemas.openxmlformats.org/officeDocument/2006/customXml" ds:itemID="{1604206F-EBAD-49D3-ACAA-093753C4B0BB}"/>
</file>

<file path=customXml/itemProps4.xml><?xml version="1.0" encoding="utf-8"?>
<ds:datastoreItem xmlns:ds="http://schemas.openxmlformats.org/officeDocument/2006/customXml" ds:itemID="{B8A7224E-77F7-40B8-80E0-50C5C27D1B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871</Words>
  <Characters>4971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</dc:creator>
  <cp:keywords/>
  <dc:description/>
  <cp:lastModifiedBy>KOL</cp:lastModifiedBy>
  <cp:revision>2</cp:revision>
  <dcterms:created xsi:type="dcterms:W3CDTF">2016-10-12T14:14:00Z</dcterms:created>
  <dcterms:modified xsi:type="dcterms:W3CDTF">2016-10-12T14:20:00Z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003faf55-716a-4cc1-b343-f97a2935649e</vt:lpwstr>
  </property>
</Properties>
</file>