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5C" w:rsidRDefault="00887C5C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5C" w:rsidRDefault="00887C5C" w:rsidP="00D87ABC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Приложение 2</w:t>
      </w:r>
    </w:p>
    <w:p w:rsidR="00887C5C" w:rsidRDefault="00887C5C" w:rsidP="00D87ABC">
      <w:pPr>
        <w:spacing w:line="240" w:lineRule="auto"/>
        <w:ind w:left="4247"/>
        <w:jc w:val="right"/>
      </w:pPr>
      <w:r>
        <w:t xml:space="preserve">                                                     Утверждено приказом департамента            </w:t>
      </w:r>
    </w:p>
    <w:p w:rsidR="00887C5C" w:rsidRDefault="00887C5C" w:rsidP="00D87ABC">
      <w:pPr>
        <w:spacing w:line="240" w:lineRule="auto"/>
        <w:ind w:left="4247"/>
        <w:jc w:val="right"/>
      </w:pPr>
      <w:r>
        <w:t xml:space="preserve">                                                    образования и науки Костромской области</w:t>
      </w:r>
    </w:p>
    <w:p w:rsidR="00887C5C" w:rsidRPr="00D87ABC" w:rsidRDefault="00887C5C" w:rsidP="00D87ABC">
      <w:pPr>
        <w:spacing w:line="240" w:lineRule="auto"/>
        <w:ind w:left="4247"/>
        <w:jc w:val="right"/>
      </w:pPr>
      <w:r>
        <w:t xml:space="preserve">                                                     от  10.07. 2015  г. № 1494</w:t>
      </w:r>
    </w:p>
    <w:p w:rsidR="00887C5C" w:rsidRPr="00B5174C" w:rsidRDefault="00887C5C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887C5C" w:rsidRPr="00B5174C" w:rsidRDefault="00887C5C" w:rsidP="00D7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74C">
        <w:rPr>
          <w:rFonts w:ascii="Times New Roman" w:hAnsi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887C5C" w:rsidRPr="00B5174C" w:rsidRDefault="00887C5C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887C5C" w:rsidRDefault="00887C5C" w:rsidP="000947E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7C5C" w:rsidRPr="00D01669" w:rsidRDefault="00887C5C" w:rsidP="000947E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Педагогические работники: </w:t>
      </w:r>
      <w:r w:rsidRPr="00D01669">
        <w:rPr>
          <w:rFonts w:ascii="Times New Roman" w:hAnsi="Times New Roman"/>
          <w:b/>
          <w:sz w:val="24"/>
          <w:szCs w:val="24"/>
          <w:lang w:eastAsia="ru-RU"/>
        </w:rPr>
        <w:t>старший  воспитатель</w:t>
      </w:r>
    </w:p>
    <w:p w:rsidR="00887C5C" w:rsidRPr="00BC0299" w:rsidRDefault="00887C5C" w:rsidP="00D87AB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7C5C" w:rsidRPr="00DA354A" w:rsidRDefault="00887C5C" w:rsidP="00D65F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lang w:eastAsia="ru-RU"/>
        </w:rPr>
        <w:t xml:space="preserve">(Ф.И.О. </w:t>
      </w:r>
      <w:proofErr w:type="gramStart"/>
      <w:r w:rsidRPr="00BC0299">
        <w:rPr>
          <w:rFonts w:ascii="Times New Roman" w:hAnsi="Times New Roman"/>
          <w:lang w:eastAsia="ru-RU"/>
        </w:rPr>
        <w:t>аттестуемого</w:t>
      </w:r>
      <w:proofErr w:type="gramEnd"/>
      <w:r w:rsidRPr="00BC0299">
        <w:rPr>
          <w:rFonts w:ascii="Times New Roman" w:hAnsi="Times New Roman"/>
          <w:lang w:eastAsia="ru-RU"/>
        </w:rPr>
        <w:t>, место работы, должность</w:t>
      </w:r>
      <w:r>
        <w:rPr>
          <w:rFonts w:ascii="Times New Roman" w:hAnsi="Times New Roman"/>
          <w:lang w:eastAsia="ru-RU"/>
        </w:rPr>
        <w:t xml:space="preserve">, </w:t>
      </w:r>
      <w:r w:rsidRPr="00DA354A">
        <w:rPr>
          <w:rFonts w:ascii="Times New Roman" w:hAnsi="Times New Roman"/>
          <w:lang w:eastAsia="ru-RU"/>
        </w:rPr>
        <w:t>стаж педагогической работы, наличие категории)</w:t>
      </w:r>
    </w:p>
    <w:p w:rsidR="00887C5C" w:rsidRPr="00BC0299" w:rsidRDefault="00887C5C" w:rsidP="00D65F7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87C5C" w:rsidRPr="00BC0299" w:rsidRDefault="00887C5C" w:rsidP="00D65F7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</w:t>
      </w:r>
    </w:p>
    <w:p w:rsidR="00887C5C" w:rsidRPr="00BC0299" w:rsidRDefault="00887C5C" w:rsidP="00D65F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C5C" w:rsidRPr="00BC0299" w:rsidRDefault="00887C5C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887C5C" w:rsidRPr="00BC0299" w:rsidRDefault="00887C5C" w:rsidP="00D65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299">
        <w:rPr>
          <w:rFonts w:ascii="Times New Roman" w:hAnsi="Times New Roman"/>
          <w:lang w:eastAsia="ru-RU"/>
        </w:rPr>
        <w:t xml:space="preserve">(Ф.И.О., место работы, должность эксперта) </w:t>
      </w:r>
    </w:p>
    <w:p w:rsidR="00887C5C" w:rsidRDefault="00887C5C" w:rsidP="00D772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sz w:val="24"/>
          <w:szCs w:val="24"/>
          <w:lang w:eastAsia="ru-RU"/>
        </w:rPr>
        <w:t>прове</w:t>
      </w:r>
      <w:proofErr w:type="gramStart"/>
      <w:r w:rsidRPr="00BC0299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BC0299">
        <w:rPr>
          <w:rFonts w:ascii="Times New Roman" w:hAnsi="Times New Roman"/>
          <w:sz w:val="24"/>
          <w:szCs w:val="24"/>
          <w:lang w:eastAsia="ru-RU"/>
        </w:rPr>
        <w:t xml:space="preserve">а) экспертизу в форме анализа </w:t>
      </w:r>
      <w:r>
        <w:rPr>
          <w:rFonts w:ascii="Times New Roman" w:hAnsi="Times New Roman"/>
          <w:sz w:val="24"/>
          <w:szCs w:val="24"/>
          <w:lang w:eastAsia="ru-RU"/>
        </w:rPr>
        <w:t>представленных материалов</w:t>
      </w:r>
      <w:r w:rsidRPr="00BC0299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</w:p>
    <w:p w:rsidR="00887C5C" w:rsidRDefault="00887C5C" w:rsidP="00D772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87C5C" w:rsidRPr="00BC0299" w:rsidRDefault="00887C5C" w:rsidP="00D7726E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(дата проведения экспертизы)</w:t>
      </w:r>
    </w:p>
    <w:p w:rsidR="00887C5C" w:rsidRPr="00BC0299" w:rsidRDefault="00887C5C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29993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3489"/>
        <w:gridCol w:w="3420"/>
        <w:gridCol w:w="2040"/>
        <w:gridCol w:w="2073"/>
        <w:gridCol w:w="4113"/>
        <w:gridCol w:w="4113"/>
        <w:gridCol w:w="4113"/>
      </w:tblGrid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Содержание аналитического отчета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Примечания</w:t>
            </w: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Продуктивность методической деятельности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887C5C" w:rsidRPr="00D7726E" w:rsidRDefault="00887C5C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5D5E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 последний год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результатов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5D5E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11679B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11679B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повышения профессионального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мастерства педагогических кадров. Э</w:t>
            </w: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t>ффективность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7C5C" w:rsidRPr="0011679B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 – 20</w:t>
            </w:r>
          </w:p>
          <w:p w:rsidR="00887C5C" w:rsidRPr="00D7726E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30 - 50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11679B" w:rsidRDefault="00887C5C" w:rsidP="00F060D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Программа, материалы, </w:t>
            </w: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11679B" w:rsidRDefault="00887C5C" w:rsidP="00F060D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11679B" w:rsidRDefault="00887C5C" w:rsidP="00F060D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A37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530E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обобщениюи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10-20</w:t>
            </w: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750E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 конференции, организованные и проведенные старшим воспитателем</w:t>
            </w:r>
          </w:p>
          <w:p w:rsidR="00887C5C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887C5C" w:rsidRPr="00B4003F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5-15</w:t>
            </w: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02005D" w:rsidRDefault="00887C5C" w:rsidP="0013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Планы, отчеты с указанием темы семинара, уровня, контингента участников и их количества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136C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136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136C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Журнал учета проведения консультаций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5D5E54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5D5E54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последние</w:t>
            </w:r>
            <w:proofErr w:type="gramEnd"/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Default="00887C5C" w:rsidP="000A37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5D5E54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731816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последние</w:t>
            </w:r>
            <w:proofErr w:type="gramEnd"/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887C5C" w:rsidRPr="00A7360E" w:rsidTr="001226C7">
        <w:trPr>
          <w:gridAfter w:val="4"/>
          <w:wAfter w:w="14412" w:type="dxa"/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02005D" w:rsidRDefault="00887C5C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Default="00887C5C" w:rsidP="00F03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D7726E" w:rsidRDefault="00887C5C" w:rsidP="00F03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F03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02005D" w:rsidRDefault="00887C5C" w:rsidP="00F03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750E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(координация, </w:t>
            </w:r>
            <w:r w:rsidRPr="00750E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организационно-методическое сопровождение, научно-методическое руководство)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категория и количество участников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5D5E54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5D5E54" w:rsidRDefault="00887C5C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5C" w:rsidRPr="006C5AA1" w:rsidRDefault="00887C5C" w:rsidP="00F06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C5A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6C5A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5C" w:rsidRPr="00D7726E" w:rsidRDefault="00887C5C" w:rsidP="00F0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  <w:p w:rsidR="00887C5C" w:rsidRPr="00D7726E" w:rsidRDefault="00887C5C" w:rsidP="00F0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F0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5C" w:rsidRPr="0002005D" w:rsidRDefault="00887C5C" w:rsidP="00F06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дополнительных образовательных услуг по направлениям деятельности, количество детей, руководители кружков и секций (работники ДОО или 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5D5E54" w:rsidRDefault="00887C5C" w:rsidP="0011679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11679B" w:rsidRDefault="00887C5C" w:rsidP="0011679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Результаты участия </w:t>
            </w:r>
            <w:r>
              <w:rPr>
                <w:rFonts w:ascii="Times New Roman" w:hAnsi="Times New Roman"/>
                <w:lang w:eastAsia="ru-RU"/>
              </w:rPr>
              <w:t>педагогов</w:t>
            </w:r>
            <w:r w:rsidRPr="00BC0299">
              <w:rPr>
                <w:rFonts w:ascii="Times New Roman" w:hAnsi="Times New Roman"/>
                <w:lang w:eastAsia="ru-RU"/>
              </w:rPr>
              <w:t xml:space="preserve"> в  конкурсах, соревнованиях: 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B5637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56375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Грамоты, дипломы или другие документы, подтверждающие победы и призовые </w:t>
            </w:r>
            <w:proofErr w:type="spellStart"/>
            <w:r w:rsidRPr="00BC0299">
              <w:rPr>
                <w:rFonts w:ascii="Times New Roman" w:hAnsi="Times New Roman"/>
                <w:iCs/>
                <w:lang w:eastAsia="ru-RU"/>
              </w:rPr>
              <w:t>места</w:t>
            </w:r>
            <w:r>
              <w:rPr>
                <w:rFonts w:ascii="Times New Roman" w:hAnsi="Times New Roman"/>
                <w:lang w:eastAsia="ru-RU"/>
              </w:rPr>
              <w:t>педагогов</w:t>
            </w:r>
            <w:proofErr w:type="spellEnd"/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5D5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AC4318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4318">
              <w:rPr>
                <w:rFonts w:ascii="Times New Roman" w:hAnsi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887C5C" w:rsidRPr="00AC4318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AF2C2E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Default="00887C5C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разработки</w:t>
            </w:r>
          </w:p>
          <w:p w:rsidR="00887C5C" w:rsidRDefault="00887C5C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разработок</w:t>
            </w:r>
          </w:p>
          <w:p w:rsidR="00887C5C" w:rsidRPr="00AC4318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887C5C" w:rsidRDefault="00887C5C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1-2 разработки</w:t>
            </w:r>
          </w:p>
          <w:p w:rsidR="00887C5C" w:rsidRPr="00AF2C2E" w:rsidRDefault="00887C5C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 разработок</w:t>
            </w:r>
          </w:p>
          <w:p w:rsidR="00887C5C" w:rsidRPr="00AC4318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федеральный уровень</w:t>
            </w:r>
          </w:p>
          <w:p w:rsidR="00887C5C" w:rsidRPr="00AF2C2E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разработки</w:t>
            </w:r>
          </w:p>
          <w:p w:rsidR="00887C5C" w:rsidRPr="00245F11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и </w:t>
            </w:r>
            <w:r w:rsidRPr="00AF2C2E">
              <w:rPr>
                <w:rFonts w:ascii="Times New Roman" w:hAnsi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AF2C2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4318">
              <w:rPr>
                <w:rFonts w:ascii="Times New Roman" w:hAnsi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hAnsi="Times New Roman"/>
                <w:lang w:eastAsia="ru-RU"/>
              </w:rPr>
              <w:t>ствующий гриф и выходные данные:</w:t>
            </w: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AF2C2E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AF2C2E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 xml:space="preserve">1-2 </w:t>
            </w:r>
            <w:r>
              <w:rPr>
                <w:rFonts w:ascii="Times New Roman" w:hAnsi="Times New Roman"/>
                <w:lang w:eastAsia="ru-RU"/>
              </w:rPr>
              <w:t>публикации</w:t>
            </w:r>
          </w:p>
          <w:p w:rsidR="00887C5C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  <w:p w:rsidR="00887C5C" w:rsidRPr="00245F11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AF2C2E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887C5C" w:rsidRPr="00AF2C2E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публикации</w:t>
            </w:r>
          </w:p>
          <w:p w:rsidR="00887C5C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AF2C2E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федеральный уровень</w:t>
            </w:r>
          </w:p>
          <w:p w:rsidR="00887C5C" w:rsidRPr="00AF2C2E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публикации</w:t>
            </w:r>
          </w:p>
          <w:p w:rsidR="00887C5C" w:rsidRPr="00245F11" w:rsidRDefault="00887C5C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7360E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>Публичное представление собственного обобщенного педагогического опыта*</w:t>
            </w: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>отзыв положительный</w:t>
            </w: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 xml:space="preserve">                                               или</w:t>
            </w: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A7183" w:rsidRDefault="00887C5C" w:rsidP="0011679B">
            <w:pPr>
              <w:pStyle w:val="a4"/>
              <w:rPr>
                <w:rFonts w:ascii="Times New Roman" w:eastAsia="MS Gothic" w:hAnsi="Times New Roman"/>
                <w:color w:val="000000"/>
              </w:rPr>
            </w:pPr>
            <w:r w:rsidRPr="00A7360E">
              <w:rPr>
                <w:rFonts w:ascii="Times New Roman" w:hAnsi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>40</w:t>
            </w: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>60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  <w:r w:rsidRPr="00A7360E">
              <w:rPr>
                <w:rFonts w:ascii="Times New Roman" w:hAnsi="Times New Roman"/>
              </w:rPr>
              <w:t xml:space="preserve">Лист регистрации присутствующих на мероприятии, </w:t>
            </w:r>
            <w:r w:rsidRPr="00A7360E">
              <w:rPr>
                <w:rFonts w:ascii="Times New Roman" w:hAnsi="Times New Roman"/>
                <w:iCs/>
              </w:rPr>
              <w:t xml:space="preserve">заверенный </w:t>
            </w:r>
            <w:r w:rsidRPr="00A7360E">
              <w:rPr>
                <w:rFonts w:ascii="Times New Roman" w:hAnsi="Times New Roman"/>
              </w:rPr>
              <w:t>руководителем образовательного учреждения.</w:t>
            </w:r>
          </w:p>
          <w:p w:rsidR="00887C5C" w:rsidRPr="00A7360E" w:rsidRDefault="00887C5C" w:rsidP="0011679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A7360E">
              <w:rPr>
                <w:rFonts w:ascii="Times New Roman" w:hAnsi="Times New Roman"/>
              </w:rPr>
              <w:t xml:space="preserve">В </w:t>
            </w:r>
            <w:proofErr w:type="spellStart"/>
            <w:r w:rsidRPr="00A7360E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A7360E">
              <w:rPr>
                <w:rFonts w:ascii="Times New Roman" w:hAnsi="Times New Roman"/>
              </w:rPr>
              <w:t xml:space="preserve"> период</w:t>
            </w: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A7360E">
              <w:rPr>
                <w:rFonts w:ascii="Times New Roman" w:hAnsi="Times New Roman"/>
              </w:rPr>
              <w:t>*</w:t>
            </w:r>
            <w:r w:rsidRPr="00A7360E">
              <w:rPr>
                <w:rFonts w:ascii="Times New Roman" w:hAnsi="Times New Roman"/>
                <w:u w:val="single"/>
              </w:rPr>
              <w:t>Суммирование  баллов по данным показателям</w:t>
            </w: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A7360E">
              <w:rPr>
                <w:rFonts w:ascii="Times New Roman" w:hAnsi="Times New Roman"/>
                <w:u w:val="single"/>
              </w:rPr>
              <w:t>не производится</w:t>
            </w: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  <w:p w:rsidR="00887C5C" w:rsidRPr="00A7360E" w:rsidRDefault="00887C5C" w:rsidP="0011679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C" w:rsidRPr="00386782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C5C" w:rsidRPr="00386782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887C5C" w:rsidRPr="00386782" w:rsidRDefault="00887C5C" w:rsidP="0011679B">
            <w:pPr>
              <w:pStyle w:val="a3"/>
              <w:spacing w:after="0" w:line="240" w:lineRule="auto"/>
              <w:ind w:left="71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887C5C" w:rsidRPr="00386782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386782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sz w:val="24"/>
                <w:szCs w:val="24"/>
                <w:lang w:eastAsia="ru-RU"/>
              </w:rPr>
              <w:t>1 мероприятие</w:t>
            </w:r>
          </w:p>
          <w:p w:rsidR="00887C5C" w:rsidRPr="00386782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60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90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lastRenderedPageBreak/>
              <w:t xml:space="preserve">Сертификаты и другие документы, подтверждающие проведение открытых </w:t>
            </w:r>
            <w:r w:rsidRPr="00386782">
              <w:rPr>
                <w:rFonts w:ascii="Times New Roman" w:hAnsi="Times New Roman"/>
                <w:lang w:eastAsia="ru-RU"/>
              </w:rPr>
              <w:lastRenderedPageBreak/>
              <w:t>мероприятий</w:t>
            </w: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Отзывы руководителя методического объединения, педагогов-участников открытого мероприятия.</w:t>
            </w: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 xml:space="preserve">Лист регистрации присутствующих на открытом мероприятии, </w:t>
            </w:r>
            <w:r w:rsidRPr="00386782">
              <w:rPr>
                <w:rFonts w:ascii="Times New Roman" w:hAnsi="Times New Roman"/>
                <w:iCs/>
                <w:lang w:eastAsia="ru-RU"/>
              </w:rPr>
              <w:t xml:space="preserve">заверенный </w:t>
            </w:r>
            <w:r w:rsidRPr="00386782">
              <w:rPr>
                <w:rFonts w:ascii="Times New Roman" w:hAnsi="Times New Roman"/>
                <w:lang w:eastAsia="ru-RU"/>
              </w:rPr>
              <w:t>руководителем образовательного учреждения.</w:t>
            </w: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887C5C" w:rsidRPr="00386782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b/>
                <w:iCs/>
                <w:lang w:eastAsia="ru-RU"/>
              </w:rPr>
              <w:t>Количество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887C5C" w:rsidRPr="00386782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87C5C" w:rsidRPr="00386782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67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86782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3867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386782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386782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87C5C" w:rsidRPr="00386782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887C5C" w:rsidRPr="002D00B4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887C5C" w:rsidRPr="00AC4318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489" w:type="dxa"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887C5C" w:rsidRPr="0040783D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489" w:type="dxa"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87C5C" w:rsidRPr="00B56375" w:rsidRDefault="00887C5C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489" w:type="dxa"/>
            <w:tcBorders>
              <w:left w:val="single" w:sz="4" w:space="0" w:color="000000"/>
              <w:bottom w:val="nil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nil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Уровень образовательной организации:</w:t>
            </w:r>
          </w:p>
          <w:p w:rsidR="00887C5C" w:rsidRPr="00822845" w:rsidRDefault="00887C5C" w:rsidP="001167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 – 2 выступления</w:t>
            </w:r>
          </w:p>
          <w:p w:rsidR="00887C5C" w:rsidRPr="00822845" w:rsidRDefault="00887C5C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3 </w:t>
            </w:r>
            <w:r>
              <w:rPr>
                <w:rFonts w:ascii="Times New Roman" w:hAnsi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hAnsi="Times New Roman"/>
                <w:lang w:eastAsia="ru-RU"/>
              </w:rPr>
              <w:t xml:space="preserve"> выступлений</w:t>
            </w:r>
          </w:p>
          <w:p w:rsidR="00887C5C" w:rsidRPr="00245F11" w:rsidRDefault="00887C5C" w:rsidP="0011679B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822845" w:rsidRDefault="00887C5C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 – 2 выступления</w:t>
            </w:r>
          </w:p>
          <w:p w:rsidR="00887C5C" w:rsidRPr="00245F11" w:rsidRDefault="00887C5C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hAnsi="Times New Roman"/>
                <w:lang w:eastAsia="ru-RU"/>
              </w:rPr>
              <w:t xml:space="preserve"> выступлений</w:t>
            </w: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887C5C" w:rsidRPr="00822845" w:rsidRDefault="00887C5C" w:rsidP="001167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- 2 выступления</w:t>
            </w:r>
          </w:p>
          <w:p w:rsidR="00887C5C" w:rsidRPr="00822845" w:rsidRDefault="00887C5C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выступлений</w:t>
            </w:r>
          </w:p>
          <w:p w:rsidR="00887C5C" w:rsidRPr="00822845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887C5C" w:rsidRPr="00822845" w:rsidRDefault="00887C5C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1 </w:t>
            </w:r>
            <w:r>
              <w:rPr>
                <w:rFonts w:ascii="Times New Roman" w:hAnsi="Times New Roman"/>
                <w:lang w:eastAsia="ru-RU"/>
              </w:rPr>
              <w:t>выступление</w:t>
            </w:r>
          </w:p>
          <w:p w:rsidR="00887C5C" w:rsidRPr="004A7F9D" w:rsidRDefault="00887C5C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2 </w:t>
            </w:r>
            <w:r>
              <w:rPr>
                <w:rFonts w:ascii="Times New Roman" w:hAnsi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60</w:t>
            </w: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70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0783D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Сертификаты, справки, </w:t>
            </w: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приказы</w:t>
            </w:r>
            <w:proofErr w:type="gramStart"/>
            <w:r>
              <w:rPr>
                <w:rFonts w:ascii="Times New Roman" w:hAnsi="Times New Roman"/>
                <w:iCs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iCs/>
                <w:lang w:eastAsia="ru-RU"/>
              </w:rPr>
              <w:t>рограммымероприятий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заверенные</w:t>
            </w:r>
            <w:r w:rsidRPr="00BC0299">
              <w:rPr>
                <w:rFonts w:ascii="Times New Roman" w:hAnsi="Times New Roman"/>
                <w:lang w:eastAsia="ru-RU"/>
              </w:rPr>
              <w:t>руководителем</w:t>
            </w:r>
            <w:proofErr w:type="spellEnd"/>
            <w:r w:rsidRPr="00BC0299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7C5C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887C5C" w:rsidRPr="00822845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887C5C" w:rsidRPr="0017250A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887C5C" w:rsidRDefault="00887C5C" w:rsidP="0011679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17250A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50A">
              <w:rPr>
                <w:rFonts w:ascii="Times New Roman" w:hAnsi="Times New Roman"/>
                <w:b/>
                <w:lang w:eastAsia="ru-RU"/>
              </w:rPr>
              <w:t>По</w:t>
            </w:r>
            <w:r>
              <w:rPr>
                <w:rFonts w:ascii="Times New Roman" w:hAnsi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hAnsi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60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80</w:t>
            </w: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hAnsi="Times New Roman"/>
                <w:lang w:eastAsia="ru-RU"/>
              </w:rPr>
              <w:t>руководителем образовательного учреждения.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5D5E54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5D5E54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5D5E54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вне зависимости от года участия</w:t>
            </w:r>
          </w:p>
          <w:p w:rsidR="00887C5C" w:rsidRPr="0017250A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(начиная с победителя городского уровня)</w:t>
            </w: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hAnsi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hAnsi="Times New Roman"/>
                <w:lang w:eastAsia="ru-RU"/>
              </w:rPr>
              <w:t>комиссиях, в жюри профессиональных конкурсов, творческих группах</w:t>
            </w:r>
          </w:p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Уровень образовательной организации</w:t>
            </w: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302951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Копии приказов, распоряжений.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hAnsi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Руководство методическими объединениями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DE56CE">
              <w:rPr>
                <w:rFonts w:ascii="Times New Roman" w:hAnsi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/>
                <w:lang w:eastAsia="ru-RU"/>
              </w:rPr>
              <w:t xml:space="preserve"> в работе с педагогами ОО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10-50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6C5A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Конспекты или </w:t>
            </w:r>
            <w:r>
              <w:rPr>
                <w:rFonts w:ascii="Times New Roman" w:hAnsi="Times New Roman"/>
                <w:lang w:eastAsia="ru-RU"/>
              </w:rPr>
              <w:t>презентации не менее 3</w:t>
            </w:r>
            <w:r w:rsidRPr="00BC0299">
              <w:rPr>
                <w:rFonts w:ascii="Times New Roman" w:hAnsi="Times New Roman"/>
                <w:lang w:eastAsia="ru-RU"/>
              </w:rPr>
              <w:t xml:space="preserve"> мероприятий (</w:t>
            </w:r>
            <w:r w:rsidRPr="00BC0299">
              <w:rPr>
                <w:rFonts w:ascii="Times New Roman" w:hAnsi="Times New Roman"/>
                <w:lang w:val="en-US" w:eastAsia="ru-RU"/>
              </w:rPr>
              <w:t>CD</w:t>
            </w:r>
            <w:r w:rsidRPr="00BC0299">
              <w:rPr>
                <w:rFonts w:ascii="Times New Roman" w:hAnsi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  <w:r>
              <w:rPr>
                <w:rFonts w:ascii="Times New Roman" w:hAnsi="Times New Roman"/>
                <w:lang w:eastAsia="ru-RU"/>
              </w:rPr>
              <w:t xml:space="preserve"> в работе с </w:t>
            </w:r>
            <w:r>
              <w:rPr>
                <w:rFonts w:ascii="Times New Roman" w:hAnsi="Times New Roman"/>
                <w:lang w:eastAsia="ru-RU"/>
              </w:rPr>
              <w:lastRenderedPageBreak/>
              <w:t>педагогическим коллективом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Владение навыками пользо</w:t>
            </w:r>
            <w:r>
              <w:rPr>
                <w:rFonts w:ascii="Times New Roman" w:hAnsi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hAnsi="Times New Roman"/>
                <w:lang w:eastAsia="ru-RU"/>
              </w:rPr>
              <w:t>: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0299">
              <w:rPr>
                <w:rFonts w:ascii="Times New Roman" w:hAnsi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лицензионных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C0299">
              <w:rPr>
                <w:rFonts w:ascii="Times New Roman" w:hAnsi="Times New Roman"/>
                <w:iCs/>
                <w:lang w:eastAsia="ru-RU"/>
              </w:rPr>
              <w:t>созданных</w:t>
            </w:r>
            <w:proofErr w:type="gramEnd"/>
            <w:r w:rsidRPr="00BC0299">
              <w:rPr>
                <w:rFonts w:ascii="Times New Roman" w:hAnsi="Times New Roman"/>
                <w:iCs/>
                <w:lang w:eastAsia="ru-RU"/>
              </w:rPr>
              <w:t xml:space="preserve"> самостоятельно</w:t>
            </w: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hAnsi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</w:t>
            </w:r>
            <w:r>
              <w:rPr>
                <w:rFonts w:ascii="Times New Roman" w:hAnsi="Times New Roman"/>
                <w:lang w:eastAsia="ru-RU"/>
              </w:rPr>
              <w:t>деятельность с педагогами</w:t>
            </w:r>
            <w:r w:rsidRPr="00BC0299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взаимодействие</w:t>
            </w:r>
            <w:r w:rsidRPr="00BC0299">
              <w:rPr>
                <w:rFonts w:ascii="Times New Roman" w:hAnsi="Times New Roman"/>
                <w:lang w:eastAsia="ru-RU"/>
              </w:rPr>
              <w:t xml:space="preserve"> с семьей), проводимого с использованием ЭОР.</w:t>
            </w:r>
          </w:p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hAnsi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E56CE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hAnsi="Times New Roman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E56CE" w:rsidRDefault="00887C5C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hAnsi="Times New Roman"/>
                <w:lang w:eastAsia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 </w:t>
            </w:r>
            <w:r w:rsidRPr="00D7726E">
              <w:rPr>
                <w:rFonts w:ascii="Times New Roman" w:hAnsi="Times New Roman"/>
                <w:bCs/>
                <w:spacing w:val="4"/>
                <w:lang w:eastAsia="ru-RU"/>
              </w:rPr>
              <w:t>Повышение квалификации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887C5C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t xml:space="preserve">тельности), </w:t>
            </w:r>
          </w:p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7C5C" w:rsidRPr="00E82C80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11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"/>
                <w:lang w:eastAsia="ru-RU"/>
              </w:rPr>
              <w:lastRenderedPageBreak/>
              <w:t xml:space="preserve">Документ, подтверждающий факт </w:t>
            </w:r>
            <w:r w:rsidRPr="00BC0299">
              <w:rPr>
                <w:rFonts w:ascii="Times New Roman" w:hAnsi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887C5C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</w:p>
          <w:p w:rsidR="00887C5C" w:rsidRPr="00F0646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8726D3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hAnsi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hAnsi="Times New Roman"/>
                <w:color w:val="000000"/>
                <w:spacing w:val="8"/>
                <w:lang w:eastAsia="ru-RU"/>
              </w:rPr>
              <w:t xml:space="preserve">целевых </w:t>
            </w:r>
            <w:proofErr w:type="spellStart"/>
            <w:r w:rsidRPr="00F06469">
              <w:rPr>
                <w:rFonts w:ascii="Times New Roman" w:hAnsi="Times New Roman"/>
                <w:color w:val="000000"/>
                <w:spacing w:val="8"/>
                <w:lang w:eastAsia="ru-RU"/>
              </w:rPr>
              <w:t>краткосрочных</w:t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курсах</w:t>
            </w:r>
            <w:proofErr w:type="spellEnd"/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 xml:space="preserve"> повышения квалификации (ме</w:t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hAnsi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hAnsi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hAnsi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hAnsi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D7726E" w:rsidRDefault="00887C5C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0E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090EAA" w:rsidRDefault="00887C5C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090EAA" w:rsidRDefault="00887C5C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090EAA" w:rsidRDefault="00887C5C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090EAA" w:rsidRDefault="00887C5C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hAnsi="Times New Roman"/>
                <w:lang w:eastAsia="ru-RU"/>
              </w:rPr>
              <w:t>инновационных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площадок, лабораторий, ресурсных центров </w:t>
            </w:r>
          </w:p>
          <w:p w:rsidR="00887C5C" w:rsidRPr="00BC0299" w:rsidRDefault="00887C5C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регионального  уровня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федерального уровня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</w:t>
            </w:r>
            <w:proofErr w:type="gramStart"/>
            <w:r w:rsidRPr="00BC0299">
              <w:rPr>
                <w:rFonts w:ascii="Times New Roman" w:hAnsi="Times New Roman"/>
                <w:iCs/>
                <w:lang w:eastAsia="ru-RU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C0299">
              <w:rPr>
                <w:rFonts w:ascii="Times New Roman" w:hAnsi="Times New Roman"/>
                <w:iCs/>
                <w:lang w:eastAsia="ru-RU"/>
              </w:rPr>
              <w:t xml:space="preserve"> о переводе образовательного учреждения в режим </w:t>
            </w:r>
            <w:r>
              <w:rPr>
                <w:rFonts w:ascii="Times New Roman" w:hAnsi="Times New Roman"/>
                <w:lang w:eastAsia="ru-RU"/>
              </w:rPr>
              <w:t>инновационной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площадки, лаборатории, ресурсного центра.</w:t>
            </w:r>
          </w:p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hAnsi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hAnsi="Times New Roman"/>
                <w:lang w:eastAsia="ru-RU"/>
              </w:rPr>
              <w:t xml:space="preserve"> деятельности:  </w:t>
            </w:r>
          </w:p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отзыв положительный</w:t>
            </w:r>
          </w:p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color w:val="000000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  <w:p w:rsidR="00887C5C" w:rsidRPr="00D7726E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</w:t>
            </w:r>
            <w:r w:rsidRPr="00BC0299">
              <w:rPr>
                <w:rFonts w:ascii="Times New Roman" w:hAnsi="Times New Roman"/>
                <w:lang w:eastAsia="ru-RU"/>
              </w:rPr>
              <w:lastRenderedPageBreak/>
              <w:t>конкурса).</w:t>
            </w:r>
          </w:p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*</w:t>
            </w:r>
            <w:r w:rsidRPr="00BC029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призер конкурса (лауреат/дипломант)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hAnsi="Times New Roman"/>
                <w:lang w:eastAsia="ru-RU"/>
              </w:rPr>
              <w:t>победитель</w:t>
            </w:r>
            <w:r>
              <w:rPr>
                <w:rFonts w:ascii="Times New Roman" w:hAnsi="Times New Roman"/>
                <w:lang w:eastAsia="ru-RU"/>
              </w:rPr>
              <w:t xml:space="preserve"> конкурса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призер конкурса (лауреат/дипломант)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hAnsi="Times New Roman"/>
                <w:lang w:eastAsia="ru-RU"/>
              </w:rPr>
              <w:t>победитель конкурса, соревнования</w:t>
            </w:r>
          </w:p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</w:t>
            </w:r>
            <w:proofErr w:type="gramStart"/>
            <w:r w:rsidRPr="00BC0299">
              <w:rPr>
                <w:rFonts w:ascii="Times New Roman" w:hAnsi="Times New Roman"/>
                <w:iCs/>
                <w:lang w:eastAsia="ru-RU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C0299">
              <w:rPr>
                <w:rFonts w:ascii="Times New Roman" w:hAnsi="Times New Roman"/>
                <w:iCs/>
                <w:lang w:eastAsia="ru-RU"/>
              </w:rPr>
              <w:t xml:space="preserve"> о результатах конкурса.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 xml:space="preserve">Наличие опубликованных </w:t>
            </w:r>
            <w:proofErr w:type="spellStart"/>
            <w:r w:rsidRPr="00417D7D">
              <w:rPr>
                <w:rFonts w:ascii="Times New Roman" w:hAnsi="Times New Roman"/>
                <w:lang w:eastAsia="ru-RU"/>
              </w:rPr>
              <w:t>учебно</w:t>
            </w:r>
            <w:proofErr w:type="spellEnd"/>
            <w:r w:rsidRPr="00417D7D">
              <w:rPr>
                <w:rFonts w:ascii="Times New Roman" w:hAnsi="Times New Roman"/>
                <w:lang w:eastAsia="ru-RU"/>
              </w:rPr>
              <w:t>–методических пособий, имеющих соответствующий гриф и выходные данные:</w:t>
            </w:r>
          </w:p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муниципального  уровня</w:t>
            </w:r>
          </w:p>
          <w:p w:rsidR="00887C5C" w:rsidRPr="004A7F9D" w:rsidRDefault="00887C5C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4A7F9D" w:rsidRDefault="00887C5C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регионального  уровня</w:t>
            </w:r>
          </w:p>
          <w:p w:rsidR="00887C5C" w:rsidRPr="004A7F9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887C5C" w:rsidRPr="00417D7D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87C5C" w:rsidRPr="00417D7D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</w:t>
            </w:r>
            <w:proofErr w:type="gramStart"/>
            <w:r w:rsidRPr="00BC0299">
              <w:rPr>
                <w:rFonts w:ascii="Times New Roman" w:hAnsi="Times New Roman"/>
                <w:b/>
                <w:iCs/>
                <w:lang w:eastAsia="ru-RU"/>
              </w:rPr>
              <w:t>т-</w:t>
            </w:r>
            <w:proofErr w:type="gramEnd"/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trHeight w:val="253"/>
        </w:trPr>
        <w:tc>
          <w:tcPr>
            <w:tcW w:w="1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F0646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F0646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кандидат наук</w:t>
            </w:r>
          </w:p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F06469" w:rsidRDefault="00887C5C" w:rsidP="00D772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Грамоты, Благодарности, благодарственные </w:t>
            </w:r>
            <w:proofErr w:type="gramStart"/>
            <w:r w:rsidRPr="00BC0299">
              <w:rPr>
                <w:rFonts w:ascii="Times New Roman" w:hAnsi="Times New Roman"/>
                <w:lang w:eastAsia="ru-RU"/>
              </w:rPr>
              <w:t>письма</w:t>
            </w:r>
            <w:proofErr w:type="gramEnd"/>
            <w:r w:rsidRPr="00BC0299">
              <w:rPr>
                <w:rFonts w:ascii="Times New Roman" w:hAnsi="Times New Roman"/>
                <w:lang w:eastAsia="ru-RU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всероссийский уровень*</w:t>
            </w: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lastRenderedPageBreak/>
              <w:t>международный уровень</w:t>
            </w:r>
            <w:r w:rsidRPr="00BC0299">
              <w:rPr>
                <w:rFonts w:ascii="Times New Roman" w:hAnsi="Times New Roman"/>
                <w:lang w:eastAsia="ru-RU"/>
              </w:rPr>
              <w:t>*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Премии Администрации Костромской области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 в том числе победители ПНПО)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587450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hAnsi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gridAfter w:val="4"/>
          <w:wAfter w:w="14412" w:type="dxa"/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299">
              <w:rPr>
                <w:rFonts w:ascii="Times New Roman" w:hAnsi="Times New Roman"/>
                <w:lang w:eastAsia="ru-RU"/>
              </w:rPr>
              <w:t>Наградыза</w:t>
            </w:r>
            <w:proofErr w:type="spellEnd"/>
            <w:r w:rsidRPr="00BC0299">
              <w:rPr>
                <w:rFonts w:ascii="Times New Roman" w:hAnsi="Times New Roman"/>
                <w:lang w:eastAsia="ru-RU"/>
              </w:rPr>
              <w:t xml:space="preserve"> успехи в профессиональной деятельности: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региональные награды</w:t>
            </w: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ведомственные награды</w:t>
            </w: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7C5C" w:rsidRPr="004A7F9D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государственные награды</w:t>
            </w:r>
          </w:p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C5C" w:rsidRPr="00D7726E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C5C" w:rsidRPr="00A7360E" w:rsidTr="001226C7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C5C" w:rsidRPr="00BC0299" w:rsidRDefault="00887C5C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5C" w:rsidRPr="00BC0299" w:rsidRDefault="00887C5C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87C5C" w:rsidRPr="00BC0299" w:rsidRDefault="00887C5C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87C5C" w:rsidRPr="00BC0299" w:rsidRDefault="00887C5C" w:rsidP="00D65F79">
      <w:pPr>
        <w:spacing w:after="0" w:line="240" w:lineRule="auto"/>
        <w:rPr>
          <w:rFonts w:ascii="Times New Roman" w:hAnsi="Times New Roman"/>
          <w:lang w:eastAsia="ru-RU"/>
        </w:rPr>
      </w:pPr>
    </w:p>
    <w:p w:rsidR="00887C5C" w:rsidRPr="00BC0299" w:rsidRDefault="00887C5C" w:rsidP="00D65F79">
      <w:pPr>
        <w:spacing w:after="0" w:line="240" w:lineRule="auto"/>
        <w:rPr>
          <w:rFonts w:ascii="Times New Roman" w:hAnsi="Times New Roman"/>
          <w:lang w:eastAsia="ru-RU"/>
        </w:rPr>
      </w:pP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  <w:b/>
        </w:rPr>
        <w:t xml:space="preserve">Общее заключение: </w:t>
      </w:r>
      <w:r w:rsidRPr="00360401">
        <w:rPr>
          <w:rFonts w:ascii="Times New Roman" w:hAnsi="Times New Roman"/>
        </w:rPr>
        <w:t xml:space="preserve">на основании анализа </w:t>
      </w:r>
      <w:r>
        <w:rPr>
          <w:rFonts w:ascii="Times New Roman" w:hAnsi="Times New Roman"/>
        </w:rPr>
        <w:t>представленных материалов</w:t>
      </w:r>
      <w:r w:rsidRPr="00360401">
        <w:rPr>
          <w:rFonts w:ascii="Times New Roman" w:hAnsi="Times New Roman"/>
        </w:rPr>
        <w:t xml:space="preserve"> профессиональной деятельности  _____________________________________________</w:t>
      </w:r>
    </w:p>
    <w:p w:rsidR="00887C5C" w:rsidRPr="00360401" w:rsidRDefault="00887C5C" w:rsidP="00D7726E">
      <w:pPr>
        <w:ind w:firstLine="10348"/>
        <w:rPr>
          <w:rFonts w:ascii="Times New Roman" w:hAnsi="Times New Roman"/>
        </w:rPr>
      </w:pPr>
      <w:r w:rsidRPr="00360401">
        <w:rPr>
          <w:rFonts w:ascii="Times New Roman" w:hAnsi="Times New Roman"/>
        </w:rPr>
        <w:t>(Ф.И.О. аттестуемого)</w:t>
      </w:r>
    </w:p>
    <w:p w:rsidR="00887C5C" w:rsidRPr="00360401" w:rsidRDefault="00887C5C" w:rsidP="00D87ABC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 xml:space="preserve">_______________________________________________________________________________ можно сделать вывод, что </w:t>
      </w:r>
      <w:r w:rsidRPr="00360401">
        <w:rPr>
          <w:rFonts w:ascii="Times New Roman" w:hAnsi="Times New Roman"/>
        </w:rPr>
        <w:tab/>
      </w:r>
    </w:p>
    <w:p w:rsidR="00887C5C" w:rsidRPr="00D87ABC" w:rsidRDefault="00887C5C" w:rsidP="00360401">
      <w:pPr>
        <w:rPr>
          <w:rFonts w:ascii="Times New Roman" w:hAnsi="Times New Roman"/>
          <w:b/>
        </w:rPr>
      </w:pPr>
      <w:r w:rsidRPr="00360401">
        <w:rPr>
          <w:rFonts w:ascii="Times New Roman" w:hAnsi="Times New Roman"/>
          <w:b/>
        </w:rPr>
        <w:t>Для первой квалификационной категории:</w:t>
      </w:r>
    </w:p>
    <w:p w:rsidR="00887C5C" w:rsidRPr="00360401" w:rsidRDefault="00887C5C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</w:rPr>
        <w:t xml:space="preserve">- </w:t>
      </w:r>
      <w:r w:rsidRPr="00360401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внутреннего  мониторинга;</w:t>
      </w:r>
    </w:p>
    <w:p w:rsidR="00887C5C" w:rsidRPr="00360401" w:rsidRDefault="00887C5C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деятельности;</w:t>
      </w:r>
    </w:p>
    <w:p w:rsidR="00887C5C" w:rsidRPr="00D87ABC" w:rsidRDefault="00887C5C" w:rsidP="00D87ABC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транслировании   в     педагогических коллективах  опыта  практических  результатов  своей     профессиональной деятельности,  участии в работе методических объединений педагогических работников организации.</w:t>
      </w:r>
    </w:p>
    <w:p w:rsidR="00887C5C" w:rsidRPr="00360401" w:rsidRDefault="00887C5C" w:rsidP="00360401">
      <w:pPr>
        <w:rPr>
          <w:rFonts w:ascii="Times New Roman" w:hAnsi="Times New Roman"/>
          <w:b/>
        </w:rPr>
      </w:pPr>
      <w:r w:rsidRPr="00360401">
        <w:rPr>
          <w:rFonts w:ascii="Times New Roman" w:hAnsi="Times New Roman"/>
          <w:b/>
        </w:rPr>
        <w:t>Для высшей квалификационной категории:</w:t>
      </w:r>
    </w:p>
    <w:p w:rsidR="00887C5C" w:rsidRPr="00360401" w:rsidRDefault="00887C5C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lastRenderedPageBreak/>
        <w:t xml:space="preserve">- аналитические выводы о достижении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   освоения     образовательных программ по итогам внутреннего  мониторинга;</w:t>
      </w:r>
    </w:p>
    <w:p w:rsidR="00887C5C" w:rsidRPr="00360401" w:rsidRDefault="00887C5C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887C5C" w:rsidRPr="00360401" w:rsidRDefault="00887C5C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887C5C" w:rsidRPr="00360401" w:rsidRDefault="00887C5C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об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процесса, профессиональных конкурсах.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  <w:b/>
        </w:rPr>
        <w:t xml:space="preserve">Рекомендации: </w:t>
      </w:r>
      <w:r w:rsidRPr="00360401">
        <w:rPr>
          <w:rFonts w:ascii="Times New Roman" w:hAnsi="Times New Roman"/>
        </w:rPr>
        <w:t>____________________________________________________________________________________________________________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>________________________________________________________________________________________________________________________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 xml:space="preserve">Заключение 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>уровень квалификации _____________________________________________</w:t>
      </w:r>
    </w:p>
    <w:p w:rsidR="00887C5C" w:rsidRPr="00360401" w:rsidRDefault="00887C5C" w:rsidP="00D7726E">
      <w:pPr>
        <w:ind w:firstLine="2694"/>
        <w:rPr>
          <w:rFonts w:ascii="Times New Roman" w:hAnsi="Times New Roman"/>
        </w:rPr>
      </w:pPr>
      <w:r w:rsidRPr="00360401">
        <w:rPr>
          <w:rFonts w:ascii="Times New Roman" w:hAnsi="Times New Roman"/>
        </w:rPr>
        <w:t>(Ф.И.О. аттестуемого)</w:t>
      </w:r>
    </w:p>
    <w:p w:rsidR="00887C5C" w:rsidRPr="00360401" w:rsidRDefault="00887C5C" w:rsidP="00360401">
      <w:pPr>
        <w:rPr>
          <w:rFonts w:ascii="Times New Roman" w:hAnsi="Times New Roman"/>
        </w:rPr>
      </w:pPr>
      <w:r w:rsidRPr="00360401">
        <w:rPr>
          <w:rFonts w:ascii="Times New Roman" w:hAnsi="Times New Roman"/>
        </w:rPr>
        <w:t>______________________________________ соответствует требованиям, предъявляемым к __________________ квалификационной категории.</w:t>
      </w:r>
    </w:p>
    <w:p w:rsidR="00887C5C" w:rsidRPr="00360401" w:rsidRDefault="00887C5C" w:rsidP="003604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(должность)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0401">
        <w:rPr>
          <w:rFonts w:ascii="Times New Roman" w:hAnsi="Times New Roman"/>
        </w:rPr>
        <w:t>(первой/ высшей)</w:t>
      </w:r>
    </w:p>
    <w:p w:rsidR="00887C5C" w:rsidRPr="00BC0299" w:rsidRDefault="00887C5C" w:rsidP="00D65F79">
      <w:pPr>
        <w:spacing w:after="0" w:line="360" w:lineRule="auto"/>
        <w:ind w:left="360" w:right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hAnsi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887C5C" w:rsidRPr="00A7360E" w:rsidTr="0002005D">
        <w:tc>
          <w:tcPr>
            <w:tcW w:w="5708" w:type="dxa"/>
          </w:tcPr>
          <w:p w:rsidR="00887C5C" w:rsidRPr="00BC0299" w:rsidRDefault="00887C5C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887C5C" w:rsidRPr="00BC0299" w:rsidRDefault="00887C5C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887C5C" w:rsidRPr="00BC0299" w:rsidRDefault="00887C5C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887C5C" w:rsidRPr="00BC0299" w:rsidRDefault="00887C5C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887C5C" w:rsidRPr="00BC0299" w:rsidRDefault="00887C5C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887C5C" w:rsidRPr="00A7360E" w:rsidTr="00D65F79">
        <w:tc>
          <w:tcPr>
            <w:tcW w:w="5708" w:type="dxa"/>
          </w:tcPr>
          <w:p w:rsidR="00887C5C" w:rsidRPr="00BC0299" w:rsidRDefault="00887C5C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</w:t>
            </w: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887C5C" w:rsidRPr="00BC0299" w:rsidRDefault="00887C5C" w:rsidP="008B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 230баллов    до 430 баллов</w:t>
            </w:r>
          </w:p>
        </w:tc>
        <w:tc>
          <w:tcPr>
            <w:tcW w:w="4970" w:type="dxa"/>
          </w:tcPr>
          <w:p w:rsidR="00887C5C" w:rsidRPr="00BC0299" w:rsidRDefault="00887C5C" w:rsidP="008B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 балл</w:t>
            </w: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887C5C" w:rsidRPr="00BC0299" w:rsidRDefault="00887C5C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C5C" w:rsidRPr="00BC0299" w:rsidRDefault="00887C5C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C5C" w:rsidRDefault="00887C5C" w:rsidP="00D65F79">
      <w:bookmarkStart w:id="0" w:name="_GoBack"/>
      <w:bookmarkEnd w:id="0"/>
    </w:p>
    <w:p w:rsidR="00887C5C" w:rsidRDefault="00887C5C"/>
    <w:sectPr w:rsidR="00887C5C" w:rsidSect="00D87AB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F79"/>
    <w:rsid w:val="0002005D"/>
    <w:rsid w:val="0004793F"/>
    <w:rsid w:val="00090EAA"/>
    <w:rsid w:val="000947E0"/>
    <w:rsid w:val="000A37FA"/>
    <w:rsid w:val="0011679B"/>
    <w:rsid w:val="001226C7"/>
    <w:rsid w:val="00136C91"/>
    <w:rsid w:val="0017250A"/>
    <w:rsid w:val="0023127B"/>
    <w:rsid w:val="00245F11"/>
    <w:rsid w:val="002D00B4"/>
    <w:rsid w:val="00302951"/>
    <w:rsid w:val="003512C8"/>
    <w:rsid w:val="00360401"/>
    <w:rsid w:val="00386782"/>
    <w:rsid w:val="003C3FE2"/>
    <w:rsid w:val="0040783D"/>
    <w:rsid w:val="00417D7D"/>
    <w:rsid w:val="00495E02"/>
    <w:rsid w:val="004A7F9D"/>
    <w:rsid w:val="00530E49"/>
    <w:rsid w:val="00587450"/>
    <w:rsid w:val="00592711"/>
    <w:rsid w:val="005D58F5"/>
    <w:rsid w:val="005D5E54"/>
    <w:rsid w:val="006C5AA1"/>
    <w:rsid w:val="00731816"/>
    <w:rsid w:val="00750E84"/>
    <w:rsid w:val="00776A9B"/>
    <w:rsid w:val="00822845"/>
    <w:rsid w:val="008726D3"/>
    <w:rsid w:val="00887C5C"/>
    <w:rsid w:val="008B603E"/>
    <w:rsid w:val="00974E91"/>
    <w:rsid w:val="009B14C4"/>
    <w:rsid w:val="00A7360E"/>
    <w:rsid w:val="00AA7183"/>
    <w:rsid w:val="00AC4318"/>
    <w:rsid w:val="00AC71D8"/>
    <w:rsid w:val="00AF2C2E"/>
    <w:rsid w:val="00B257DA"/>
    <w:rsid w:val="00B4003F"/>
    <w:rsid w:val="00B5174C"/>
    <w:rsid w:val="00B56375"/>
    <w:rsid w:val="00BC0299"/>
    <w:rsid w:val="00C62101"/>
    <w:rsid w:val="00CA49EA"/>
    <w:rsid w:val="00D01669"/>
    <w:rsid w:val="00D27095"/>
    <w:rsid w:val="00D65F79"/>
    <w:rsid w:val="00D7726E"/>
    <w:rsid w:val="00D87ABC"/>
    <w:rsid w:val="00DA354A"/>
    <w:rsid w:val="00DE56CE"/>
    <w:rsid w:val="00E522D7"/>
    <w:rsid w:val="00E82C80"/>
    <w:rsid w:val="00F0391D"/>
    <w:rsid w:val="00F060DD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F79"/>
    <w:pPr>
      <w:ind w:left="720"/>
      <w:contextualSpacing/>
    </w:pPr>
  </w:style>
  <w:style w:type="paragraph" w:styleId="a4">
    <w:name w:val="No Spacing"/>
    <w:uiPriority w:val="99"/>
    <w:qFormat/>
    <w:rsid w:val="00D65F7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60401"/>
    <w:rPr>
      <w:rFonts w:ascii="Courier New" w:hAnsi="Courier New"/>
      <w:sz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AWJJH2MPE6E2-41352623-37</_dlc_DocId>
    <_dlc_DocIdUrl xmlns="4a252ca3-5a62-4c1c-90a6-29f4710e47f8">
      <Url>http://xn--44-6kcadhwnl3cfdx.xn--p1ai/Kostroma_EDU/ds_26/Melexina_AU/_layouts/15/DocIdRedir.aspx?ID=AWJJH2MPE6E2-41352623-37</Url>
      <Description>AWJJH2MPE6E2-41352623-37</Description>
    </_dlc_DocIdUrl>
  </documentManagement>
</p:properties>
</file>

<file path=customXml/itemProps1.xml><?xml version="1.0" encoding="utf-8"?>
<ds:datastoreItem xmlns:ds="http://schemas.openxmlformats.org/officeDocument/2006/customXml" ds:itemID="{AF605756-011E-47FF-A2F7-8FD1A7EEBE06}"/>
</file>

<file path=customXml/itemProps2.xml><?xml version="1.0" encoding="utf-8"?>
<ds:datastoreItem xmlns:ds="http://schemas.openxmlformats.org/officeDocument/2006/customXml" ds:itemID="{5A92454A-50F5-48B7-B1DE-35B28E657A3C}"/>
</file>

<file path=customXml/itemProps3.xml><?xml version="1.0" encoding="utf-8"?>
<ds:datastoreItem xmlns:ds="http://schemas.openxmlformats.org/officeDocument/2006/customXml" ds:itemID="{E2016615-8283-487C-B4EA-DE80574E7D78}"/>
</file>

<file path=customXml/itemProps4.xml><?xml version="1.0" encoding="utf-8"?>
<ds:datastoreItem xmlns:ds="http://schemas.openxmlformats.org/officeDocument/2006/customXml" ds:itemID="{A7CDE756-17EB-4FDA-9CD6-EC4B264F8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2742</Words>
  <Characters>15635</Characters>
  <Application>Microsoft Office Word</Application>
  <DocSecurity>0</DocSecurity>
  <Lines>130</Lines>
  <Paragraphs>36</Paragraphs>
  <ScaleCrop>false</ScaleCrop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</cp:lastModifiedBy>
  <cp:revision>6</cp:revision>
  <dcterms:created xsi:type="dcterms:W3CDTF">2015-08-04T18:24:00Z</dcterms:created>
  <dcterms:modified xsi:type="dcterms:W3CDTF">2018-03-15T07:54:00Z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a72269ec-6d84-46ca-b526-44afeb22b41f</vt:lpwstr>
  </property>
</Properties>
</file>