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29" w:rsidRPr="00067229" w:rsidRDefault="00067229" w:rsidP="0006722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7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города Костромы «Детский сад №26»</w:t>
      </w:r>
    </w:p>
    <w:p w:rsidR="00067229" w:rsidRP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7229" w:rsidRP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06722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067229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Коллективная консультация для педагогов</w:t>
      </w:r>
    </w:p>
    <w:p w:rsidR="00067229" w:rsidRPr="00067229" w:rsidRDefault="00067229" w:rsidP="0006722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«Новые технологии в музыкальном образовании»</w:t>
      </w:r>
      <w:bookmarkEnd w:id="0"/>
    </w:p>
    <w:p w:rsidR="00067229" w:rsidRP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067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Pr="00067229" w:rsidRDefault="00067229" w:rsidP="0006722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7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воспитатель</w:t>
      </w:r>
    </w:p>
    <w:p w:rsidR="00067229" w:rsidRPr="00067229" w:rsidRDefault="00067229" w:rsidP="0006722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67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Мелехина</w:t>
      </w:r>
      <w:proofErr w:type="spellEnd"/>
      <w:r w:rsidRPr="00067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А.Ю.</w:t>
      </w:r>
    </w:p>
    <w:p w:rsidR="00067229" w:rsidRP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C01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18E3" w:rsidRDefault="00C018E3" w:rsidP="00C01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229" w:rsidRDefault="00067229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32EE" w:rsidRPr="00B032EE" w:rsidRDefault="00B032EE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Коренной вопрос педагогики музыкального образования, являющийся актуальным на разных этапах его развития — </w:t>
      </w:r>
      <w:r w:rsidRPr="00B03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заинтересовать и увлечь ребенка музыкой</w:t>
      </w: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требует </w:t>
      </w:r>
      <w:r w:rsidRPr="00B03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выведения на первый план</w:t>
      </w: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 </w:t>
      </w:r>
      <w:r w:rsidRPr="00B03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методов обучения</w:t>
      </w: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которые позволяют вызвать в детях </w:t>
      </w:r>
      <w:r w:rsidRPr="00B03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понимание и ощущение</w:t>
      </w: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того, что музыка является неотъемлемой частью их жизни, явлением мира, созданным человеком. Этим обосновано преобладание </w:t>
      </w:r>
      <w:r w:rsidRPr="00B03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интегрированных методов обучения</w:t>
      </w: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представляющих собой специфический сплав общепедагогических и специальных методов музыкального обучения и воспитания. Приобщение к искусству, музыкальное обучение – очень индивидуальное занятие, связанное с неповторимым самоопределением личности. А потому путь к музыке должен быть оправдан с точки зрения человека, и исходить из него. В связи с этим, выбирая формы и методы работы музыкально-художественной деятельности, представляется необходимым направлять их на </w:t>
      </w:r>
      <w:r w:rsidRPr="00B03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у детей</w:t>
      </w: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032EE" w:rsidRPr="00B032EE" w:rsidRDefault="00B032EE" w:rsidP="00B032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чувственному восприятию мира, его наблюдению</w:t>
      </w:r>
    </w:p>
    <w:p w:rsidR="00B032EE" w:rsidRPr="00B032EE" w:rsidRDefault="00B032EE" w:rsidP="00B032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ассоциативности художественного мышления</w:t>
      </w:r>
    </w:p>
    <w:p w:rsidR="00B032EE" w:rsidRPr="00B032EE" w:rsidRDefault="00B032EE" w:rsidP="00B032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 интонации: речевой, вокальной, пластической, инструментальной чувства ритма: временного, пространственного, пластического, музыкального;</w:t>
      </w:r>
      <w:proofErr w:type="gramEnd"/>
    </w:p>
    <w:p w:rsidR="00B032EE" w:rsidRPr="00B032EE" w:rsidRDefault="00B032EE" w:rsidP="00B032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различать и отражать художественными средствами большое – маленькое, высокое – низкое, приближение – удаление, светлое – темное, яркое – тусклое, легкое – тяжелое, теплое – холодное, громкое – тихое, быстрое – медленное, плавное – отрывистое, одновременное – последовательное, доброе – злое</w:t>
      </w:r>
      <w:proofErr w:type="gramEnd"/>
    </w:p>
    <w:p w:rsidR="00B032EE" w:rsidRPr="00B032EE" w:rsidRDefault="00B032EE" w:rsidP="00B032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палитры выразительных движений, звучащих жестов, звукоподражания, красок собственного голоса, способов элементарного </w:t>
      </w:r>
      <w:proofErr w:type="spellStart"/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художественно-изобразительной деятельности</w:t>
      </w:r>
    </w:p>
    <w:p w:rsidR="00B032EE" w:rsidRPr="00B032EE" w:rsidRDefault="00B032EE" w:rsidP="00B032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радостного, сопричастного, игрового мироощущения.</w:t>
      </w:r>
    </w:p>
    <w:p w:rsidR="00B032EE" w:rsidRPr="00B032EE" w:rsidRDefault="00B032EE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Постоянный поиск ответов на вопросы, возникающие в ходе работы по музыкальному воспитанию детей, подталкивал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</w:t>
      </w: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знакомству с различными методиками и практиками коллег и исследователей. Методики и разработки </w:t>
      </w:r>
      <w:proofErr w:type="spellStart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Т.Боровик</w:t>
      </w:r>
      <w:proofErr w:type="spellEnd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А.Бурениной</w:t>
      </w:r>
      <w:proofErr w:type="spellEnd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Т.Сауко</w:t>
      </w:r>
      <w:proofErr w:type="spellEnd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Т.Тютюнниковой</w:t>
      </w:r>
      <w:proofErr w:type="spellEnd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О.Радыновой</w:t>
      </w:r>
      <w:proofErr w:type="spellEnd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М.Картушиной</w:t>
      </w:r>
      <w:proofErr w:type="spellEnd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постоянное чтение и изучение профессиональных периодических изданий </w:t>
      </w:r>
      <w:r w:rsidRPr="00B032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«Музыкальный руководитель»</w:t>
      </w: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B032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«Обруч»</w:t>
      </w: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B032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«Дошкольное воспитание»</w:t>
      </w:r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– все это, несомненно, оказалось для меня очень интересным и полезным, расширило профессиональный кругозор и нашло отражение в практической деятельности. В технологиях этих методик </w:t>
      </w:r>
      <w:proofErr w:type="gramStart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очевидны</w:t>
      </w:r>
      <w:proofErr w:type="gramEnd"/>
      <w:r w:rsidRPr="00B03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032EE" w:rsidRPr="00B032EE" w:rsidRDefault="00B032EE" w:rsidP="00B032E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тесная </w:t>
      </w:r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взаимосвязь</w:t>
      </w: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возрастной детской психологии развития и учебно-музыкальной деятельности</w:t>
      </w:r>
    </w:p>
    <w:p w:rsidR="00B032EE" w:rsidRPr="00B032EE" w:rsidRDefault="00B032EE" w:rsidP="00B032E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разработанная Т. Боровик практика теории </w:t>
      </w:r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интонационной</w:t>
      </w: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 музыки</w:t>
      </w:r>
    </w:p>
    <w:p w:rsidR="00B032EE" w:rsidRPr="00B032EE" w:rsidRDefault="00B032EE" w:rsidP="00B032E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идеи </w:t>
      </w:r>
      <w:proofErr w:type="gramStart"/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элементарного</w:t>
      </w:r>
      <w:proofErr w:type="gramEnd"/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музицирования</w:t>
      </w:r>
      <w:proofErr w:type="spellEnd"/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</w:t>
      </w:r>
      <w:proofErr w:type="spellStart"/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Орфа</w:t>
      </w:r>
      <w:proofErr w:type="spellEnd"/>
    </w:p>
    <w:p w:rsidR="00B032EE" w:rsidRPr="00B032EE" w:rsidRDefault="00B032EE" w:rsidP="00B032E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техники развития в детях </w:t>
      </w:r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созерцательности, сопричастности, со</w:t>
      </w: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страдания</w:t>
      </w:r>
    </w:p>
    <w:p w:rsidR="00B032EE" w:rsidRPr="00B032EE" w:rsidRDefault="00B032EE" w:rsidP="00B032E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предоставление музыкальному руководителю возможности искать свой </w:t>
      </w:r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собственный стиль</w:t>
      </w: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</w:t>
      </w:r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видоизменять</w:t>
      </w: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пристрастия, </w:t>
      </w:r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экспериментировать</w:t>
      </w: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педагогике и радовать себя общением с детьми и музыкой.</w:t>
      </w:r>
    </w:p>
    <w:p w:rsidR="00B032EE" w:rsidRPr="00B032EE" w:rsidRDefault="00B032EE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«Система формирования и развития восприятия и интонирования, созданная Т. Боровик, с полным правом может быть названа универсальной. </w:t>
      </w:r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Приёмы активизации</w:t>
      </w: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художественно-ассоциативных представлений, связанных с целостностью речи, музыкально-звуковых образов и выразительных движений, в равной степени полезно знать и использовать преподавателям музыки всех специальностей, поскольку их единая цель — развитие музыкальног</w:t>
      </w:r>
      <w:proofErr w:type="gramStart"/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3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03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интонационного)</w:t>
      </w: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мышления ученика", — написал свое впечатление М. М. </w:t>
      </w:r>
      <w:proofErr w:type="spellStart"/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Берлянчик</w:t>
      </w:r>
      <w:proofErr w:type="spellEnd"/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профессор, доктор искусствоведения, заслуженный деятель искусств России.</w:t>
      </w:r>
    </w:p>
    <w:p w:rsidR="00B032EE" w:rsidRPr="00B032EE" w:rsidRDefault="00B032EE" w:rsidP="00B032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основе</w:t>
      </w: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инновационных технологий музыкального воспитания детей лежит </w:t>
      </w:r>
      <w:r w:rsidRPr="00B0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коллективная деятельность</w:t>
      </w:r>
      <w:r w:rsidRPr="00B0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объединяющая: пение, ритмизированную речь,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</w:t>
      </w:r>
    </w:p>
    <w:p w:rsidR="00B032EE" w:rsidRPr="00B032EE" w:rsidRDefault="00B032EE" w:rsidP="00B0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b/>
          <w:sz w:val="24"/>
          <w:szCs w:val="24"/>
        </w:rPr>
        <w:t>Формы развития музыкальности</w:t>
      </w:r>
      <w:r w:rsidRPr="00B032EE">
        <w:rPr>
          <w:rFonts w:ascii="Times New Roman" w:hAnsi="Times New Roman" w:cs="Times New Roman"/>
          <w:sz w:val="24"/>
          <w:szCs w:val="24"/>
        </w:rPr>
        <w:t>, которые используются мною на практике – это:</w:t>
      </w:r>
    </w:p>
    <w:p w:rsidR="00B032EE" w:rsidRPr="00B032EE" w:rsidRDefault="00B032EE" w:rsidP="00B032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2EE">
        <w:rPr>
          <w:rFonts w:ascii="Times New Roman" w:hAnsi="Times New Roman" w:cs="Times New Roman"/>
          <w:b/>
          <w:sz w:val="24"/>
          <w:szCs w:val="24"/>
        </w:rPr>
        <w:t>Коммуникативные танцы</w:t>
      </w:r>
    </w:p>
    <w:p w:rsidR="00B032EE" w:rsidRPr="00B032EE" w:rsidRDefault="00B032EE" w:rsidP="00B0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 xml:space="preserve">Вовлечение ребенка в процесс </w:t>
      </w:r>
      <w:proofErr w:type="spellStart"/>
      <w:r w:rsidRPr="00B032EE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032EE">
        <w:rPr>
          <w:rFonts w:ascii="Times New Roman" w:hAnsi="Times New Roman" w:cs="Times New Roman"/>
          <w:sz w:val="24"/>
          <w:szCs w:val="24"/>
        </w:rPr>
        <w:t xml:space="preserve"> лежит через создание атмосферы приятия друг друга и эмоционально-психическое раскрепощение. Здесь незаменимыми помощниками выступают коммуникативные танцы, испол</w:t>
      </w:r>
      <w:r>
        <w:rPr>
          <w:rFonts w:ascii="Times New Roman" w:hAnsi="Times New Roman" w:cs="Times New Roman"/>
          <w:sz w:val="24"/>
          <w:szCs w:val="24"/>
        </w:rPr>
        <w:t>ьзование которых решает задачи:</w:t>
      </w:r>
    </w:p>
    <w:p w:rsidR="00B032EE" w:rsidRPr="00B032EE" w:rsidRDefault="00B032EE" w:rsidP="00B032E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развития коммуникативных навыков</w:t>
      </w:r>
    </w:p>
    <w:p w:rsidR="00B032EE" w:rsidRPr="00B032EE" w:rsidRDefault="00B032EE" w:rsidP="00B032E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работы над ощущением формы</w:t>
      </w:r>
    </w:p>
    <w:p w:rsidR="00B032EE" w:rsidRPr="00B032EE" w:rsidRDefault="00B032EE" w:rsidP="00B032E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развития двигательной координации</w:t>
      </w:r>
    </w:p>
    <w:p w:rsidR="00B032EE" w:rsidRPr="00B032EE" w:rsidRDefault="00B032EE" w:rsidP="00B032E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развития чувства ритма.</w:t>
      </w:r>
    </w:p>
    <w:p w:rsidR="00B032EE" w:rsidRPr="00B032EE" w:rsidRDefault="00B032EE" w:rsidP="00B03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b/>
          <w:sz w:val="24"/>
          <w:szCs w:val="24"/>
        </w:rPr>
        <w:t>Координационно-подвижные игры (музыкальные и речевые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32EE" w:rsidRPr="00B032EE" w:rsidRDefault="00B032EE" w:rsidP="00B0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Такие игры крупномасштабно (через все тело) дают ощущение музыкальной динамики, темпа, исполнительского штриха, речевого и пластического интонирования, что являе</w:t>
      </w:r>
      <w:r>
        <w:rPr>
          <w:rFonts w:ascii="Times New Roman" w:hAnsi="Times New Roman" w:cs="Times New Roman"/>
          <w:sz w:val="24"/>
          <w:szCs w:val="24"/>
        </w:rPr>
        <w:t>тся их музыкальным содержанием.</w:t>
      </w:r>
    </w:p>
    <w:p w:rsidR="00B032EE" w:rsidRPr="00B032EE" w:rsidRDefault="00B032EE" w:rsidP="00B0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Эти игры пронизаны идеей координации, которая выступает в них в роли двигательного «аккомпанемента», стимулирует развитие ловкости, точности, реакции, воспи</w:t>
      </w:r>
      <w:r>
        <w:rPr>
          <w:rFonts w:ascii="Times New Roman" w:hAnsi="Times New Roman" w:cs="Times New Roman"/>
          <w:sz w:val="24"/>
          <w:szCs w:val="24"/>
        </w:rPr>
        <w:t>тывает ансамблевую слаженность.</w:t>
      </w:r>
    </w:p>
    <w:p w:rsidR="00B032EE" w:rsidRPr="00B032EE" w:rsidRDefault="00B032EE" w:rsidP="00B032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2EE">
        <w:rPr>
          <w:rFonts w:ascii="Times New Roman" w:hAnsi="Times New Roman" w:cs="Times New Roman"/>
          <w:b/>
          <w:sz w:val="24"/>
          <w:szCs w:val="24"/>
        </w:rPr>
        <w:t>Пальчиковые игры (музыкальные и речевые)</w:t>
      </w:r>
    </w:p>
    <w:p w:rsidR="00B032EE" w:rsidRPr="00B032EE" w:rsidRDefault="00B032EE" w:rsidP="00B03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032EE">
        <w:rPr>
          <w:rFonts w:ascii="Times New Roman" w:hAnsi="Times New Roman" w:cs="Times New Roman"/>
          <w:sz w:val="24"/>
          <w:szCs w:val="24"/>
        </w:rPr>
        <w:t xml:space="preserve">Ценность в пальчиковых игр в контексте развития музыкальности детей заключается в том, что они представляют собой первые опыты исполнительского артистизма, в которых характер исполнения фактически интонируется, обогащаясь </w:t>
      </w:r>
      <w:proofErr w:type="spellStart"/>
      <w:r w:rsidRPr="00B032EE">
        <w:rPr>
          <w:rFonts w:ascii="Times New Roman" w:hAnsi="Times New Roman" w:cs="Times New Roman"/>
          <w:sz w:val="24"/>
          <w:szCs w:val="24"/>
        </w:rPr>
        <w:t>ритмо</w:t>
      </w:r>
      <w:proofErr w:type="spellEnd"/>
      <w:r w:rsidRPr="00B032EE">
        <w:rPr>
          <w:rFonts w:ascii="Times New Roman" w:hAnsi="Times New Roman" w:cs="Times New Roman"/>
          <w:sz w:val="24"/>
          <w:szCs w:val="24"/>
        </w:rPr>
        <w:t xml:space="preserve">-звуковыми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актёрами </w:t>
      </w:r>
      <w:r w:rsidRPr="00B032EE">
        <w:rPr>
          <w:rFonts w:ascii="Times New Roman" w:hAnsi="Times New Roman" w:cs="Times New Roman"/>
          <w:sz w:val="24"/>
          <w:szCs w:val="24"/>
        </w:rPr>
        <w:lastRenderedPageBreak/>
        <w:t xml:space="preserve">являются пальцы. Текст находит здесь не буквальное отражение: определённая </w:t>
      </w:r>
      <w:proofErr w:type="spellStart"/>
      <w:r w:rsidRPr="00B032EE">
        <w:rPr>
          <w:rFonts w:ascii="Times New Roman" w:hAnsi="Times New Roman" w:cs="Times New Roman"/>
          <w:sz w:val="24"/>
          <w:szCs w:val="24"/>
        </w:rPr>
        <w:t>жесто</w:t>
      </w:r>
      <w:proofErr w:type="spellEnd"/>
      <w:r w:rsidRPr="00B032EE">
        <w:rPr>
          <w:rFonts w:ascii="Times New Roman" w:hAnsi="Times New Roman" w:cs="Times New Roman"/>
          <w:sz w:val="24"/>
          <w:szCs w:val="24"/>
        </w:rPr>
        <w:t>-смысловая символика «взывает» к своей расшифровке и интерпретации. Пальчиковые игры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32EE" w:rsidRPr="00B032EE" w:rsidRDefault="00B032EE" w:rsidP="00B032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развивают мышечный аппарат, мелкую моторику, тактильную чувствительность</w:t>
      </w:r>
    </w:p>
    <w:p w:rsidR="00B032EE" w:rsidRPr="00B032EE" w:rsidRDefault="00B032EE" w:rsidP="00B032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предвосхищают сознание, его реактивность (ввиду быстроты смены движений)</w:t>
      </w:r>
    </w:p>
    <w:p w:rsidR="00B032EE" w:rsidRPr="00B032EE" w:rsidRDefault="00B032EE" w:rsidP="00B032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повышают общий уровень организации ребёнка.</w:t>
      </w:r>
    </w:p>
    <w:p w:rsidR="00B032EE" w:rsidRPr="00B032EE" w:rsidRDefault="00B032EE" w:rsidP="00B032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направлены на развитие чувства ритма, дикционной моторики речи, выразительно-речевого интонирования, координации движений.</w:t>
      </w:r>
    </w:p>
    <w:p w:rsidR="00B032EE" w:rsidRPr="00B032EE" w:rsidRDefault="00B032EE" w:rsidP="00B032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2EE">
        <w:rPr>
          <w:rFonts w:ascii="Times New Roman" w:hAnsi="Times New Roman" w:cs="Times New Roman"/>
          <w:b/>
          <w:sz w:val="24"/>
          <w:szCs w:val="24"/>
        </w:rPr>
        <w:t>Ритмодекламация</w:t>
      </w:r>
      <w:proofErr w:type="spellEnd"/>
      <w:r w:rsidRPr="00B032EE">
        <w:rPr>
          <w:rFonts w:ascii="Times New Roman" w:hAnsi="Times New Roman" w:cs="Times New Roman"/>
          <w:b/>
          <w:sz w:val="24"/>
          <w:szCs w:val="24"/>
        </w:rPr>
        <w:t xml:space="preserve"> под музыку</w:t>
      </w:r>
    </w:p>
    <w:p w:rsidR="00B032EE" w:rsidRPr="00B032EE" w:rsidRDefault="00B032EE" w:rsidP="00B0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2EE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B032EE">
        <w:rPr>
          <w:rFonts w:ascii="Times New Roman" w:hAnsi="Times New Roman" w:cs="Times New Roman"/>
          <w:sz w:val="24"/>
          <w:szCs w:val="24"/>
        </w:rPr>
        <w:t xml:space="preserve"> – синтез музыки и поэзии. Её можно определить как музыкально-педагогическую модель, в которой текст не поётся, а ритмично декламируется. Однако исполнение </w:t>
      </w:r>
      <w:proofErr w:type="spellStart"/>
      <w:r w:rsidRPr="00B032EE">
        <w:rPr>
          <w:rFonts w:ascii="Times New Roman" w:hAnsi="Times New Roman" w:cs="Times New Roman"/>
          <w:sz w:val="24"/>
          <w:szCs w:val="24"/>
        </w:rPr>
        <w:t>ритмодекламации</w:t>
      </w:r>
      <w:proofErr w:type="spellEnd"/>
      <w:r w:rsidRPr="00B032EE">
        <w:rPr>
          <w:rFonts w:ascii="Times New Roman" w:hAnsi="Times New Roman" w:cs="Times New Roman"/>
          <w:sz w:val="24"/>
          <w:szCs w:val="24"/>
        </w:rPr>
        <w:t xml:space="preserve"> отличается более чётким произношением и утрированной интонацией. При этом поэтическая звуковая ткань взаимодействует с узорами музыкальных длительностей и пауз, что многократно усиливает эмоциональный эффект от прослушивания и, несомненно, является важным развивающим фактором для ребёнка. Отстранение от пения в </w:t>
      </w:r>
      <w:proofErr w:type="spellStart"/>
      <w:r w:rsidRPr="00B032EE">
        <w:rPr>
          <w:rFonts w:ascii="Times New Roman" w:hAnsi="Times New Roman" w:cs="Times New Roman"/>
          <w:sz w:val="24"/>
          <w:szCs w:val="24"/>
        </w:rPr>
        <w:t>ритмодекламации</w:t>
      </w:r>
      <w:proofErr w:type="spellEnd"/>
      <w:r w:rsidRPr="00B032EE">
        <w:rPr>
          <w:rFonts w:ascii="Times New Roman" w:hAnsi="Times New Roman" w:cs="Times New Roman"/>
          <w:sz w:val="24"/>
          <w:szCs w:val="24"/>
        </w:rPr>
        <w:t xml:space="preserve"> связано, с одной стороны, с упрощением интонационного процесса (проще и естественнее для ребёнка говорить), а с другой, направлено на развитие механизмов интонационного мышления, где музыкальный слух взаимодействует </w:t>
      </w:r>
      <w:proofErr w:type="gramStart"/>
      <w:r w:rsidRPr="00B032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32EE">
        <w:rPr>
          <w:rFonts w:ascii="Times New Roman" w:hAnsi="Times New Roman" w:cs="Times New Roman"/>
          <w:sz w:val="24"/>
          <w:szCs w:val="24"/>
        </w:rPr>
        <w:t xml:space="preserve"> речевым. До тех пор, пока ребёнок не услышит, как он говорит, и не научится контролировать свою речь, трудно надеяться, что он сможет правильно и выразительно петь.</w:t>
      </w:r>
    </w:p>
    <w:p w:rsidR="00B032EE" w:rsidRPr="00B032EE" w:rsidRDefault="00B032EE" w:rsidP="00B032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2EE">
        <w:rPr>
          <w:rFonts w:ascii="Times New Roman" w:hAnsi="Times New Roman" w:cs="Times New Roman"/>
          <w:b/>
          <w:sz w:val="24"/>
          <w:szCs w:val="24"/>
        </w:rPr>
        <w:t>Игры звуками</w:t>
      </w:r>
    </w:p>
    <w:p w:rsidR="00B032EE" w:rsidRPr="00B032EE" w:rsidRDefault="00B032EE" w:rsidP="00B0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В работе с играми звуками выделяю</w:t>
      </w:r>
      <w:r>
        <w:rPr>
          <w:rFonts w:ascii="Times New Roman" w:hAnsi="Times New Roman" w:cs="Times New Roman"/>
          <w:sz w:val="24"/>
          <w:szCs w:val="24"/>
        </w:rPr>
        <w:t xml:space="preserve"> условно следующие направления:</w:t>
      </w:r>
    </w:p>
    <w:p w:rsidR="00B032EE" w:rsidRPr="00B032EE" w:rsidRDefault="00B032EE" w:rsidP="00B032E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звучащие жесты и музыка моего тела</w:t>
      </w:r>
    </w:p>
    <w:p w:rsidR="00B032EE" w:rsidRPr="00B032EE" w:rsidRDefault="00B032EE" w:rsidP="00B032E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шумовые инструменты (традиционные и самодельные) и музыка, рожденная из шума.</w:t>
      </w:r>
    </w:p>
    <w:p w:rsidR="00B032EE" w:rsidRPr="00B032EE" w:rsidRDefault="00B032EE" w:rsidP="00B0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Игры типа «Послушай себя» позволяют детям ощутить радость открытия того, что природа наделила человека огромным многообразием звуков. Их можно воспроизвести, используя возможности собственного тела (голосом, руками, ногами, губами) как своеобразного и оригинального инструмента. Понимание ребенком тесной связи себя и природы – основная цель игры.</w:t>
      </w:r>
    </w:p>
    <w:p w:rsidR="00B032EE" w:rsidRPr="00067229" w:rsidRDefault="00067229" w:rsidP="00067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Элементарное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музицирование</w:t>
      </w:r>
      <w:proofErr w:type="spellEnd"/>
    </w:p>
    <w:p w:rsidR="00B032EE" w:rsidRPr="00B032EE" w:rsidRDefault="00B032EE" w:rsidP="000672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 xml:space="preserve">В музыкальной деятельности с детьми считаю необходимым использование детских музыкальных инструментов, прежде всего шумовых, поскольку именно эти инструменты просты и наиболее доступны детям данного возраста. Кроме того, они составляют самое привлекательное, что есть для маленьких детей в музыке. Но данная форма работы по развитию музыкальности не ограничивается использованием только традиционных шумовых инструментов. В современной музыкальной методике именно исследование звука и познание </w:t>
      </w:r>
      <w:r w:rsidRPr="00B032EE">
        <w:rPr>
          <w:rFonts w:ascii="Times New Roman" w:hAnsi="Times New Roman" w:cs="Times New Roman"/>
          <w:sz w:val="24"/>
          <w:szCs w:val="24"/>
        </w:rPr>
        <w:lastRenderedPageBreak/>
        <w:t>детьми Мира через звук, создание иного образа самых разнообразных бытовых предметов получают всё большее развитие. Именно они являются участникам</w:t>
      </w:r>
      <w:r w:rsidR="00067229">
        <w:rPr>
          <w:rFonts w:ascii="Times New Roman" w:hAnsi="Times New Roman" w:cs="Times New Roman"/>
          <w:sz w:val="24"/>
          <w:szCs w:val="24"/>
        </w:rPr>
        <w:t>и изумительного оркестра!</w:t>
      </w:r>
    </w:p>
    <w:p w:rsidR="00B032EE" w:rsidRPr="00067229" w:rsidRDefault="00B032EE" w:rsidP="00067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229">
        <w:rPr>
          <w:rFonts w:ascii="Times New Roman" w:hAnsi="Times New Roman" w:cs="Times New Roman"/>
          <w:b/>
          <w:sz w:val="24"/>
          <w:szCs w:val="24"/>
        </w:rPr>
        <w:t>Общение детей с прим</w:t>
      </w:r>
      <w:r w:rsidR="00067229">
        <w:rPr>
          <w:rFonts w:ascii="Times New Roman" w:hAnsi="Times New Roman" w:cs="Times New Roman"/>
          <w:b/>
          <w:sz w:val="24"/>
          <w:szCs w:val="24"/>
        </w:rPr>
        <w:t>арными инструментами развивает:</w:t>
      </w:r>
    </w:p>
    <w:p w:rsidR="00B032EE" w:rsidRPr="00067229" w:rsidRDefault="00B032EE" w:rsidP="0006722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29">
        <w:rPr>
          <w:rFonts w:ascii="Times New Roman" w:hAnsi="Times New Roman" w:cs="Times New Roman"/>
          <w:sz w:val="24"/>
          <w:szCs w:val="24"/>
        </w:rPr>
        <w:t>музыкальность</w:t>
      </w:r>
    </w:p>
    <w:p w:rsidR="00B032EE" w:rsidRPr="00067229" w:rsidRDefault="00B032EE" w:rsidP="0006722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29">
        <w:rPr>
          <w:rFonts w:ascii="Times New Roman" w:hAnsi="Times New Roman" w:cs="Times New Roman"/>
          <w:sz w:val="24"/>
          <w:szCs w:val="24"/>
        </w:rPr>
        <w:t>тембровый слух</w:t>
      </w:r>
    </w:p>
    <w:p w:rsidR="00B032EE" w:rsidRPr="00067229" w:rsidRDefault="00B032EE" w:rsidP="0006722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29">
        <w:rPr>
          <w:rFonts w:ascii="Times New Roman" w:hAnsi="Times New Roman" w:cs="Times New Roman"/>
          <w:sz w:val="24"/>
          <w:szCs w:val="24"/>
        </w:rPr>
        <w:t>тонкость восприятия</w:t>
      </w:r>
    </w:p>
    <w:p w:rsidR="00B032EE" w:rsidRPr="00067229" w:rsidRDefault="00B032EE" w:rsidP="0006722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29">
        <w:rPr>
          <w:rFonts w:ascii="Times New Roman" w:hAnsi="Times New Roman" w:cs="Times New Roman"/>
          <w:sz w:val="24"/>
          <w:szCs w:val="24"/>
        </w:rPr>
        <w:t>ассоциативность</w:t>
      </w:r>
    </w:p>
    <w:p w:rsidR="00B032EE" w:rsidRPr="00067229" w:rsidRDefault="00B032EE" w:rsidP="0006722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29">
        <w:rPr>
          <w:rFonts w:ascii="Times New Roman" w:hAnsi="Times New Roman" w:cs="Times New Roman"/>
          <w:sz w:val="24"/>
          <w:szCs w:val="24"/>
        </w:rPr>
        <w:t>художественность.</w:t>
      </w:r>
    </w:p>
    <w:p w:rsidR="00B032EE" w:rsidRDefault="00B032EE" w:rsidP="00B0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 xml:space="preserve">Все вышеописанные формы в той или иной степени могут сочетаться и присутствовать в одной модели. Они могут отбрасываться или дополняться педагогом в зависимости от целей и задач. Модель, трансформируясь, видоизменяясь, обогащаясь, остается в репертуаре надолго. Такое методическое моделирование материала очень ценно: для детей это «знакомая персона» (песня, </w:t>
      </w:r>
      <w:proofErr w:type="spellStart"/>
      <w:r w:rsidRPr="00B032EE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B032EE">
        <w:rPr>
          <w:rFonts w:ascii="Times New Roman" w:hAnsi="Times New Roman" w:cs="Times New Roman"/>
          <w:sz w:val="24"/>
          <w:szCs w:val="24"/>
        </w:rPr>
        <w:t>, игра), которую приятно повторять, но в уже новом, незнакомом варианте. Подобное варьирование продлевает жизнь не только модели, но и методу, расширяя его границы и открывая новые возможности педагогическому творчеству. Существование моделей допускает множество вариантов решения, зависит от музыкально-педагогической фантазии музыкального руководителя, уровня музыкального и общего развития детей, их художественных пристрастий. Важным и необходимым является умение педагога воодушевлять детей на игру, создавать игровую атмосферу сказки, загадки, приключения, тайны, волшебства. Это требует артистизма, интонационно-речевой, пластической, мимической выразительности, способности погружать детей в разные эмоциональные состояния.</w:t>
      </w:r>
    </w:p>
    <w:p w:rsidR="00B032EE" w:rsidRPr="00B032EE" w:rsidRDefault="00B032EE" w:rsidP="00B0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 xml:space="preserve">Использование данных инновационных технологий и методических форм на практике позволяет </w:t>
      </w:r>
      <w:r>
        <w:rPr>
          <w:rFonts w:ascii="Times New Roman" w:hAnsi="Times New Roman" w:cs="Times New Roman"/>
          <w:sz w:val="24"/>
          <w:szCs w:val="24"/>
        </w:rPr>
        <w:t xml:space="preserve">добиться следующих </w:t>
      </w:r>
      <w:r w:rsidRPr="00B032EE">
        <w:rPr>
          <w:rFonts w:ascii="Times New Roman" w:hAnsi="Times New Roman" w:cs="Times New Roman"/>
          <w:b/>
          <w:sz w:val="24"/>
          <w:szCs w:val="24"/>
        </w:rPr>
        <w:t>результатов:</w:t>
      </w:r>
    </w:p>
    <w:p w:rsidR="00B032EE" w:rsidRDefault="00B032EE" w:rsidP="00B032E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 xml:space="preserve">удается создать на музыкальных занятиях, </w:t>
      </w:r>
      <w:r>
        <w:rPr>
          <w:rFonts w:ascii="Times New Roman" w:hAnsi="Times New Roman" w:cs="Times New Roman"/>
          <w:sz w:val="24"/>
          <w:szCs w:val="24"/>
        </w:rPr>
        <w:t xml:space="preserve">праздниках атмосферу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радостного</w:t>
      </w:r>
      <w:proofErr w:type="gramEnd"/>
    </w:p>
    <w:p w:rsidR="00B032EE" w:rsidRDefault="00B032EE" w:rsidP="00B03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общения, приподнятого настроения и гармоничного самоощущения</w:t>
      </w:r>
    </w:p>
    <w:p w:rsidR="00B032EE" w:rsidRDefault="00B032EE" w:rsidP="00B032E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дети активны и раскрепощены, в их действ</w:t>
      </w:r>
      <w:r>
        <w:rPr>
          <w:rFonts w:ascii="Times New Roman" w:hAnsi="Times New Roman" w:cs="Times New Roman"/>
          <w:sz w:val="24"/>
          <w:szCs w:val="24"/>
        </w:rPr>
        <w:t xml:space="preserve">иях постепенно исчезают страх и </w:t>
      </w:r>
    </w:p>
    <w:p w:rsidR="00B032EE" w:rsidRPr="00B032EE" w:rsidRDefault="00B032EE" w:rsidP="00B03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неуверенность</w:t>
      </w:r>
    </w:p>
    <w:p w:rsidR="00B032EE" w:rsidRPr="00B032EE" w:rsidRDefault="00B032EE" w:rsidP="00B032E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удается заинтересовать детей, не приходится прибегать к принуждению</w:t>
      </w:r>
    </w:p>
    <w:p w:rsidR="00B032EE" w:rsidRDefault="00B032EE" w:rsidP="00B032E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дети усваивают элементарные музыкальн</w:t>
      </w:r>
      <w:r>
        <w:rPr>
          <w:rFonts w:ascii="Times New Roman" w:hAnsi="Times New Roman" w:cs="Times New Roman"/>
          <w:sz w:val="24"/>
          <w:szCs w:val="24"/>
        </w:rPr>
        <w:t xml:space="preserve">ые знания, развивают музыкальные </w:t>
      </w:r>
    </w:p>
    <w:p w:rsidR="00B032EE" w:rsidRPr="00B032EE" w:rsidRDefault="00B032EE" w:rsidP="00B03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EE">
        <w:rPr>
          <w:rFonts w:ascii="Times New Roman" w:hAnsi="Times New Roman" w:cs="Times New Roman"/>
          <w:sz w:val="24"/>
          <w:szCs w:val="24"/>
        </w:rPr>
        <w:t>творческие способности, познают себя и окружающий мир в процессе игрового, радостного и естественного общения с музыкой, без лишних «натаскиваний» и утомительных заучиваний; обучающие задачи осуществляются попутно, преобладающими выступают задачи воспитания и развития</w:t>
      </w:r>
      <w:proofErr w:type="gramEnd"/>
    </w:p>
    <w:p w:rsidR="00B032EE" w:rsidRDefault="00B032EE" w:rsidP="00B032E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музыкальный руководитель находится в постоя</w:t>
      </w:r>
      <w:r>
        <w:rPr>
          <w:rFonts w:ascii="Times New Roman" w:hAnsi="Times New Roman" w:cs="Times New Roman"/>
          <w:sz w:val="24"/>
          <w:szCs w:val="24"/>
        </w:rPr>
        <w:t>нном творческом поиске; процесс</w:t>
      </w:r>
    </w:p>
    <w:p w:rsidR="00B032EE" w:rsidRPr="00B032EE" w:rsidRDefault="00B032EE" w:rsidP="00B03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E">
        <w:rPr>
          <w:rFonts w:ascii="Times New Roman" w:hAnsi="Times New Roman" w:cs="Times New Roman"/>
          <w:sz w:val="24"/>
          <w:szCs w:val="24"/>
        </w:rPr>
        <w:t>создания новых вариантов моделей и радостный детский отклик приносят удовольствие и ощущение «отдачи».</w:t>
      </w:r>
    </w:p>
    <w:p w:rsidR="00A91C0B" w:rsidRPr="00B032EE" w:rsidRDefault="00A91C0B" w:rsidP="00B0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91C0B" w:rsidRPr="00B032EE" w:rsidSect="0006722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B7D"/>
    <w:multiLevelType w:val="hybridMultilevel"/>
    <w:tmpl w:val="95380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6F752D"/>
    <w:multiLevelType w:val="hybridMultilevel"/>
    <w:tmpl w:val="0B92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B62EA8"/>
    <w:multiLevelType w:val="multilevel"/>
    <w:tmpl w:val="19F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7ECB"/>
    <w:multiLevelType w:val="hybridMultilevel"/>
    <w:tmpl w:val="26FE2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2F0C4D"/>
    <w:multiLevelType w:val="multilevel"/>
    <w:tmpl w:val="463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A5EDC"/>
    <w:multiLevelType w:val="hybridMultilevel"/>
    <w:tmpl w:val="F5402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707F1E"/>
    <w:multiLevelType w:val="hybridMultilevel"/>
    <w:tmpl w:val="01708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F00C73"/>
    <w:multiLevelType w:val="hybridMultilevel"/>
    <w:tmpl w:val="8F30A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EE"/>
    <w:rsid w:val="00067229"/>
    <w:rsid w:val="00A91C0B"/>
    <w:rsid w:val="00B032EE"/>
    <w:rsid w:val="00C0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AWJJH2MPE6E2-41352623-53</_dlc_DocId>
    <_dlc_DocIdUrl xmlns="4a252ca3-5a62-4c1c-90a6-29f4710e47f8">
      <Url>http://edu-sps.koiro.local/Kostroma_EDU/ds_26/Melexina_AU/_layouts/15/DocIdRedir.aspx?ID=AWJJH2MPE6E2-41352623-53</Url>
      <Description>AWJJH2MPE6E2-41352623-53</Description>
    </_dlc_DocIdUrl>
  </documentManagement>
</p:properties>
</file>

<file path=customXml/itemProps1.xml><?xml version="1.0" encoding="utf-8"?>
<ds:datastoreItem xmlns:ds="http://schemas.openxmlformats.org/officeDocument/2006/customXml" ds:itemID="{1FAD2A62-D048-43AB-B637-C4978B8A9AB0}"/>
</file>

<file path=customXml/itemProps2.xml><?xml version="1.0" encoding="utf-8"?>
<ds:datastoreItem xmlns:ds="http://schemas.openxmlformats.org/officeDocument/2006/customXml" ds:itemID="{1C8C6816-E46B-45C3-9320-426FA4DEC16B}"/>
</file>

<file path=customXml/itemProps3.xml><?xml version="1.0" encoding="utf-8"?>
<ds:datastoreItem xmlns:ds="http://schemas.openxmlformats.org/officeDocument/2006/customXml" ds:itemID="{27D4C3D9-7BC8-42E4-9583-4FF16CFC0910}"/>
</file>

<file path=customXml/itemProps4.xml><?xml version="1.0" encoding="utf-8"?>
<ds:datastoreItem xmlns:ds="http://schemas.openxmlformats.org/officeDocument/2006/customXml" ds:itemID="{A38BCED9-1D8E-4139-B660-2DDF4482D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4</cp:revision>
  <cp:lastPrinted>2018-01-17T05:25:00Z</cp:lastPrinted>
  <dcterms:created xsi:type="dcterms:W3CDTF">2018-01-17T05:09:00Z</dcterms:created>
  <dcterms:modified xsi:type="dcterms:W3CDTF">2018-03-15T09:38:00Z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67e51db8-a4b8-44d9-ac13-1a269bef52fa</vt:lpwstr>
  </property>
</Properties>
</file>