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16" w:rsidRDefault="00735816" w:rsidP="00735816">
      <w:pPr>
        <w:shd w:val="clear" w:color="auto" w:fill="FFFFFF"/>
        <w:spacing w:before="90" w:after="90" w:line="360" w:lineRule="auto"/>
        <w:jc w:val="both"/>
        <w:rPr>
          <w:rFonts w:ascii="Times New Roman" w:hAnsi="Times New Roman"/>
          <w:sz w:val="24"/>
          <w:szCs w:val="24"/>
          <w:lang w:eastAsia="ru-RU"/>
        </w:rPr>
      </w:pPr>
      <w:r>
        <w:rPr>
          <w:rFonts w:ascii="Times New Roman" w:hAnsi="Times New Roman"/>
          <w:b/>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20pt" fillcolor="#06c" strokecolor="#9cf" strokeweight="1.5pt">
            <v:fill r:id="rId8" o:title=""/>
            <v:stroke r:id="rId8" o:title=""/>
            <v:shadow on="t" color="#900"/>
            <v:textpath style="font-family:&quot;Impact&quot;;v-text-kern:t" trim="t" fitpath="t" string="Консультация для  воспитателей&#10;«Труд детей в природе»&#10;"/>
          </v:shape>
        </w:pict>
      </w:r>
      <w:r w:rsidR="00220759" w:rsidRPr="00735816">
        <w:rPr>
          <w:rFonts w:ascii="Times New Roman" w:hAnsi="Times New Roman"/>
          <w:sz w:val="24"/>
          <w:szCs w:val="24"/>
          <w:lang w:eastAsia="ru-RU"/>
        </w:rPr>
        <w:t>       </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bookmarkStart w:id="0" w:name="_GoBack"/>
      <w:bookmarkEnd w:id="0"/>
      <w:r w:rsidRPr="00735816">
        <w:rPr>
          <w:rFonts w:ascii="Times New Roman" w:hAnsi="Times New Roman"/>
          <w:sz w:val="24"/>
          <w:szCs w:val="24"/>
          <w:lang w:eastAsia="ru-RU"/>
        </w:rPr>
        <w:t>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Большое значение имеет труд в природе для умственного и сенсорного развития детей. В этом труде, как ни в каком другом, сочетаются умственные и волевые усилия.</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Выполняя те или иные трудовые действия, дети сталкиваются с различными свойствами почвы, растений и познают эти свойства. Рассматривая, обследуя почву, растения, дети выделяют такие их признаки, которые важны для выполнения предстоящего трудового действия. Умение анализировать свойства почвы, растений позволяет правильно регулировать затрату физических усилий, выбирать соответствующие орудия труда, вырабатывать определенные умения координировать свои движения. Например, при прополке умение отличать внешние признаки культурных растений от внешних признаков сорняков позволяет выработать правильный захват сорняка рукой.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Труд в природе связан с расширением кругозора детей, получением доступных знаний, например, о почве, посадочном материале, трудовых процессах, орудиях труда. На основе собственного опыта ребенок наглядно убеждается в потребностях живых организмов. Например , дети узнают о-том, что влага — источник питания, она поддерживает растения в определенном жизненно активном состоянии. Дети начинают понимать зависимость организма от среды, последовательность роста и развития растений (появление всходов, облиствление, цветение, плодоношение), в процессе труда устанавливают закономерности и связи (последовательные, временные, причинные), существующие в жизни природы. Это способствует формированию элементов материалистического миропонимания. Дети подводятся и к основному выводу: человек, зная потребности живых организмов, может влиять на их рост и развитие, т. е. они, узнают о роли человека в управлении природой.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 xml:space="preserve">Систематическая коллективная работа объединяет ребят, воспитывает у них трудолюбие и ответственность за порученное дело, доставляет им и радость. Работая на участке ,в огороде, а также в уголке природы, дети овладевают простейшими практическими </w:t>
      </w:r>
      <w:r w:rsidRPr="00735816">
        <w:rPr>
          <w:rFonts w:ascii="Times New Roman" w:hAnsi="Times New Roman"/>
          <w:sz w:val="24"/>
          <w:szCs w:val="24"/>
          <w:lang w:eastAsia="ru-RU"/>
        </w:rPr>
        <w:lastRenderedPageBreak/>
        <w:t>навыками обращения с сельскохозяйственным инвентарем, усваивают приемы ухода за растениями, получают много сведений о росте и развитии растений.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Труд в природе способствует и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бережно относиться к живому, к результатам труда.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Через содержание труда в природе (например, выращивание красивых цветов), направленного на удовлетворение эстетических потребностей людей, организацию трудового процесса в соответствии с требованиями культуры и эстетики, использование результатов труда для удовлетворения практических потребностей и радостных эстетических эмоций осуществляется эстетическое воспитание детей.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Наряду с наблюдениями труда окружающих большое место занимает собственная трудовая деятельность детей. Дошкольные учреждения имеют природные уголки, огороды, цветники, где дети могут работать. Все это предоставляет возможность для ознакомления детей с жизнью растений , освоения навыков по уходу за ними.</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Рассмотрим программные задачи формирования этих навыков и воспитания детей разного дошкольного возраста в данном виде труда.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Ребенка младшего дошкольного возраста приучают к выполнению простейших поручений взрослых: с помощью воспитателя поливать комнатные растения, вытирать</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большие листья, сеять крупные семена цветов, сажать лук, поливать растения на грядках, собирать овощи.</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 средней группе дети выполняют трудовые поручения самостоятельно, заботятся о растениях : в уголке природы поливают растения, протирают крупные плотные листья, рыхлят землю; на участке вместе со взрослыми выращивают овощи, цветы (при вскопке очищают землю от камней и палок, систематически поливают грядки, клумбы, рыхлят землю, собирают овощи). При этом у детей воспитывают настойчивость и привычку прилагать трудовые усилия для достижения цели, навыки несложной коллективной работы. Детей этого возраста необходимо постепенно готовить к пониманию того, что для жизни и роста растений нужно создавать благоприятные условия (определенная почва, солнечный свет, тепло, влага и т. д.). Необходимо заботиться о том, чтобы малыши испытывали радость от труда.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 xml:space="preserve">Старших дошкольников (5—7 лет) необходимо приучать работать во все времена года. Осенью на своем участке дети могут убирать овощи, собирать семена, выкапывать </w:t>
      </w:r>
      <w:r w:rsidRPr="00735816">
        <w:rPr>
          <w:rFonts w:ascii="Times New Roman" w:hAnsi="Times New Roman"/>
          <w:sz w:val="24"/>
          <w:szCs w:val="24"/>
          <w:lang w:eastAsia="ru-RU"/>
        </w:rPr>
        <w:lastRenderedPageBreak/>
        <w:t>луковицы растений, сгребать листья для сжигания, свозить ботву в ямы, принимать участие в пересадке растений из грунта в уголок природы, в перекопке гряд и клумб, в посадке деревьев и кустарников. Зимой убирать снег на дорожках, подкармливать зимующих птиц. Весной перекапывать, рыхлить землю, делать грядки и клумбы, сеять крупные и мелкие семена, ухаживать за растениями на огороде, в саду, в цветнике. Рыхлить землю, поливать, прореживать, пропалывать, подвязывать растения, собирать урожай —летом. Уметь правильно пользоваться лопатой, совком, граблями, лейкой.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Важно формировать у детей привычку работать по собственному желанию, а не только по предложению воспитателя, выполнять работу старательно, аккуратно, беречь материалы и предметы труда, убирать их на место после работы, воспитывать готовность участвовать в совместной трудовой деятельности наравне со всеми, не избегая неприятной работы, умение сговариваться, распределять обязанности для выполнения задания, дружно работать, помогая товарищу, добиваться качественного выполнения дела. При этом нужно расширять круг представлений детей об уходе за растениями,</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Труд в природе имеет специфику. Это единственный вид производительного труда, доступный детям дошкольного возраста. Конечная цель— вырастить овощи, ягоды, цветы и результаты труда конкретны и понятны ребенку, но они не могут быть достигнуты быстро, как это имеет место в ручном труде (сделал игрушку - можешь играть). Цель отдалена во времени и требует от ребенка длительных физических и умственных усилий, повседневной кропотливой работы.</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Как создать у детей устойчивое положительное отношение к повседневной, однообразной, но столь необходимой работе? Одно из условий эффективности всякой работы -правильная организация труда.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Существуют различные формы организации трудовой деятельности. В практике детских садов широкое распространение получила организация фронтальных трудовых процессов, проводимых в виде занятий.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Занятия проводятся в уголке природы, на огороде и в цветнике по перекопке земли, рыхлению, устройству гряд и клумб, посеву, уходу за огородом, сбору урожая. В процессе этих занятий дети получают первоначальные сведения о жизни растений, узнают, какие условия нужны для выращивания, приобретают необходимые трудовые навыки и умения, которые затем закрепляются в повседневной жизни.</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 xml:space="preserve">Усвоение знаний и формирование трудовых умений и навыков должно происходить не только на специально организованных занятиях, но преимущественно в повседневном </w:t>
      </w:r>
      <w:r w:rsidRPr="00735816">
        <w:rPr>
          <w:rFonts w:ascii="Times New Roman" w:hAnsi="Times New Roman"/>
          <w:sz w:val="24"/>
          <w:szCs w:val="24"/>
          <w:lang w:eastAsia="ru-RU"/>
        </w:rPr>
        <w:lastRenderedPageBreak/>
        <w:t>труде. Воспитатель, работая вместе с детьми, ставит им конкретную задачу, намечает, какой они получат результат, по мере надобности показывает нужные приемы, сообщает знания, но делает это по ходу выполнения работы. Например, приучая</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детей к уходу за растениями, воспитывая трудолюбие, педагог постепенно объясняет детям и значение ухода для роста растений.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 процессе обучения детей умению ухаживать за растениями большое место должен занимать совместный   труд ребенка и взрослого. Эта работа помогает воспитанникам усвоить направление движения (движение корпуса, повороты рук</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и ног во время перекопки, рыхления), силу движения (например, сочетание движения рук и ног при перекопке, рыхлении, переноске земли на носилках, поливке).</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Все это можно осуществить тогда, когда взрослый с самого начала работает с небольшой группой детей, за которой закрепляется определенный участок работы. Имея постоянное задание, ребенок прилагает известные усилия, учится преодолевать трудности. Ребенок почувствует пользу труда только тогда, когда он активно пройдет через все трудовые процессы и достигнет в конечном счете намеченного результата, например вырастит цветы из семян и от цветков вновь получит семена.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Наиболее приемлемыми формами для решения воспитательных задач считают организацию труда в форме различного рода поручений: индивидуальных, групповых. Они включают выполнение ребенком конкретной задачи и позволяют ему получить определенные трудовые навыки и умения, а воспитателю осуществлять контроль за правильностью работы, за отношением ребенка к получению результата. Они могут быть длительными, систематическими, кратковременным или эпизодическими.</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Содержание труда по уходу за растениями и методы руководства им</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 труде по уходу за растениями в уголке природы и на участке можно выделить как наиболее важные следующие трудовые процессы:</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поливка комнатных растений, мытье их, опрыскивание, обрезка сухих листьев, . . . рыхление земли; выращивание растений из черенков ;</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участие в перекопке земли, устройстве гряд и клумб: посев крупных и мелких семян овощей и цветов, высадка рассады и пересадка растений;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уход за посевами и посадками на своем огороде, в цветнике, саду         (поливка, . . .</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рыхление, прополка, прореживание, окучивание, подвязывание и др.);</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lastRenderedPageBreak/>
        <w:t>помощь старшим в уборке урожая на огороде и в саду (сбор семян и плодов,   . .</w:t>
      </w:r>
      <w:r w:rsidRPr="00735816">
        <w:rPr>
          <w:rFonts w:ascii="Times New Roman" w:hAnsi="Times New Roman"/>
          <w:sz w:val="24"/>
          <w:szCs w:val="24"/>
          <w:lang w:eastAsia="ru-RU"/>
        </w:rPr>
        <w:br/>
        <w:t>           выкапывание луковиц и др.); уборка участка.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Воспитатель отбирает для детей каждой возрастной группы доступные виды труда. Они должны быть, с одной стороны, посильны детям, с другой — требовать от них известного напряжения.</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Труд следует дозировать. Длительность трудового процесса зависит от характера труда, возраста и возможностей ребенка; например, при посеве семян учитывается величина посадочного материала и техника посева, в прополке требуется от детей сосредоточенность, большое внимание. Выполнение этого процесса доступно детям старшего возраста в недлительное время (10 мин.) Правильная организация труда заключается не только в дозировке его, но и в режиме.</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Процессы труда необходимо чередовать, учитывая его характер (чтобы в работу включались разнообразные группы мышц, анализаторы). Менее напряженные процессы должны сменяться более напряженными, работа отдыхом (после оформления гряд, прополки междурядий дети могут утрамбовать их, после посева поливать и т. д.).</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Прежде чем приступить к работе, заранее готовят и проверяют детский инвентарь. Он хранится в доступном для детей месте и в количестве, необходимом для каждого ребенка.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Детское оборудование должно соответствовать росту и силам детей, их возможностям, быть правильной конструкции (соответственно назначению), например лейка для полива с двумя ручками, расположенными сверху и сбоку. Только при этих условиях труд будет способствовать укреплению организма ребенка.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У детей следует воспитывать бережное отношение к инвентарю (правильно его хранить, чистить, мыть, убирать после работы).</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Использование инвентаря должно сочетаться с культурой труда: приучать ребенка к тому, что рабочее место всегда содержится в порядке, а все подсобные орудия для наведения порядка находятся под руками.</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Труд детей на участке необходимо сочетать с наблюдениями за ростом и развитием растений. Иначе у детей пропадает интерес к этому виду труда.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При организации трудовой деятельности на участке следует соблюдать гигиенические правила: работать не в жаркие часы дня, а утром и вечером. Рабочая поза детей должна быть правильной. При рыхлении тело должно быть выпрямленным, при переносе воды ведра и лейки дети должны носить в двух руках и т. д.</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lastRenderedPageBreak/>
        <w:t>Возможности детей каждого дошкольного возраста для труда их в природе, методы организации этого труда и руководства им различны</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Организация труда дошкольников</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1. Учет нагрузки на ребенка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Каждый педагог понимает, что объем работы, которую могут выполнить дети, незначителен по фактической значимости. Однако он оценивает результат их труда не по объему, а по тому отношению, которое дети проявили в труде: насколько они были старательны, прилежны, как откликнулись на предложение помочь няне, сумели ли довести дело до конца. Таким образом, в труде наибольшее значение имеет формирование нравственных качеств личности.</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 труде ребенок сталкивается с нагрузкой, ибо труд как деятельность всегда сопряжен с приложением усилий. И формирование правильных представлений о труде возможно только при условии, если предлагаемая детям работа будет связана с преодолением усилий. Постоянная недостаточная нагрузка приводит к тому, что ребенок, легко справляясь с предложенным делом, не ощущает усилия; так он привыкает трудиться без напряжения. И когда нужно выполнить более сложное задание, ребенок оказывается не в состоянии мобилизовать свои силы. Он оставляет работу незаконченной, интерес к ней пропадает при столкновении с малейшим затруднением.</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Вместе с тем нельзя допускать и слишком большой нагрузки. Перегрузка в труде вызывает у детей быстрое утомление, в связи с чем у них вырабатывается отрицательное отношение к работе, они отказываются выполнять задание до конца или снова включиться в труд через некоторое время.</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Следовательно, нагрузка в труде непосредственно связана с формированием положительного отношения к нему. Чтобы не допускать отрицательных проявлений,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следует предлагать детям работу, с которой бы они справлялись, затрачивая достаточные усилия, но не переутомлялись. Выполняя такое задание, ребенок получает правильное представление о труде, учится справляться с трудностями, радуется результату. Это побуждает его в следующий раз снова к преодолению трудностей, формирует уверенность в своих силах, устойчивое внимание к делу. Поэтому воспитателю необходимо пристально наблюдать за деятельностью детей, отмечая наступление утомления, о чем нередко свидетельствует снижение темпа деятельности, появление частых остановок, моментов отвлечения, снижение интереса, а в особо нагрузочных видах труда — покраснение лица, потливость, частое дыхание.</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lastRenderedPageBreak/>
        <w:t>Видами труда, в которых в наибольшей мере чувствуется физическая нагрузка, являются уборка снега и вскапывание земли (для детей старшего дошкольного возраста). Так как возможности детей еще очень ограничены, воспитателю следует научить их приемам работы, которые бы помогли им в короткий срок достичь необходимых результатов. Прежде всего надо учить детей планировать работу (определять, куда сгребать снег, сколько брать его на лопату, на какое расстояние от вскопанной земли отступать всякий раз и пр.). Не имея этих навыков дети часто не получают ощутимого результата; они работают, но непоследовательно: то в одном месте погребут, то в другом, а участок остается заснеженным .</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Организуя труд детей на огороде, следует помнить, что дошкольникам посильно вскапывание только рыхлой земли, незатоптанной, ежегодно перекапываемой.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В практике можно наблюдать недостаточный контроль за детьми, участвующими в труде. Воспитатели часто полагаются на детей: устанут — перестанут работать. Однако большая увлеченность детей работой, желание получить порой больший по сравнению с другими результат часто приводит к тому, что ребенок, перенапрягая свои силы, быстро утомляется.</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Утомление вызывается интенсивностью труда, темпом и длительностью работы. Интенсивность нередко зависит от наличия умений и навыков. Так, в период, когда ребенок только еще овладевает необходимыми умениями, он часто останавливается, приспосабливается к данному труду, слушает объяснения воспитателя, наблюдает за работой товарищей. Такие перерывы служат некоторым отдыхом от физической нагрузки, интенсивность труда оказывается невысокой, и его продолжительность меньше влияет на наступление утомления. Ребенок, овладевший необходимыми навыками, может работать очень энергично, затрачивая гораздо больше физических сил по сравнению с другим, который хотя и имеет навыки, но работает вяло, часто отвлекается. Потому интенсивность труда у детей оказывается различной.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Особого внимания требуют к себе легковозбудимые дети; они начинают обычно работать в быстром темпе, но через короткий промежуток времени останавливаются, отвлекаются от дела. Замечания взрослого действуют на них отрицательно: они плачут, проявляют негативизм, и, наоборот, поощрение побуждает их действовать более сосредоточенно, а разъяснение того, что надо работать спокойнее, не спеша, помогает нормализовать темп их деятельности.</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 xml:space="preserve">Некоторые дети требуют к себе внимания по другим причинам: энергичные и инициативные, они работают в очень высоком темпе, не отвлекаясь и не останавливаясь. </w:t>
      </w:r>
      <w:r w:rsidRPr="00735816">
        <w:rPr>
          <w:rFonts w:ascii="Times New Roman" w:hAnsi="Times New Roman"/>
          <w:sz w:val="24"/>
          <w:szCs w:val="24"/>
          <w:lang w:eastAsia="ru-RU"/>
        </w:rPr>
        <w:lastRenderedPageBreak/>
        <w:t>Несмотря на явную усталость, они отказываются прекращать работу или отдыхать. Надо стремиться снизить темп их деятельности или ограничить ее продолжительность. Другие дети работают медленнее, хотя и не отвлекаются, их следует учить работать энергичнее.</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Учет особенностей деятельности поможет воспитателю руководить процессом труда, создавая у них желание прилагать усилия, преодолевать трудности, работать в бодром равномерном темпе. При этих условиях нагрузка в труде становится для детей наиболее соответствующей их силам и особенностям.</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2.  Подбор оборудования труда</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Немаловажное значение имеет и наличие удобного оборудования для труда, соответствующего возможнбстям детей. Хорошо подобранный инвентарь, имеющий привлекательный внешний вид, дающий возможность ребенку выполнить задание аккуратно, получить результат, располагает его к деятельности, вызывает желание трудиться. Подбирая оборудование, воспитатель непременно учитывает возраст и содержание труда детей своей группы. Так, в младших группах, где дети только начинают принимать некоторое участие в труде, возможно использование предметов труда, имеющих сходство с игрушкой.</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Предлагая детям среднего возраста собирать листья и относить их на носилках в отведенное место, следует сразу предусмотреть, чтобы ветер не сдувал их с носилок (например, легкая рама, затянутая металлической сеткой, которая кладется на носилки сверху).</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Для старших детей оборудование должно помочь им получить реальный результат. Не следует давать детям лопат, которыми нельзя, допустим, вскапывать землю или сгребать снег. Пользуясь такой лопатой, они затратят много усилий и не получат видимого результата. Желание трудиться пропадает.</w:t>
      </w:r>
    </w:p>
    <w:p w:rsidR="00220759" w:rsidRPr="00735816" w:rsidRDefault="00220759" w:rsidP="00735816">
      <w:pPr>
        <w:shd w:val="clear" w:color="auto" w:fill="FFFFFF"/>
        <w:spacing w:before="90" w:after="90" w:line="360" w:lineRule="auto"/>
        <w:jc w:val="both"/>
        <w:rPr>
          <w:rFonts w:ascii="Times New Roman" w:hAnsi="Times New Roman"/>
          <w:sz w:val="24"/>
          <w:szCs w:val="24"/>
          <w:lang w:eastAsia="ru-RU"/>
        </w:rPr>
      </w:pPr>
      <w:r w:rsidRPr="00735816">
        <w:rPr>
          <w:rFonts w:ascii="Times New Roman" w:hAnsi="Times New Roman"/>
          <w:sz w:val="24"/>
          <w:szCs w:val="24"/>
          <w:lang w:eastAsia="ru-RU"/>
        </w:rPr>
        <w:t>Большую заботу проявляет воспитатель и о размещении оборудования. Надо разместить его так, чтобы детям было удобно его взять, использовать, привести в порядок и положить на место. Совершенно не обязательно располагать все оборудование на виду; достаточно, чтобы дети знали, где что лежит, и могли самостоятельно пользоваться оборудованием, чистить или вытирать его после работы. Тогда в процессе овладения трудовыми умениями одновременно будет приобретаться и навыки.</w:t>
      </w:r>
    </w:p>
    <w:p w:rsidR="00220759" w:rsidRPr="00735816" w:rsidRDefault="00220759" w:rsidP="00735816">
      <w:pPr>
        <w:jc w:val="both"/>
        <w:rPr>
          <w:rFonts w:ascii="Times New Roman" w:hAnsi="Times New Roman"/>
          <w:sz w:val="24"/>
          <w:szCs w:val="24"/>
        </w:rPr>
      </w:pPr>
    </w:p>
    <w:sectPr w:rsidR="00220759" w:rsidRPr="00735816" w:rsidSect="005D373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FF9" w:rsidRDefault="00693FF9" w:rsidP="00266E69">
      <w:pPr>
        <w:spacing w:after="0" w:line="240" w:lineRule="auto"/>
      </w:pPr>
      <w:r>
        <w:separator/>
      </w:r>
    </w:p>
  </w:endnote>
  <w:endnote w:type="continuationSeparator" w:id="0">
    <w:p w:rsidR="00693FF9" w:rsidRDefault="00693FF9" w:rsidP="0026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59" w:rsidRDefault="00693FF9">
    <w:pPr>
      <w:pStyle w:val="a9"/>
      <w:jc w:val="center"/>
    </w:pPr>
    <w:r>
      <w:fldChar w:fldCharType="begin"/>
    </w:r>
    <w:r>
      <w:instrText xml:space="preserve"> PAGE   \* MERGEFORMAT </w:instrText>
    </w:r>
    <w:r>
      <w:fldChar w:fldCharType="separate"/>
    </w:r>
    <w:r w:rsidR="00735816">
      <w:rPr>
        <w:noProof/>
      </w:rPr>
      <w:t>5</w:t>
    </w:r>
    <w:r>
      <w:rPr>
        <w:noProof/>
      </w:rPr>
      <w:fldChar w:fldCharType="end"/>
    </w:r>
  </w:p>
  <w:p w:rsidR="00220759" w:rsidRDefault="002207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FF9" w:rsidRDefault="00693FF9" w:rsidP="00266E69">
      <w:pPr>
        <w:spacing w:after="0" w:line="240" w:lineRule="auto"/>
      </w:pPr>
      <w:r>
        <w:separator/>
      </w:r>
    </w:p>
  </w:footnote>
  <w:footnote w:type="continuationSeparator" w:id="0">
    <w:p w:rsidR="00693FF9" w:rsidRDefault="00693FF9" w:rsidP="00266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D2A5E"/>
    <w:multiLevelType w:val="multilevel"/>
    <w:tmpl w:val="D1D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307"/>
    <w:rsid w:val="00220759"/>
    <w:rsid w:val="00266E69"/>
    <w:rsid w:val="005D3734"/>
    <w:rsid w:val="0060096A"/>
    <w:rsid w:val="00693FF9"/>
    <w:rsid w:val="007070E3"/>
    <w:rsid w:val="00735816"/>
    <w:rsid w:val="00AC6307"/>
    <w:rsid w:val="00C7129A"/>
    <w:rsid w:val="00EE4291"/>
    <w:rsid w:val="00F677CC"/>
    <w:rsid w:val="00FE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4"/>
    <w:pPr>
      <w:spacing w:after="200" w:line="276" w:lineRule="auto"/>
    </w:pPr>
    <w:rPr>
      <w:sz w:val="22"/>
      <w:szCs w:val="22"/>
      <w:lang w:eastAsia="en-US"/>
    </w:rPr>
  </w:style>
  <w:style w:type="paragraph" w:styleId="2">
    <w:name w:val="heading 2"/>
    <w:basedOn w:val="a"/>
    <w:link w:val="20"/>
    <w:uiPriority w:val="99"/>
    <w:qFormat/>
    <w:rsid w:val="00AC6307"/>
    <w:pPr>
      <w:pBdr>
        <w:bottom w:val="single" w:sz="6" w:space="0" w:color="D6DDB9"/>
      </w:pBdr>
      <w:spacing w:before="120" w:after="120" w:line="240" w:lineRule="auto"/>
      <w:outlineLvl w:val="1"/>
    </w:pPr>
    <w:rPr>
      <w:rFonts w:ascii="Trebuchet MS" w:eastAsia="Times New Roman" w:hAnsi="Trebuchet MS"/>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C6307"/>
    <w:rPr>
      <w:rFonts w:ascii="Trebuchet MS" w:hAnsi="Trebuchet MS" w:cs="Times New Roman"/>
      <w:b/>
      <w:bCs/>
      <w:sz w:val="32"/>
      <w:szCs w:val="32"/>
      <w:lang w:eastAsia="ru-RU"/>
    </w:rPr>
  </w:style>
  <w:style w:type="character" w:styleId="a3">
    <w:name w:val="Hyperlink"/>
    <w:uiPriority w:val="99"/>
    <w:semiHidden/>
    <w:rsid w:val="00AC6307"/>
    <w:rPr>
      <w:rFonts w:cs="Times New Roman"/>
      <w:color w:val="27638C"/>
      <w:u w:val="none"/>
      <w:effect w:val="none"/>
    </w:rPr>
  </w:style>
  <w:style w:type="paragraph" w:styleId="a4">
    <w:name w:val="Normal (Web)"/>
    <w:basedOn w:val="a"/>
    <w:uiPriority w:val="99"/>
    <w:semiHidden/>
    <w:rsid w:val="00AC6307"/>
    <w:pPr>
      <w:spacing w:before="90" w:after="90" w:line="240" w:lineRule="auto"/>
    </w:pPr>
    <w:rPr>
      <w:rFonts w:ascii="Times New Roman" w:eastAsia="Times New Roman" w:hAnsi="Times New Roman"/>
      <w:sz w:val="24"/>
      <w:szCs w:val="24"/>
      <w:lang w:eastAsia="ru-RU"/>
    </w:rPr>
  </w:style>
  <w:style w:type="paragraph" w:customStyle="1" w:styleId="c36">
    <w:name w:val="c36"/>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4">
    <w:name w:val="c4"/>
    <w:uiPriority w:val="99"/>
    <w:rsid w:val="00AC6307"/>
    <w:rPr>
      <w:rFonts w:cs="Times New Roman"/>
    </w:rPr>
  </w:style>
  <w:style w:type="paragraph" w:customStyle="1" w:styleId="c3">
    <w:name w:val="c3"/>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5">
    <w:name w:val="c5"/>
    <w:uiPriority w:val="99"/>
    <w:rsid w:val="00AC6307"/>
    <w:rPr>
      <w:rFonts w:cs="Times New Roman"/>
    </w:rPr>
  </w:style>
  <w:style w:type="paragraph" w:customStyle="1" w:styleId="c39">
    <w:name w:val="c39"/>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0">
    <w:name w:val="c0"/>
    <w:uiPriority w:val="99"/>
    <w:rsid w:val="00AC6307"/>
    <w:rPr>
      <w:rFonts w:cs="Times New Roman"/>
    </w:rPr>
  </w:style>
  <w:style w:type="paragraph" w:customStyle="1" w:styleId="c10">
    <w:name w:val="c10"/>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8">
    <w:name w:val="c2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3">
    <w:name w:val="c1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7">
    <w:name w:val="c3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5">
    <w:name w:val="c6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2">
    <w:name w:val="c1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0">
    <w:name w:val="c70"/>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20">
    <w:name w:val="c20"/>
    <w:uiPriority w:val="99"/>
    <w:rsid w:val="00AC6307"/>
    <w:rPr>
      <w:rFonts w:cs="Times New Roman"/>
    </w:rPr>
  </w:style>
  <w:style w:type="paragraph" w:customStyle="1" w:styleId="c18">
    <w:name w:val="c1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2">
    <w:name w:val="c42"/>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40">
    <w:name w:val="c40"/>
    <w:uiPriority w:val="99"/>
    <w:rsid w:val="00AC6307"/>
    <w:rPr>
      <w:rFonts w:cs="Times New Roman"/>
    </w:rPr>
  </w:style>
  <w:style w:type="paragraph" w:customStyle="1" w:styleId="c9">
    <w:name w:val="c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2">
    <w:name w:val="c7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3">
    <w:name w:val="c6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4">
    <w:name w:val="c5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4">
    <w:name w:val="c34"/>
    <w:basedOn w:val="a"/>
    <w:uiPriority w:val="99"/>
    <w:rsid w:val="00AC6307"/>
    <w:pPr>
      <w:spacing w:before="90" w:after="90" w:line="240" w:lineRule="auto"/>
    </w:pPr>
    <w:rPr>
      <w:rFonts w:ascii="Times New Roman" w:eastAsia="Times New Roman" w:hAnsi="Times New Roman"/>
      <w:sz w:val="24"/>
      <w:szCs w:val="24"/>
      <w:lang w:eastAsia="ru-RU"/>
    </w:rPr>
  </w:style>
  <w:style w:type="character" w:customStyle="1" w:styleId="c1">
    <w:name w:val="c1"/>
    <w:uiPriority w:val="99"/>
    <w:rsid w:val="00AC6307"/>
    <w:rPr>
      <w:rFonts w:cs="Times New Roman"/>
    </w:rPr>
  </w:style>
  <w:style w:type="paragraph" w:customStyle="1" w:styleId="c75">
    <w:name w:val="c7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8">
    <w:name w:val="c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1">
    <w:name w:val="c4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2">
    <w:name w:val="c5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8">
    <w:name w:val="c38"/>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6">
    <w:name w:val="c6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1">
    <w:name w:val="c7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6">
    <w:name w:val="c5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0">
    <w:name w:val="c50"/>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
    <w:name w:val="c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7">
    <w:name w:val="c7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2">
    <w:name w:val="c32"/>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1">
    <w:name w:val="c2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3">
    <w:name w:val="c3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4">
    <w:name w:val="c4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1">
    <w:name w:val="c5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1">
    <w:name w:val="c1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1">
    <w:name w:val="c31"/>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73">
    <w:name w:val="c7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6">
    <w:name w:val="c2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5">
    <w:name w:val="c1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35">
    <w:name w:val="c35"/>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4">
    <w:name w:val="c24"/>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23">
    <w:name w:val="c23"/>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59">
    <w:name w:val="c5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46">
    <w:name w:val="c46"/>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7">
    <w:name w:val="c17"/>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19">
    <w:name w:val="c19"/>
    <w:basedOn w:val="a"/>
    <w:uiPriority w:val="99"/>
    <w:rsid w:val="00AC6307"/>
    <w:pPr>
      <w:spacing w:before="90" w:after="90" w:line="240" w:lineRule="auto"/>
    </w:pPr>
    <w:rPr>
      <w:rFonts w:ascii="Times New Roman" w:eastAsia="Times New Roman" w:hAnsi="Times New Roman"/>
      <w:sz w:val="24"/>
      <w:szCs w:val="24"/>
      <w:lang w:eastAsia="ru-RU"/>
    </w:rPr>
  </w:style>
  <w:style w:type="paragraph" w:customStyle="1" w:styleId="c60">
    <w:name w:val="c60"/>
    <w:basedOn w:val="a"/>
    <w:uiPriority w:val="99"/>
    <w:rsid w:val="00AC6307"/>
    <w:pPr>
      <w:spacing w:before="90" w:after="90"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AC630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C6307"/>
    <w:rPr>
      <w:rFonts w:ascii="Tahoma" w:hAnsi="Tahoma" w:cs="Tahoma"/>
      <w:sz w:val="16"/>
      <w:szCs w:val="16"/>
    </w:rPr>
  </w:style>
  <w:style w:type="paragraph" w:styleId="a7">
    <w:name w:val="header"/>
    <w:basedOn w:val="a"/>
    <w:link w:val="a8"/>
    <w:uiPriority w:val="99"/>
    <w:semiHidden/>
    <w:rsid w:val="00266E6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266E69"/>
    <w:rPr>
      <w:rFonts w:cs="Times New Roman"/>
    </w:rPr>
  </w:style>
  <w:style w:type="paragraph" w:styleId="a9">
    <w:name w:val="footer"/>
    <w:basedOn w:val="a"/>
    <w:link w:val="aa"/>
    <w:uiPriority w:val="99"/>
    <w:rsid w:val="00266E69"/>
    <w:pPr>
      <w:tabs>
        <w:tab w:val="center" w:pos="4677"/>
        <w:tab w:val="right" w:pos="9355"/>
      </w:tabs>
      <w:spacing w:after="0" w:line="240" w:lineRule="auto"/>
    </w:pPr>
  </w:style>
  <w:style w:type="character" w:customStyle="1" w:styleId="aa">
    <w:name w:val="Нижний колонтитул Знак"/>
    <w:link w:val="a9"/>
    <w:uiPriority w:val="99"/>
    <w:locked/>
    <w:rsid w:val="00266E6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4371">
      <w:marLeft w:val="0"/>
      <w:marRight w:val="0"/>
      <w:marTop w:val="0"/>
      <w:marBottom w:val="0"/>
      <w:divBdr>
        <w:top w:val="none" w:sz="0" w:space="0" w:color="auto"/>
        <w:left w:val="none" w:sz="0" w:space="0" w:color="auto"/>
        <w:bottom w:val="none" w:sz="0" w:space="0" w:color="auto"/>
        <w:right w:val="none" w:sz="0" w:space="0" w:color="auto"/>
      </w:divBdr>
      <w:divsChild>
        <w:div w:id="331374365">
          <w:marLeft w:val="0"/>
          <w:marRight w:val="0"/>
          <w:marTop w:val="0"/>
          <w:marBottom w:val="0"/>
          <w:divBdr>
            <w:top w:val="none" w:sz="0" w:space="0" w:color="auto"/>
            <w:left w:val="none" w:sz="0" w:space="0" w:color="auto"/>
            <w:bottom w:val="none" w:sz="0" w:space="0" w:color="auto"/>
            <w:right w:val="none" w:sz="0" w:space="0" w:color="auto"/>
          </w:divBdr>
          <w:divsChild>
            <w:div w:id="331374369">
              <w:marLeft w:val="0"/>
              <w:marRight w:val="0"/>
              <w:marTop w:val="0"/>
              <w:marBottom w:val="0"/>
              <w:divBdr>
                <w:top w:val="none" w:sz="0" w:space="0" w:color="auto"/>
                <w:left w:val="none" w:sz="0" w:space="0" w:color="auto"/>
                <w:bottom w:val="none" w:sz="0" w:space="0" w:color="auto"/>
                <w:right w:val="none" w:sz="0" w:space="0" w:color="auto"/>
              </w:divBdr>
              <w:divsChild>
                <w:div w:id="331374376">
                  <w:marLeft w:val="0"/>
                  <w:marRight w:val="0"/>
                  <w:marTop w:val="0"/>
                  <w:marBottom w:val="0"/>
                  <w:divBdr>
                    <w:top w:val="single" w:sz="12" w:space="30" w:color="FFFFFF"/>
                    <w:left w:val="none" w:sz="0" w:space="0" w:color="auto"/>
                    <w:bottom w:val="none" w:sz="0" w:space="0" w:color="auto"/>
                    <w:right w:val="none" w:sz="0" w:space="0" w:color="auto"/>
                  </w:divBdr>
                  <w:divsChild>
                    <w:div w:id="331374367">
                      <w:marLeft w:val="0"/>
                      <w:marRight w:val="0"/>
                      <w:marTop w:val="0"/>
                      <w:marBottom w:val="0"/>
                      <w:divBdr>
                        <w:top w:val="none" w:sz="0" w:space="0" w:color="auto"/>
                        <w:left w:val="none" w:sz="0" w:space="0" w:color="auto"/>
                        <w:bottom w:val="none" w:sz="0" w:space="0" w:color="auto"/>
                        <w:right w:val="none" w:sz="0" w:space="0" w:color="auto"/>
                      </w:divBdr>
                      <w:divsChild>
                        <w:div w:id="331374370">
                          <w:marLeft w:val="0"/>
                          <w:marRight w:val="0"/>
                          <w:marTop w:val="0"/>
                          <w:marBottom w:val="0"/>
                          <w:divBdr>
                            <w:top w:val="none" w:sz="0" w:space="0" w:color="auto"/>
                            <w:left w:val="none" w:sz="0" w:space="0" w:color="auto"/>
                            <w:bottom w:val="none" w:sz="0" w:space="0" w:color="auto"/>
                            <w:right w:val="none" w:sz="0" w:space="0" w:color="auto"/>
                          </w:divBdr>
                          <w:divsChild>
                            <w:div w:id="331374384">
                              <w:marLeft w:val="0"/>
                              <w:marRight w:val="0"/>
                              <w:marTop w:val="0"/>
                              <w:marBottom w:val="0"/>
                              <w:divBdr>
                                <w:top w:val="none" w:sz="0" w:space="0" w:color="auto"/>
                                <w:left w:val="none" w:sz="0" w:space="0" w:color="auto"/>
                                <w:bottom w:val="none" w:sz="0" w:space="0" w:color="auto"/>
                                <w:right w:val="none" w:sz="0" w:space="0" w:color="auto"/>
                              </w:divBdr>
                              <w:divsChild>
                                <w:div w:id="331374381">
                                  <w:marLeft w:val="0"/>
                                  <w:marRight w:val="0"/>
                                  <w:marTop w:val="0"/>
                                  <w:marBottom w:val="0"/>
                                  <w:divBdr>
                                    <w:top w:val="none" w:sz="0" w:space="0" w:color="auto"/>
                                    <w:left w:val="none" w:sz="0" w:space="0" w:color="auto"/>
                                    <w:bottom w:val="none" w:sz="0" w:space="0" w:color="auto"/>
                                    <w:right w:val="none" w:sz="0" w:space="0" w:color="auto"/>
                                  </w:divBdr>
                                  <w:divsChild>
                                    <w:div w:id="331374375">
                                      <w:marLeft w:val="0"/>
                                      <w:marRight w:val="0"/>
                                      <w:marTop w:val="0"/>
                                      <w:marBottom w:val="0"/>
                                      <w:divBdr>
                                        <w:top w:val="none" w:sz="0" w:space="0" w:color="auto"/>
                                        <w:left w:val="none" w:sz="0" w:space="0" w:color="auto"/>
                                        <w:bottom w:val="none" w:sz="0" w:space="0" w:color="auto"/>
                                        <w:right w:val="none" w:sz="0" w:space="0" w:color="auto"/>
                                      </w:divBdr>
                                      <w:divsChild>
                                        <w:div w:id="331374377">
                                          <w:marLeft w:val="0"/>
                                          <w:marRight w:val="0"/>
                                          <w:marTop w:val="0"/>
                                          <w:marBottom w:val="0"/>
                                          <w:divBdr>
                                            <w:top w:val="none" w:sz="0" w:space="0" w:color="auto"/>
                                            <w:left w:val="none" w:sz="0" w:space="0" w:color="auto"/>
                                            <w:bottom w:val="none" w:sz="0" w:space="0" w:color="auto"/>
                                            <w:right w:val="none" w:sz="0" w:space="0" w:color="auto"/>
                                          </w:divBdr>
                                          <w:divsChild>
                                            <w:div w:id="331374388">
                                              <w:marLeft w:val="0"/>
                                              <w:marRight w:val="0"/>
                                              <w:marTop w:val="0"/>
                                              <w:marBottom w:val="0"/>
                                              <w:divBdr>
                                                <w:top w:val="none" w:sz="0" w:space="0" w:color="auto"/>
                                                <w:left w:val="none" w:sz="0" w:space="0" w:color="auto"/>
                                                <w:bottom w:val="none" w:sz="0" w:space="0" w:color="auto"/>
                                                <w:right w:val="none" w:sz="0" w:space="0" w:color="auto"/>
                                              </w:divBdr>
                                              <w:divsChild>
                                                <w:div w:id="331374361">
                                                  <w:marLeft w:val="0"/>
                                                  <w:marRight w:val="0"/>
                                                  <w:marTop w:val="0"/>
                                                  <w:marBottom w:val="0"/>
                                                  <w:divBdr>
                                                    <w:top w:val="none" w:sz="0" w:space="0" w:color="auto"/>
                                                    <w:left w:val="none" w:sz="0" w:space="0" w:color="auto"/>
                                                    <w:bottom w:val="none" w:sz="0" w:space="0" w:color="auto"/>
                                                    <w:right w:val="none" w:sz="0" w:space="0" w:color="auto"/>
                                                  </w:divBdr>
                                                  <w:divsChild>
                                                    <w:div w:id="331374385">
                                                      <w:marLeft w:val="0"/>
                                                      <w:marRight w:val="0"/>
                                                      <w:marTop w:val="0"/>
                                                      <w:marBottom w:val="0"/>
                                                      <w:divBdr>
                                                        <w:top w:val="none" w:sz="0" w:space="0" w:color="auto"/>
                                                        <w:left w:val="none" w:sz="0" w:space="0" w:color="auto"/>
                                                        <w:bottom w:val="none" w:sz="0" w:space="0" w:color="auto"/>
                                                        <w:right w:val="none" w:sz="0" w:space="0" w:color="auto"/>
                                                      </w:divBdr>
                                                      <w:divsChild>
                                                        <w:div w:id="331374379">
                                                          <w:marLeft w:val="150"/>
                                                          <w:marRight w:val="150"/>
                                                          <w:marTop w:val="0"/>
                                                          <w:marBottom w:val="0"/>
                                                          <w:divBdr>
                                                            <w:top w:val="none" w:sz="0" w:space="0" w:color="auto"/>
                                                            <w:left w:val="none" w:sz="0" w:space="0" w:color="auto"/>
                                                            <w:bottom w:val="none" w:sz="0" w:space="0" w:color="auto"/>
                                                            <w:right w:val="none" w:sz="0" w:space="0" w:color="auto"/>
                                                          </w:divBdr>
                                                          <w:divsChild>
                                                            <w:div w:id="331374364">
                                                              <w:marLeft w:val="0"/>
                                                              <w:marRight w:val="0"/>
                                                              <w:marTop w:val="0"/>
                                                              <w:marBottom w:val="0"/>
                                                              <w:divBdr>
                                                                <w:top w:val="none" w:sz="0" w:space="0" w:color="auto"/>
                                                                <w:left w:val="none" w:sz="0" w:space="0" w:color="auto"/>
                                                                <w:bottom w:val="none" w:sz="0" w:space="0" w:color="auto"/>
                                                                <w:right w:val="none" w:sz="0" w:space="0" w:color="auto"/>
                                                              </w:divBdr>
                                                              <w:divsChild>
                                                                <w:div w:id="331374374">
                                                                  <w:marLeft w:val="0"/>
                                                                  <w:marRight w:val="0"/>
                                                                  <w:marTop w:val="0"/>
                                                                  <w:marBottom w:val="0"/>
                                                                  <w:divBdr>
                                                                    <w:top w:val="none" w:sz="0" w:space="0" w:color="auto"/>
                                                                    <w:left w:val="none" w:sz="0" w:space="0" w:color="auto"/>
                                                                    <w:bottom w:val="none" w:sz="0" w:space="0" w:color="auto"/>
                                                                    <w:right w:val="none" w:sz="0" w:space="0" w:color="auto"/>
                                                                  </w:divBdr>
                                                                  <w:divsChild>
                                                                    <w:div w:id="331374366">
                                                                      <w:marLeft w:val="0"/>
                                                                      <w:marRight w:val="0"/>
                                                                      <w:marTop w:val="0"/>
                                                                      <w:marBottom w:val="360"/>
                                                                      <w:divBdr>
                                                                        <w:top w:val="none" w:sz="0" w:space="0" w:color="auto"/>
                                                                        <w:left w:val="none" w:sz="0" w:space="0" w:color="auto"/>
                                                                        <w:bottom w:val="none" w:sz="0" w:space="0" w:color="auto"/>
                                                                        <w:right w:val="none" w:sz="0" w:space="0" w:color="auto"/>
                                                                      </w:divBdr>
                                                                      <w:divsChild>
                                                                        <w:div w:id="331374382">
                                                                          <w:marLeft w:val="0"/>
                                                                          <w:marRight w:val="0"/>
                                                                          <w:marTop w:val="0"/>
                                                                          <w:marBottom w:val="0"/>
                                                                          <w:divBdr>
                                                                            <w:top w:val="none" w:sz="0" w:space="0" w:color="auto"/>
                                                                            <w:left w:val="none" w:sz="0" w:space="0" w:color="auto"/>
                                                                            <w:bottom w:val="none" w:sz="0" w:space="0" w:color="auto"/>
                                                                            <w:right w:val="none" w:sz="0" w:space="0" w:color="auto"/>
                                                                          </w:divBdr>
                                                                          <w:divsChild>
                                                                            <w:div w:id="331374386">
                                                                              <w:marLeft w:val="0"/>
                                                                              <w:marRight w:val="0"/>
                                                                              <w:marTop w:val="0"/>
                                                                              <w:marBottom w:val="0"/>
                                                                              <w:divBdr>
                                                                                <w:top w:val="none" w:sz="0" w:space="0" w:color="auto"/>
                                                                                <w:left w:val="none" w:sz="0" w:space="0" w:color="auto"/>
                                                                                <w:bottom w:val="none" w:sz="0" w:space="0" w:color="auto"/>
                                                                                <w:right w:val="none" w:sz="0" w:space="0" w:color="auto"/>
                                                                              </w:divBdr>
                                                                              <w:divsChild>
                                                                                <w:div w:id="331374373">
                                                                                  <w:marLeft w:val="0"/>
                                                                                  <w:marRight w:val="0"/>
                                                                                  <w:marTop w:val="0"/>
                                                                                  <w:marBottom w:val="0"/>
                                                                                  <w:divBdr>
                                                                                    <w:top w:val="none" w:sz="0" w:space="0" w:color="auto"/>
                                                                                    <w:left w:val="none" w:sz="0" w:space="0" w:color="auto"/>
                                                                                    <w:bottom w:val="none" w:sz="0" w:space="0" w:color="auto"/>
                                                                                    <w:right w:val="none" w:sz="0" w:space="0" w:color="auto"/>
                                                                                  </w:divBdr>
                                                                                  <w:divsChild>
                                                                                    <w:div w:id="331374378">
                                                                                      <w:marLeft w:val="0"/>
                                                                                      <w:marRight w:val="0"/>
                                                                                      <w:marTop w:val="0"/>
                                                                                      <w:marBottom w:val="0"/>
                                                                                      <w:divBdr>
                                                                                        <w:top w:val="none" w:sz="0" w:space="0" w:color="auto"/>
                                                                                        <w:left w:val="none" w:sz="0" w:space="0" w:color="auto"/>
                                                                                        <w:bottom w:val="none" w:sz="0" w:space="0" w:color="auto"/>
                                                                                        <w:right w:val="none" w:sz="0" w:space="0" w:color="auto"/>
                                                                                      </w:divBdr>
                                                                                      <w:divsChild>
                                                                                        <w:div w:id="331374380">
                                                                                          <w:marLeft w:val="0"/>
                                                                                          <w:marRight w:val="0"/>
                                                                                          <w:marTop w:val="0"/>
                                                                                          <w:marBottom w:val="360"/>
                                                                                          <w:divBdr>
                                                                                            <w:top w:val="none" w:sz="0" w:space="0" w:color="auto"/>
                                                                                            <w:left w:val="none" w:sz="0" w:space="0" w:color="auto"/>
                                                                                            <w:bottom w:val="none" w:sz="0" w:space="0" w:color="auto"/>
                                                                                            <w:right w:val="none" w:sz="0" w:space="0" w:color="auto"/>
                                                                                          </w:divBdr>
                                                                                          <w:divsChild>
                                                                                            <w:div w:id="331374372">
                                                                                              <w:marLeft w:val="0"/>
                                                                                              <w:marRight w:val="0"/>
                                                                                              <w:marTop w:val="225"/>
                                                                                              <w:marBottom w:val="225"/>
                                                                                              <w:divBdr>
                                                                                                <w:top w:val="none" w:sz="0" w:space="0" w:color="auto"/>
                                                                                                <w:left w:val="none" w:sz="0" w:space="0" w:color="auto"/>
                                                                                                <w:bottom w:val="none" w:sz="0" w:space="0" w:color="auto"/>
                                                                                                <w:right w:val="none" w:sz="0" w:space="0" w:color="auto"/>
                                                                                              </w:divBdr>
                                                                                              <w:divsChild>
                                                                                                <w:div w:id="331374363">
                                                                                                  <w:marLeft w:val="0"/>
                                                                                                  <w:marRight w:val="0"/>
                                                                                                  <w:marTop w:val="0"/>
                                                                                                  <w:marBottom w:val="0"/>
                                                                                                  <w:divBdr>
                                                                                                    <w:top w:val="none" w:sz="0" w:space="0" w:color="auto"/>
                                                                                                    <w:left w:val="none" w:sz="0" w:space="0" w:color="auto"/>
                                                                                                    <w:bottom w:val="none" w:sz="0" w:space="0" w:color="auto"/>
                                                                                                    <w:right w:val="none" w:sz="0" w:space="0" w:color="auto"/>
                                                                                                  </w:divBdr>
                                                                                                  <w:divsChild>
                                                                                                    <w:div w:id="331374387">
                                                                                                      <w:marLeft w:val="0"/>
                                                                                                      <w:marRight w:val="0"/>
                                                                                                      <w:marTop w:val="0"/>
                                                                                                      <w:marBottom w:val="0"/>
                                                                                                      <w:divBdr>
                                                                                                        <w:top w:val="none" w:sz="0" w:space="0" w:color="auto"/>
                                                                                                        <w:left w:val="none" w:sz="0" w:space="0" w:color="auto"/>
                                                                                                        <w:bottom w:val="none" w:sz="0" w:space="0" w:color="auto"/>
                                                                                                        <w:right w:val="none" w:sz="0" w:space="0" w:color="auto"/>
                                                                                                      </w:divBdr>
                                                                                                      <w:divsChild>
                                                                                                        <w:div w:id="331374362">
                                                                                                          <w:marLeft w:val="0"/>
                                                                                                          <w:marRight w:val="0"/>
                                                                                                          <w:marTop w:val="0"/>
                                                                                                          <w:marBottom w:val="0"/>
                                                                                                          <w:divBdr>
                                                                                                            <w:top w:val="none" w:sz="0" w:space="0" w:color="auto"/>
                                                                                                            <w:left w:val="none" w:sz="0" w:space="0" w:color="auto"/>
                                                                                                            <w:bottom w:val="none" w:sz="0" w:space="0" w:color="auto"/>
                                                                                                            <w:right w:val="none" w:sz="0" w:space="0" w:color="auto"/>
                                                                                                          </w:divBdr>
                                                                                                          <w:divsChild>
                                                                                                            <w:div w:id="331374368">
                                                                                                              <w:marLeft w:val="20"/>
                                                                                                              <w:marRight w:val="0"/>
                                                                                                              <w:marTop w:val="2250"/>
                                                                                                              <w:marBottom w:val="0"/>
                                                                                                              <w:divBdr>
                                                                                                                <w:top w:val="none" w:sz="0" w:space="0" w:color="auto"/>
                                                                                                                <w:left w:val="none" w:sz="0" w:space="0" w:color="auto"/>
                                                                                                                <w:bottom w:val="none" w:sz="0" w:space="0" w:color="auto"/>
                                                                                                                <w:right w:val="none" w:sz="0" w:space="0" w:color="auto"/>
                                                                                                              </w:divBdr>
                                                                                                            </w:div>
                                                                                                            <w:div w:id="3313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43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documentManagement>
</p:properties>
</file>

<file path=customXml/item2.xml><?xml version="1.0" encoding="utf-8"?>
<?mso-contentType ?>
<FormTemplates xmlns="http://schemas.microsoft.com/sharepoint/v3/contenttype/forms">
  <Display>DocumentLibraryForm</Display>
  <Edit>WikiEditForm</Edit>
  <New>WikiEditForm</New>
</FormTemplates>
</file>

<file path=customXml/item3.xml><?xml version="1.0" encoding="utf-8"?>
<ct:contentTypeSchema xmlns:ct="http://schemas.microsoft.com/office/2006/metadata/contentType" xmlns:ma="http://schemas.microsoft.com/office/2006/metadata/properties/metaAttributes" ct:_="" ma:_="" ma:contentTypeName="Вики-страница" ma:contentTypeID="0x010108002743E9F3BAA10B4F9AF6435715220F1A" ma:contentTypeVersion="49" ma:contentTypeDescription="Создание вики-страницы." ma:contentTypeScope="" ma:versionID="61b2102957f698335a3cd60e62cdb9ed">
  <xsd:schema xmlns:xsd="http://www.w3.org/2001/XMLSchema" xmlns:xs="http://www.w3.org/2001/XMLSchema" xmlns:p="http://schemas.microsoft.com/office/2006/metadata/properties" xmlns:ns1="http://schemas.microsoft.com/sharepoint/v3" xmlns:ns2="4a252ca3-5a62-4c1c-90a6-29f4710e47f8" targetNamespace="http://schemas.microsoft.com/office/2006/metadata/properties" ma:root="true" ma:fieldsID="60a11638337e3dc67589f361a82a16b4" ns1:_="" ns2:_="">
    <xsd:import namespace="http://schemas.microsoft.com/sharepoint/v3"/>
    <xsd:import namespace="4a252ca3-5a62-4c1c-90a6-29f4710e47f8"/>
    <xsd:element name="properties">
      <xsd:complexType>
        <xsd:sequence>
          <xsd:element name="documentManagement">
            <xsd:complexType>
              <xsd:all>
                <xsd:element ref="ns1:WikiField"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Вики-содержимое" ma:description=""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C9CFF6E-826D-40E1-AC76-4759EAA5687D}"/>
</file>

<file path=customXml/itemProps2.xml><?xml version="1.0" encoding="utf-8"?>
<ds:datastoreItem xmlns:ds="http://schemas.openxmlformats.org/officeDocument/2006/customXml" ds:itemID="{C00F051C-412F-4C54-8CBB-95FB947B36A8}"/>
</file>

<file path=customXml/itemProps3.xml><?xml version="1.0" encoding="utf-8"?>
<ds:datastoreItem xmlns:ds="http://schemas.openxmlformats.org/officeDocument/2006/customXml" ds:itemID="{2EC250E7-625F-46FE-AD06-8145CD567490}"/>
</file>

<file path=customXml/itemProps4.xml><?xml version="1.0" encoding="utf-8"?>
<ds:datastoreItem xmlns:ds="http://schemas.openxmlformats.org/officeDocument/2006/customXml" ds:itemID="{7F18FFC1-F439-4FDC-82EB-DEA216CA21A4}"/>
</file>

<file path=docProps/app.xml><?xml version="1.0" encoding="utf-8"?>
<Properties xmlns="http://schemas.openxmlformats.org/officeDocument/2006/extended-properties" xmlns:vt="http://schemas.openxmlformats.org/officeDocument/2006/docPropsVTypes">
  <Template>Normal</Template>
  <TotalTime>9</TotalTime>
  <Pages>1</Pages>
  <Words>2779</Words>
  <Characters>15841</Characters>
  <Application>Microsoft Office Word</Application>
  <DocSecurity>0</DocSecurity>
  <Lines>132</Lines>
  <Paragraphs>37</Paragraphs>
  <ScaleCrop>false</ScaleCrop>
  <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PC2</cp:lastModifiedBy>
  <cp:revision>7</cp:revision>
  <dcterms:created xsi:type="dcterms:W3CDTF">2014-06-27T03:51:00Z</dcterms:created>
  <dcterms:modified xsi:type="dcterms:W3CDTF">2016-03-06T15:49:00Z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0x010108002743E9F3BAA10B4F9AF6435715220F1A</vt:lpwstr>
  </property>
</Properties>
</file>