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91AC2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Костромы «Детский сад №16»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470F11">
        <w:rPr>
          <w:rFonts w:ascii="Times New Roman" w:hAnsi="Times New Roman" w:cs="Times New Roman"/>
          <w:b/>
          <w:sz w:val="52"/>
          <w:szCs w:val="52"/>
        </w:rPr>
        <w:t>Начните с колыбели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Подготовила: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11" w:rsidRDefault="00470F11" w:rsidP="0047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 2018 год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родителей волнует вопрос «Когда начинать музыкальное воспитание своего ребенка?» Известный венгерский педагог и композитор </w:t>
      </w:r>
      <w:proofErr w:type="spellStart"/>
      <w:r w:rsidRPr="00470F11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470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F11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470F11">
        <w:rPr>
          <w:rFonts w:ascii="Times New Roman" w:hAnsi="Times New Roman" w:cs="Times New Roman"/>
          <w:sz w:val="28"/>
          <w:szCs w:val="28"/>
        </w:rPr>
        <w:t xml:space="preserve"> говорил: «За девять месяцев до его рождения. А еще лучше – за девять месяцев до рождения его матери».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 xml:space="preserve">Это не просто красивый афоризм. Именно так дело и обстоит. Ведь многие привыкли считать, что воспитание ребенка, в том числе и музыкальное, надо начинать значительно позже. А до трех-четырех лет растет здоровеньким –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слава Богу. Новейшие психолого-педагогические исследования показали, что время, упущенное для воспитания в дошкольном возрасте, трудно восполнить. Особенно необратимые последствия имеет потеря первых лет: от нуля до четырех.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Ранний период в жизни ребенка очень важен, у детей трех-четырех лет огромный жизненный потенциал. Их сознание – чистый лист. Оно не имеет стереотипных представлений и активно впитывает все новое. Познает окружающий мир. Именно в это время клетки головного мозга усиленно развиваются и достигают 70-80 % от мозга взрослого человека. Дети до четырех лет готовы учиться, хотят учиться, получают от учебы удовольствие. Несомненно, что этот возрастной феномен необходимо использовать.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Первый год.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 xml:space="preserve">С самого рождения малыш попадает в мир звуков.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Это голоса близких, поскрипывание кроватки, звон погремушек, шум машин за окном и множество других самых разнообразных звуков – сердитых, нежных, резких, громких, взрослых, детских.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Младенец вслушивается в мир звуков и старается его понять. Уже в два-три месяца у него появляется некоторое эмоциональное восприятие звукового окружения. Малыш поворачивает в сторону звуков голову, фиксирует глазами предмет, звуки издающий, а с 7-8 месяцев пытается имитировать то, что слышит – </w:t>
      </w:r>
      <w:proofErr w:type="spellStart"/>
      <w:r w:rsidRPr="00470F11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70F11">
        <w:rPr>
          <w:rFonts w:ascii="Times New Roman" w:hAnsi="Times New Roman" w:cs="Times New Roman"/>
          <w:sz w:val="28"/>
          <w:szCs w:val="28"/>
        </w:rPr>
        <w:t xml:space="preserve">, бормочет, иногда даже напевает. Ребенок начинает понимать, что и звуки.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он издает сам, вызывают реакцию окружающих.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К этому времени малыш, еще не улавливая смысл слов, тонко чувствует интонацию, мелодику человеческой речи. На ласковый тон –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 xml:space="preserve">улыбается, тянется ручками. Скажите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сердито – пугается, плачет. Постарайтесь оградить его от звуков громких, диссонирующих,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чур резких. Неокрепшей нервной системе малыша противопоказаны резкие звуковые эффекты. Если таких звуков много и они повторяются регулярно, ребенок становится нервным, возбудимым, плохо ест и спит. Мелодичные, тихие, нежные звуки, напротив, действуют на него успокаивающе, доставляют удовольствие. Поэтому важно создать </w:t>
      </w:r>
      <w:r w:rsidRPr="00470F11">
        <w:rPr>
          <w:rFonts w:ascii="Times New Roman" w:hAnsi="Times New Roman" w:cs="Times New Roman"/>
          <w:sz w:val="28"/>
          <w:szCs w:val="28"/>
        </w:rPr>
        <w:lastRenderedPageBreak/>
        <w:t>вокруг ребенка звуковое окружение, насыщенное такими звуками. Это колокольчики, погремушки, музыкальные игрушки, в том числе такие, которые висят над кроваткой и до которых он сам может дотянуться. Особенно благотворное влияние на раннее музыкальное развитие ребенка оказывает пение матери.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С пением матери связаны первые, важные музыкальные впечатления. Веками матери пели у колыбели ребенка самые нежные, самые задушевные песни. И первые воспоминания о пении матери у многих из нас связаны с ощущением счастья, любви, нежности.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 xml:space="preserve">Сегодня песня, в том числе у колыбели ребенка, все больше уходит из семейной жизни. Некоторые стесняются своего голоса. Другие считают, что это ни к чему, когда есть такое огромное количество звучащей и поющей техники, и что вообще петь малышу – «несовременно». У многих в нашей суматошной жизни голова занята другим, и не до песен. А жаль. Если хотите. Чтобы ваш ребенок полюбил музыку, чаще пойте ему. Иногда родители спрашивают: «А как быть, если у меня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нет слуха и я пою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фальшиво?» Главное в пении родителей не точное интонирование, а эмоциональный контакт, музыкальная направленность общения, любовь к пению. Представление, будто, если у родителей нет слуха, то и у ребенка не будет, не имеет под собой никаких оснований.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Выдающийся русский физиолог В. М. Бехтерев считал, что для развития музыкальности надо давать младенцу слушать музыку с самых первых дней жизни. Но как определить, подходит ли данная музыка вашему ребенку? Бехтерев предложил способ простой и надежный: «Маленькие дети живо реагируют на музыку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>дни произведения вызывают плач и раздражение. Другие – радостные эмоции и успокоение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>Музыка, которую вы предлагаете самому юному слушателю, должна быть высокохудожественной. Не стоит ограждать малышей от Баха, Чайковского, Бетховена и давать слушать только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простую, элементарную музыку. Но есть и ограничения. Музыка для самых маленьких должна иметь ясную мелодию, светлый характер, четкую форму.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Уже в три-четыре месяца малыш не только прислушивается к музыке, но и воспринимает ее эмоционально. При звуках колыбельной лежит тихо, спокойно. Под живую, веселую музыку улыбается, радуется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акую активность надо всячески поддерживать. Вы доставите большое удовольствие ребенку, если возьмете его за кисти рук и под веселую музыку будете их сгибать и разгибать. Это не только способствует улучшению его настроения, развивает </w:t>
      </w:r>
      <w:proofErr w:type="spellStart"/>
      <w:r w:rsidRPr="00470F11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470F11">
        <w:rPr>
          <w:rFonts w:ascii="Times New Roman" w:hAnsi="Times New Roman" w:cs="Times New Roman"/>
          <w:sz w:val="28"/>
          <w:szCs w:val="28"/>
        </w:rPr>
        <w:t>, но и создает важную эмоциональную связь: музыка – это радость и удовольствие. Для забав с ребенком можно использовать театральных кукол.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Итак, мы определились, какую музыку давать слушать ребенку, а как организовать слушание музыки? Вот несколько основных правил: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Музыка, даже самая замечательная, не должна звучать постоянно. В этом случае она не только перестает восприниматься как удовольствие и радость, но перестает восприниматься вообще.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Музыка не должна звучать слишком громко.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Не надо давать слушать музыку ребенку, если по каким-то причинам (хочется чего-то другого, плохое самочувствие и т. п.) он к этому не расположен. Вы это почувствуете по реакции малыша.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Сначала длительность слушания музыки не должна превышать 2-3 минут по 3-4 раза в день. Постепенно к 9-12 месяцам это время можно увеличить до 15-20 минут. К году, а иногда и раньше, ребенок будет сам показывать на источник музыки и просить его включить.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Музыкальное воспитание ребенка от 1 до 3-х лет.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 xml:space="preserve">Первый год – это стартовая площадка для запуска всех возможностей ребенка, это именно тот возраст, когда определяется дальнейшее развитие малыша. С этого возраста он начинает не ползать, а ходить, а значит – значительно лучше и полнее видеть окружающий мир. Кроха начинает говорить. Речевое общение с </w:t>
      </w:r>
      <w:proofErr w:type="gramStart"/>
      <w:r w:rsidRPr="00470F1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70F11">
        <w:rPr>
          <w:rFonts w:ascii="Times New Roman" w:hAnsi="Times New Roman" w:cs="Times New Roman"/>
          <w:sz w:val="28"/>
          <w:szCs w:val="28"/>
        </w:rPr>
        <w:t xml:space="preserve"> дает значительный толчок его развитию. После года малыш может брать в руки различные предметы и музыкальные игрушки.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Таких игрушек (поющие куклы, детские компьютеры, играющие мелодии машинки и многое другое) сейчас выпускается в огромном количестве, и, когда вы создаете для ребенка игровое пространство, о них не надо забывать. При этом вам, возможно, пригодятся несколько правил.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Музыкальные игрушки должны быть не спрятаны в шкафу, а лежать так, чтобы малыш без вашей помощи мог ими воспользоваться. Это дает возможность свободного выбора той игрушки, которая в данный момент малыша интересует.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Избегайте игрушек, издающих чрезмерно резкие и громкие звуки.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lastRenderedPageBreak/>
        <w:t>Музыкальных игрушек не должно быть чересчур много. Если буквально все, к чему прикасается ребенок, звучит и поет, это явный перебор. Наступает звуковое пресыщение, когда музыка воспринимается не как радость, а как некий звуковой фон.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В три-четыре года большое значение в музыкальном развитии малыша приобретают детские музыкальные инструменты. Это не просто копии настоящих музыкальных инструментов. Детские музыкальные инструменты развивают слух, чувство ритма, эмоциональную восприимчивость ребенка. В какой-то мере формируют его музыкальный вкус.</w:t>
      </w: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11" w:rsidRPr="00470F11" w:rsidRDefault="00470F11" w:rsidP="0047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11">
        <w:rPr>
          <w:rFonts w:ascii="Times New Roman" w:hAnsi="Times New Roman" w:cs="Times New Roman"/>
          <w:sz w:val="28"/>
          <w:szCs w:val="28"/>
        </w:rPr>
        <w:t>В покупке таких инструментов тоже надо знать меру. Иногда родители покупают сразу много игрушек. Малыш мечется от одной к другой, быстро устает от избытка впечатлений и, наконец, забрасывает в угол все звенящее. Поющее, свистящее богатство, так и не научившись играть. Детские музыкальные инструменты стоит осваивать поочередно. Пока ребенок не научился играть на одном, не стоит давать ему следующий. И здесь, конечно, потребуется ваша помощь.</w:t>
      </w:r>
      <w:bookmarkStart w:id="0" w:name="_GoBack"/>
      <w:bookmarkEnd w:id="0"/>
    </w:p>
    <w:sectPr w:rsidR="00470F11" w:rsidRPr="00470F11" w:rsidSect="00470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7"/>
    <w:rsid w:val="002D3817"/>
    <w:rsid w:val="00470F11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A0C39-A488-478F-A6AE-D607CE7A8143}"/>
</file>

<file path=customXml/itemProps2.xml><?xml version="1.0" encoding="utf-8"?>
<ds:datastoreItem xmlns:ds="http://schemas.openxmlformats.org/officeDocument/2006/customXml" ds:itemID="{04697080-C544-4AD5-B446-D2A773178F87}"/>
</file>

<file path=customXml/itemProps3.xml><?xml version="1.0" encoding="utf-8"?>
<ds:datastoreItem xmlns:ds="http://schemas.openxmlformats.org/officeDocument/2006/customXml" ds:itemID="{C9DC0951-76F9-4985-AB25-D63647373726}"/>
</file>

<file path=customXml/itemProps4.xml><?xml version="1.0" encoding="utf-8"?>
<ds:datastoreItem xmlns:ds="http://schemas.openxmlformats.org/officeDocument/2006/customXml" ds:itemID="{63E5C595-4334-4D05-9ADC-7F962B7A8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2018-07-26T09:37:00Z</dcterms:created>
  <dcterms:modified xsi:type="dcterms:W3CDTF">2018-07-26T09:40:00Z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