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DD" w:rsidRDefault="00586EDD" w:rsidP="00586EDD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rStyle w:val="c2"/>
          <w:color w:val="000000"/>
          <w:sz w:val="42"/>
          <w:szCs w:val="42"/>
        </w:rPr>
      </w:pPr>
    </w:p>
    <w:p w:rsidR="00586EDD" w:rsidRDefault="00586EDD" w:rsidP="00586EDD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rStyle w:val="c2"/>
          <w:color w:val="000000"/>
          <w:sz w:val="42"/>
          <w:szCs w:val="42"/>
        </w:rPr>
      </w:pPr>
    </w:p>
    <w:p w:rsidR="00586EDD" w:rsidRDefault="00586EDD" w:rsidP="00586EDD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rStyle w:val="c2"/>
          <w:color w:val="000000"/>
          <w:sz w:val="42"/>
          <w:szCs w:val="42"/>
        </w:rPr>
      </w:pPr>
    </w:p>
    <w:p w:rsidR="00586EDD" w:rsidRDefault="00586EDD" w:rsidP="00586EDD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rStyle w:val="c2"/>
          <w:color w:val="000000"/>
          <w:sz w:val="42"/>
          <w:szCs w:val="42"/>
        </w:rPr>
      </w:pPr>
    </w:p>
    <w:p w:rsidR="00586EDD" w:rsidRDefault="00586EDD" w:rsidP="00586EDD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rStyle w:val="c2"/>
          <w:color w:val="000000"/>
          <w:sz w:val="42"/>
          <w:szCs w:val="42"/>
        </w:rPr>
      </w:pPr>
    </w:p>
    <w:p w:rsidR="00586EDD" w:rsidRPr="00586EDD" w:rsidRDefault="00586EDD" w:rsidP="00586EDD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rStyle w:val="c2"/>
          <w:color w:val="000000"/>
          <w:sz w:val="52"/>
          <w:szCs w:val="42"/>
        </w:rPr>
      </w:pPr>
    </w:p>
    <w:p w:rsidR="00586EDD" w:rsidRDefault="00586EDD" w:rsidP="00586EDD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  <w:sz w:val="96"/>
          <w:szCs w:val="42"/>
        </w:rPr>
      </w:pPr>
      <w:r w:rsidRPr="00586EDD">
        <w:rPr>
          <w:rStyle w:val="c2"/>
          <w:color w:val="000000"/>
          <w:sz w:val="96"/>
          <w:szCs w:val="42"/>
        </w:rPr>
        <w:t>Консультация для родителей </w:t>
      </w:r>
    </w:p>
    <w:p w:rsidR="00586EDD" w:rsidRDefault="00586EDD" w:rsidP="00586EDD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rStyle w:val="c2"/>
          <w:color w:val="000000"/>
          <w:sz w:val="96"/>
          <w:szCs w:val="42"/>
        </w:rPr>
      </w:pPr>
      <w:r w:rsidRPr="00586EDD">
        <w:rPr>
          <w:rStyle w:val="c2"/>
          <w:color w:val="000000"/>
          <w:sz w:val="96"/>
          <w:szCs w:val="42"/>
        </w:rPr>
        <w:t>«Прогулки с детьми в зимний период»</w:t>
      </w:r>
    </w:p>
    <w:p w:rsidR="00586EDD" w:rsidRDefault="00586EDD" w:rsidP="00586EDD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rStyle w:val="c2"/>
          <w:color w:val="000000"/>
          <w:sz w:val="52"/>
          <w:szCs w:val="42"/>
        </w:rPr>
      </w:pPr>
    </w:p>
    <w:p w:rsidR="00586EDD" w:rsidRDefault="00586EDD" w:rsidP="00586EDD">
      <w:pPr>
        <w:pStyle w:val="c4"/>
        <w:shd w:val="clear" w:color="auto" w:fill="FFFFFF"/>
        <w:spacing w:before="0" w:beforeAutospacing="0" w:after="0" w:afterAutospacing="0"/>
        <w:ind w:left="-568"/>
        <w:rPr>
          <w:rStyle w:val="c2"/>
          <w:color w:val="000000"/>
          <w:sz w:val="52"/>
          <w:szCs w:val="42"/>
        </w:rPr>
      </w:pPr>
      <w:r>
        <w:rPr>
          <w:noProof/>
        </w:rPr>
        <w:drawing>
          <wp:inline distT="0" distB="0" distL="0" distR="0">
            <wp:extent cx="2266950" cy="3124200"/>
            <wp:effectExtent l="19050" t="0" r="0" b="0"/>
            <wp:docPr id="3" name="Рисунок 7" descr="http://detsad-kitty.ru/uploads/posts/2009-06/1244382825_rryo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ad-kitty.ru/uploads/posts/2009-06/1244382825_rryor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14" t="4192" r="4252" b="4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EDD" w:rsidRPr="00586EDD" w:rsidRDefault="00EA6D0F" w:rsidP="00586EDD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44"/>
          <w:szCs w:val="42"/>
        </w:rPr>
      </w:pPr>
      <w:r>
        <w:rPr>
          <w:rStyle w:val="c2"/>
          <w:color w:val="000000"/>
          <w:sz w:val="44"/>
          <w:szCs w:val="42"/>
        </w:rPr>
        <w:t>Подгогтовила</w:t>
      </w:r>
      <w:r w:rsidR="00586EDD" w:rsidRPr="00586EDD">
        <w:rPr>
          <w:rStyle w:val="c2"/>
          <w:color w:val="000000"/>
          <w:sz w:val="44"/>
          <w:szCs w:val="42"/>
        </w:rPr>
        <w:t xml:space="preserve"> воспитатель:</w:t>
      </w:r>
    </w:p>
    <w:p w:rsidR="00586EDD" w:rsidRPr="00586EDD" w:rsidRDefault="00586EDD" w:rsidP="00586EDD">
      <w:pPr>
        <w:pStyle w:val="c4"/>
        <w:shd w:val="clear" w:color="auto" w:fill="FFFFFF"/>
        <w:spacing w:before="0" w:beforeAutospacing="0" w:after="0" w:afterAutospacing="0"/>
        <w:ind w:left="-568"/>
        <w:jc w:val="right"/>
        <w:rPr>
          <w:rStyle w:val="c2"/>
          <w:color w:val="000000"/>
          <w:sz w:val="44"/>
          <w:szCs w:val="42"/>
        </w:rPr>
      </w:pPr>
      <w:r w:rsidRPr="00586EDD">
        <w:rPr>
          <w:rStyle w:val="c2"/>
          <w:color w:val="000000"/>
          <w:sz w:val="44"/>
          <w:szCs w:val="42"/>
        </w:rPr>
        <w:t>Баранова К.Н</w:t>
      </w:r>
      <w:r>
        <w:rPr>
          <w:rStyle w:val="c2"/>
          <w:color w:val="000000"/>
          <w:sz w:val="44"/>
          <w:szCs w:val="42"/>
        </w:rPr>
        <w:t>.</w:t>
      </w:r>
    </w:p>
    <w:p w:rsidR="00586EDD" w:rsidRDefault="00586EDD" w:rsidP="00586EDD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rStyle w:val="c2"/>
          <w:color w:val="000000"/>
          <w:sz w:val="42"/>
          <w:szCs w:val="42"/>
        </w:rPr>
      </w:pPr>
    </w:p>
    <w:p w:rsidR="00586EDD" w:rsidRDefault="00586EDD" w:rsidP="00586ED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Прогулка является надежным средством укрепления здоровья и профилактики утомления. Пребывание на свежем воздухе положительно влияет на обмен веществ, способствует повышению аппетита, усвояемости питательных веществ, особенно белкового компонента пищи, и, конечно, оказывает закаливающий эффект.</w:t>
      </w:r>
    </w:p>
    <w:p w:rsidR="00586EDD" w:rsidRDefault="00586EDD" w:rsidP="00586ED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Наконец, прогулка - это элемент режима, дающий возможность детям в подвижных играх, трудовых процессах, разнообразных физических упражнениях удовлетворить свои потребности в движении. Если прогулка хорошо и правильно организована, если она достаточна по длительности, дети реализуют в ней около 50% суточной потребности в активных движениях. Сокращение времени пребывания на воздухе создает дефицит движений.</w:t>
      </w:r>
    </w:p>
    <w:p w:rsidR="00586EDD" w:rsidRDefault="00586EDD" w:rsidP="00586ED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Чтобы во время прогулки зимой тепловое состояние детей было нормальным, надо правильно их одевать. При этом зимняя одежда ребёнка должна быть теплой, но легкой, чтобы не стеснять движений.</w:t>
      </w:r>
    </w:p>
    <w:p w:rsidR="00586EDD" w:rsidRDefault="00586EDD" w:rsidP="00586ED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Не нужно укутывать его - температура кожи под толстыми слоями одежды повышается, теплоотдача высокая, двигаясь - ребенок потеет, и вероятность переохлаждения выше, чем при «недостаточном» одеянии. На ноги следует надеть шерстяные носки и тёплые ботинки или сапожки на натуральном меху, но не тесные, а такие, чтобы большой палец ноги мог легко двигаться внутри.</w:t>
      </w:r>
    </w:p>
    <w:p w:rsidR="00586EDD" w:rsidRDefault="00586EDD" w:rsidP="00586ED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Боясь, что у ребёнка замёрзнут уши, родители кутают его голову в многочисленные платочки, шапочки, тем самым, принося вред, достаточно закрыть шею и затылок ребёнка - именно здесь происходит наибольшая потеря тепла.</w:t>
      </w:r>
    </w:p>
    <w:p w:rsidR="00586EDD" w:rsidRDefault="00586EDD" w:rsidP="00586ED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Если у ребёнка замёрзли пальчики или он озяб согреть их нужно - но не                            центрального отопления - беды не миновать, так как резкий контраст температур может вызвать сильную боль в переохлаждённом участке тела, или хуже того, нарушение работы сердца! Чтобы согреть ребёнка, надо переодеть его в тёплое сухое бельё, положить в кровать и укрыть тёплым одеялом.</w:t>
      </w:r>
    </w:p>
    <w:p w:rsidR="00586EDD" w:rsidRDefault="00586EDD" w:rsidP="00586ED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Берегите своих детей, закаляйте, помните, что прогулки в любое время года - всегда хороши, полезны для здоровья ваших детей и вас самих!</w:t>
      </w:r>
    </w:p>
    <w:p w:rsidR="00350340" w:rsidRDefault="00350340"/>
    <w:sectPr w:rsidR="00350340" w:rsidSect="00AE03FC">
      <w:pgSz w:w="11906" w:h="16838"/>
      <w:pgMar w:top="1134" w:right="850" w:bottom="1134" w:left="1701" w:header="708" w:footer="708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86EDD"/>
    <w:rsid w:val="00350340"/>
    <w:rsid w:val="00586EDD"/>
    <w:rsid w:val="00AE03FC"/>
    <w:rsid w:val="00EA6D0F"/>
    <w:rsid w:val="00FC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8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86EDD"/>
  </w:style>
  <w:style w:type="paragraph" w:customStyle="1" w:styleId="c1">
    <w:name w:val="c1"/>
    <w:basedOn w:val="a"/>
    <w:rsid w:val="0058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6EDD"/>
  </w:style>
  <w:style w:type="paragraph" w:styleId="a3">
    <w:name w:val="Balloon Text"/>
    <w:basedOn w:val="a"/>
    <w:link w:val="a4"/>
    <w:uiPriority w:val="99"/>
    <w:semiHidden/>
    <w:unhideWhenUsed/>
    <w:rsid w:val="0058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3A572D-EFF1-4FF1-85BE-058C80E14966}"/>
</file>

<file path=customXml/itemProps2.xml><?xml version="1.0" encoding="utf-8"?>
<ds:datastoreItem xmlns:ds="http://schemas.openxmlformats.org/officeDocument/2006/customXml" ds:itemID="{9442702D-409D-45D0-9721-351E67E42967}"/>
</file>

<file path=customXml/itemProps3.xml><?xml version="1.0" encoding="utf-8"?>
<ds:datastoreItem xmlns:ds="http://schemas.openxmlformats.org/officeDocument/2006/customXml" ds:itemID="{4DF948E5-FF86-41D2-84D9-E91C8573D103}"/>
</file>

<file path=customXml/itemProps4.xml><?xml version="1.0" encoding="utf-8"?>
<ds:datastoreItem xmlns:ds="http://schemas.openxmlformats.org/officeDocument/2006/customXml" ds:itemID="{D0B34C45-5FDB-42D6-A34B-713416D19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одежда детей в зимой</dc:title>
  <dc:subject/>
  <dc:creator>User</dc:creator>
  <cp:keywords/>
  <dc:description/>
  <cp:lastModifiedBy>User</cp:lastModifiedBy>
  <cp:revision>4</cp:revision>
  <dcterms:created xsi:type="dcterms:W3CDTF">2017-12-13T06:53:00Z</dcterms:created>
  <dcterms:modified xsi:type="dcterms:W3CDTF">2017-12-15T06:28:00Z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