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C8" w:rsidRPr="00203FED" w:rsidRDefault="00203FED" w:rsidP="00203FED">
      <w:pPr>
        <w:jc w:val="center"/>
        <w:rPr>
          <w:sz w:val="40"/>
          <w:szCs w:val="40"/>
        </w:rPr>
      </w:pPr>
      <w:r w:rsidRPr="00203FED">
        <w:rPr>
          <w:sz w:val="40"/>
          <w:szCs w:val="40"/>
        </w:rPr>
        <w:t>Художественно-эстетическое развитие (лепка) на тему: «Танк»</w:t>
      </w:r>
    </w:p>
    <w:p w:rsidR="00203FED" w:rsidRPr="006C7E9F" w:rsidRDefault="00203FED" w:rsidP="00203FED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C7E9F">
        <w:rPr>
          <w:color w:val="111111"/>
          <w:u w:val="single"/>
          <w:bdr w:val="none" w:sz="0" w:space="0" w:color="auto" w:frame="1"/>
        </w:rPr>
        <w:t>Цель</w:t>
      </w:r>
      <w:r w:rsidRPr="006C7E9F">
        <w:rPr>
          <w:color w:val="111111"/>
        </w:rPr>
        <w:t>: закрепить умение лепить </w:t>
      </w:r>
      <w:r w:rsidRPr="006C7E9F">
        <w:rPr>
          <w:rStyle w:val="a4"/>
          <w:color w:val="111111"/>
          <w:bdr w:val="none" w:sz="0" w:space="0" w:color="auto" w:frame="1"/>
        </w:rPr>
        <w:t>танк из отдельных частей</w:t>
      </w:r>
      <w:r w:rsidRPr="006C7E9F">
        <w:rPr>
          <w:color w:val="111111"/>
        </w:rPr>
        <w:t>, правильно передавать форму и пропорции; упражнять в приемах </w:t>
      </w:r>
      <w:r w:rsidRPr="006C7E9F">
        <w:rPr>
          <w:rStyle w:val="a4"/>
          <w:color w:val="111111"/>
          <w:bdr w:val="none" w:sz="0" w:space="0" w:color="auto" w:frame="1"/>
        </w:rPr>
        <w:t>лепки - скатывания</w:t>
      </w:r>
      <w:r w:rsidRPr="006C7E9F">
        <w:rPr>
          <w:color w:val="111111"/>
        </w:rPr>
        <w:t xml:space="preserve">, раскатывания и </w:t>
      </w:r>
      <w:proofErr w:type="spellStart"/>
      <w:r w:rsidRPr="006C7E9F">
        <w:rPr>
          <w:color w:val="111111"/>
        </w:rPr>
        <w:t>приплющивания</w:t>
      </w:r>
      <w:proofErr w:type="spellEnd"/>
      <w:r w:rsidRPr="006C7E9F">
        <w:rPr>
          <w:color w:val="111111"/>
        </w:rPr>
        <w:t>. Развивать самостоятельность, фантазию. Воспитывать аккуратность при работе с пластилином.</w:t>
      </w:r>
    </w:p>
    <w:p w:rsidR="00203FED" w:rsidRPr="006C7E9F" w:rsidRDefault="00203FED" w:rsidP="00203F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C7E9F">
        <w:rPr>
          <w:color w:val="111111"/>
          <w:u w:val="single"/>
          <w:bdr w:val="none" w:sz="0" w:space="0" w:color="auto" w:frame="1"/>
        </w:rPr>
        <w:t>Материалы и оборудование</w:t>
      </w:r>
      <w:r w:rsidRPr="006C7E9F">
        <w:rPr>
          <w:color w:val="111111"/>
        </w:rPr>
        <w:t>: иллюстрации с изображением </w:t>
      </w:r>
      <w:r w:rsidRPr="006C7E9F">
        <w:rPr>
          <w:rStyle w:val="a4"/>
          <w:color w:val="111111"/>
          <w:bdr w:val="none" w:sz="0" w:space="0" w:color="auto" w:frame="1"/>
        </w:rPr>
        <w:t>танка</w:t>
      </w:r>
      <w:r w:rsidRPr="006C7E9F">
        <w:rPr>
          <w:color w:val="111111"/>
        </w:rPr>
        <w:t>,  пластилин зеленого, коричневого и бежевого цвета, доска, стека, салфетки.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Что за слон такой стальной,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Хобот у него прямой,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Смело ходит по земле,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Не страшась, считай везде?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Гусеницы вместо ног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Мнут покрытия дорог.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Если вдруг стряслась беда,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Помогает он всегда.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С хобота летит снаряд.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Цель - весь вражеский отряд.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Этот боевой гигант</w:t>
      </w:r>
    </w:p>
    <w:p w:rsidR="00203FED" w:rsidRPr="006C7E9F" w:rsidRDefault="00203FED" w:rsidP="00203F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C7E9F">
        <w:rPr>
          <w:color w:val="111111"/>
        </w:rPr>
        <w:t>Люди называют - </w:t>
      </w:r>
      <w:r w:rsidRPr="006C7E9F">
        <w:rPr>
          <w:rStyle w:val="a4"/>
          <w:color w:val="111111"/>
          <w:bdr w:val="none" w:sz="0" w:space="0" w:color="auto" w:frame="1"/>
        </w:rPr>
        <w:t>танк</w:t>
      </w:r>
      <w:r w:rsidRPr="006C7E9F">
        <w:rPr>
          <w:color w:val="111111"/>
        </w:rPr>
        <w:t>.</w:t>
      </w:r>
    </w:p>
    <w:p w:rsidR="00203FED" w:rsidRPr="006C7E9F" w:rsidRDefault="00203FED" w:rsidP="00203FE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C7E9F">
        <w:rPr>
          <w:rStyle w:val="a4"/>
          <w:color w:val="111111"/>
          <w:bdr w:val="none" w:sz="0" w:space="0" w:color="auto" w:frame="1"/>
        </w:rPr>
        <w:t>Тан</w:t>
      </w:r>
      <w:proofErr w:type="gramStart"/>
      <w:r w:rsidRPr="006C7E9F">
        <w:rPr>
          <w:rStyle w:val="a4"/>
          <w:color w:val="111111"/>
          <w:bdr w:val="none" w:sz="0" w:space="0" w:color="auto" w:frame="1"/>
        </w:rPr>
        <w:t>к-</w:t>
      </w:r>
      <w:proofErr w:type="gramEnd"/>
      <w:r w:rsidRPr="006C7E9F">
        <w:rPr>
          <w:rStyle w:val="a4"/>
          <w:color w:val="111111"/>
          <w:bdr w:val="none" w:sz="0" w:space="0" w:color="auto" w:frame="1"/>
        </w:rPr>
        <w:t xml:space="preserve"> грозная машина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Хоть и ездит не на шинах</w:t>
      </w:r>
    </w:p>
    <w:p w:rsidR="00203FED" w:rsidRPr="006C7E9F" w:rsidRDefault="00203FED" w:rsidP="00203FE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C7E9F">
        <w:rPr>
          <w:color w:val="111111"/>
        </w:rPr>
        <w:t>На нем укрывшись за броней,</w:t>
      </w:r>
    </w:p>
    <w:p w:rsidR="00203FED" w:rsidRDefault="00203FED" w:rsidP="00203FE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6C7E9F">
        <w:rPr>
          <w:rStyle w:val="a4"/>
          <w:color w:val="111111"/>
          <w:bdr w:val="none" w:sz="0" w:space="0" w:color="auto" w:frame="1"/>
        </w:rPr>
        <w:t>Танки</w:t>
      </w:r>
      <w:proofErr w:type="gramStart"/>
      <w:r w:rsidRPr="006C7E9F">
        <w:rPr>
          <w:rStyle w:val="a4"/>
          <w:color w:val="111111"/>
          <w:bdr w:val="none" w:sz="0" w:space="0" w:color="auto" w:frame="1"/>
        </w:rPr>
        <w:t>ст</w:t>
      </w:r>
      <w:r w:rsidRPr="006C7E9F">
        <w:rPr>
          <w:color w:val="111111"/>
        </w:rPr>
        <w:t> с вр</w:t>
      </w:r>
      <w:proofErr w:type="gramEnd"/>
      <w:r w:rsidRPr="006C7E9F">
        <w:rPr>
          <w:color w:val="111111"/>
        </w:rPr>
        <w:t>агом вступает в бой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203FED" w:rsidRDefault="00203FED">
      <w:r>
        <w:rPr>
          <w:noProof/>
          <w:lang w:eastAsia="ru-RU"/>
        </w:rPr>
        <w:drawing>
          <wp:inline distT="0" distB="0" distL="0" distR="0">
            <wp:extent cx="4086225" cy="2276475"/>
            <wp:effectExtent l="19050" t="0" r="9525" b="0"/>
            <wp:docPr id="1" name="Рисунок 0" descr="full_3__79_______1__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3__79_______1__35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087" cy="22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FED" w:rsidSect="00183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FED"/>
    <w:rsid w:val="001832C8"/>
    <w:rsid w:val="00203FED"/>
    <w:rsid w:val="006C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3F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3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761698-F298-4F68-8216-21FB1CA89746}"/>
</file>

<file path=customXml/itemProps2.xml><?xml version="1.0" encoding="utf-8"?>
<ds:datastoreItem xmlns:ds="http://schemas.openxmlformats.org/officeDocument/2006/customXml" ds:itemID="{2258273A-F5AD-4454-9BA3-EA974411FDCB}"/>
</file>

<file path=customXml/itemProps3.xml><?xml version="1.0" encoding="utf-8"?>
<ds:datastoreItem xmlns:ds="http://schemas.openxmlformats.org/officeDocument/2006/customXml" ds:itemID="{8413053D-B73D-4685-8211-FA2AEC0BB82B}"/>
</file>

<file path=customXml/itemProps4.xml><?xml version="1.0" encoding="utf-8"?>
<ds:datastoreItem xmlns:ds="http://schemas.openxmlformats.org/officeDocument/2006/customXml" ds:itemID="{4D037BE6-7EC9-4BF7-A4AA-43BE33EF18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Илюша</dc:creator>
  <cp:lastModifiedBy>Илюша</cp:lastModifiedBy>
  <cp:revision>1</cp:revision>
  <dcterms:created xsi:type="dcterms:W3CDTF">2020-04-26T10:18:00Z</dcterms:created>
  <dcterms:modified xsi:type="dcterms:W3CDTF">2020-04-26T10:32:00Z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