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A3" w:rsidRPr="007914A3" w:rsidRDefault="007914A3" w:rsidP="007914A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Что такое </w:t>
      </w:r>
      <w:proofErr w:type="spellStart"/>
      <w:r w:rsidRPr="007914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лэпбук</w:t>
      </w:r>
      <w:proofErr w:type="spellEnd"/>
      <w:r w:rsidRPr="007914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?</w:t>
      </w:r>
    </w:p>
    <w:p w:rsidR="00767DF1" w:rsidRDefault="007914A3" w:rsidP="007914A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Лэпбук</w:t>
      </w:r>
      <w:proofErr w:type="spell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lapbook</w:t>
      </w:r>
      <w:proofErr w:type="spell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или как его еще называют интерактивная тематическая папка - это самодельная бумажная книжечка с кармашками, дверками, окошками, подвижными деталями, которые ребенок может доставать, перекладывать, складывать по своему усмотрению. В ней собирается материал по какой-то определенной теме. При этом </w:t>
      </w:r>
      <w:proofErr w:type="spell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лэпбук</w:t>
      </w:r>
      <w:proofErr w:type="spell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это не просто поделка. Это заключительный этап самостоятельной исследовательской работы, которую ребенок проделал в ходе изучения данной темы. Чтобы заполнить эту папку, малышу нужно будет выполнить задания, провести наблюдения, изучить представленный материал. </w:t>
      </w:r>
    </w:p>
    <w:p w:rsidR="007914A3" w:rsidRPr="007914A3" w:rsidRDefault="007914A3" w:rsidP="007914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Создание </w:t>
      </w:r>
      <w:proofErr w:type="spell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лэпбука</w:t>
      </w:r>
      <w:proofErr w:type="spell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поможет закрепить и систематизировать изученный материал, а рассматривание папки в дальнейшем позволит быстро освежить в памяти пройденные темы.</w:t>
      </w:r>
    </w:p>
    <w:p w:rsidR="006D30D2" w:rsidRPr="007914A3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чего начать? Как разработать все детали папки - окошки, кармашки, конвертики? Как своими руками изготовить шаблон? </w:t>
      </w:r>
    </w:p>
    <w:p w:rsidR="007914A3" w:rsidRPr="006D30D2" w:rsidRDefault="007914A3" w:rsidP="006D3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D2" w:rsidRPr="006D30D2" w:rsidRDefault="006D30D2" w:rsidP="006D30D2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D30D2">
        <w:rPr>
          <w:rFonts w:ascii="Arial" w:eastAsia="Times New Roman" w:hAnsi="Arial" w:cs="Arial"/>
          <w:noProof/>
          <w:color w:val="663366"/>
          <w:sz w:val="23"/>
          <w:szCs w:val="23"/>
          <w:lang w:eastAsia="ru-RU"/>
        </w:rPr>
        <w:drawing>
          <wp:inline distT="0" distB="0" distL="0" distR="0" wp14:anchorId="082CCEAD" wp14:editId="3A01786C">
            <wp:extent cx="4562946" cy="4562946"/>
            <wp:effectExtent l="0" t="0" r="9525" b="9525"/>
            <wp:docPr id="1" name="Рисунок 1" descr="как сделать лэпбук: мастер-класс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делать лэпбук: мастер-класс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828" cy="456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80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D30D2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  <w:r w:rsidRPr="006D30D2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  <w:bookmarkStart w:id="0" w:name="more"/>
      <w:bookmarkEnd w:id="0"/>
      <w:r w:rsidRPr="006D30D2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  <w:r w:rsidRPr="007914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Тема для </w:t>
      </w:r>
      <w:proofErr w:type="spellStart"/>
      <w:r w:rsidRPr="007914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лэпбука</w:t>
      </w:r>
      <w:proofErr w:type="spellEnd"/>
    </w:p>
    <w:p w:rsidR="008C4D80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Тема для папки может быть совершенно любой. Как и ее сложность. </w:t>
      </w:r>
      <w:r w:rsidR="00767D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</w:t>
      </w: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учше всего получаются </w:t>
      </w:r>
      <w:proofErr w:type="spell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лепбуки</w:t>
      </w:r>
      <w:proofErr w:type="spell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какие-то частные, а не на общие темы. Например, можно сделать </w:t>
      </w:r>
      <w:proofErr w:type="gram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общий</w:t>
      </w:r>
      <w:proofErr w:type="gram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лэпбук</w:t>
      </w:r>
      <w:proofErr w:type="spell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тему "Насекомые". Но он получится </w:t>
      </w:r>
      <w:proofErr w:type="gram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очень обзорным</w:t>
      </w:r>
      <w:proofErr w:type="gram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вряд ли вы сумеете полностью отразить эту многообразную тему в ограниченном объеме папки. У вас получится книжка с самыми общеизвестными фактами. Это хорошо подойдет для совсем маленьких детей, для которых и эти факты являются новыми. Но для детей постарше (а все-таки полноценное занятие с </w:t>
      </w:r>
      <w:proofErr w:type="spell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лэпбуками</w:t>
      </w:r>
      <w:proofErr w:type="spell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возможны где-то с возраста 5 лет) такой </w:t>
      </w:r>
      <w:proofErr w:type="spell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лэпбук</w:t>
      </w:r>
      <w:proofErr w:type="spell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будет нести мало пользы. А вот если взять какое-нибудь конкретное насекомое и в </w:t>
      </w:r>
      <w:proofErr w:type="spell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лэпбуке</w:t>
      </w:r>
      <w:proofErr w:type="spell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дать подробную информацию о нем - то это будет гораздо продуктивнее.</w:t>
      </w:r>
    </w:p>
    <w:p w:rsidR="00767DF1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914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</w:t>
      </w:r>
      <w:proofErr w:type="gram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</w:t>
      </w:r>
      <w:proofErr w:type="gram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осле того, как вы избрали тему, вам надо взять бумагу и ручку и написать план. Ведь </w:t>
      </w:r>
      <w:proofErr w:type="spell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лэпбук</w:t>
      </w:r>
      <w:proofErr w:type="spell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это не просто книжка с картинками. Это учебное пособие. Поэтому вам надо продумать, что он должен включать в себя, чтобы полностью раскрыть тему. А для этого нужен план того, что вы хотите в этой папке рассказать.</w:t>
      </w:r>
    </w:p>
    <w:p w:rsidR="00767DF1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Например, вот мой план для </w:t>
      </w:r>
      <w:proofErr w:type="spell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лэпбука</w:t>
      </w:r>
      <w:proofErr w:type="spell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1 сентября:</w:t>
      </w:r>
    </w:p>
    <w:p w:rsidR="00767DF1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Познакомить ребенка со школьными понятиями: терминология, названия и имена.</w:t>
      </w:r>
    </w:p>
    <w:p w:rsidR="00767DF1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Познакомить ребенка с правилами школьной жизни (дисциплина и т.п.).</w:t>
      </w:r>
    </w:p>
    <w:p w:rsidR="00767DF1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Поговорить о безопасном пути от дома к школе.</w:t>
      </w:r>
    </w:p>
    <w:p w:rsidR="00767DF1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Портфель школьника - что и для чего нужно, а что не нужно: сортировка.</w:t>
      </w:r>
    </w:p>
    <w:p w:rsidR="00767DF1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Дать материал по празднованию 1 сентября и организации учебного процесса в других странах мира.</w:t>
      </w:r>
    </w:p>
    <w:p w:rsidR="00767DF1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Дать понятие о том, что ждет на первых уроках в школе с помощью образцов учебников (для интереса - старинных, из детства пап и мам).</w:t>
      </w:r>
    </w:p>
    <w:p w:rsidR="00767DF1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Для развития речи - пословицы.</w:t>
      </w:r>
    </w:p>
    <w:p w:rsidR="00767DF1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Для поддержки интереса - календарь ожидания 1 сентября.</w:t>
      </w:r>
    </w:p>
    <w:p w:rsidR="00767DF1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 w:rsidRPr="007914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Макет</w:t>
      </w:r>
      <w:proofErr w:type="gram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Следующий этап самый интересный: Теперь надо придумать, как в </w:t>
      </w:r>
      <w:proofErr w:type="spell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лэпбуке</w:t>
      </w:r>
      <w:proofErr w:type="spell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будет представлен каждый из пунктов плана. То есть нарисовать макет. Здесь нет границ для фантазии: формы представления могут быть любые. От самого простого - текстового, до игр и развивающих заданий. </w:t>
      </w:r>
      <w:proofErr w:type="gram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все это разместить на разных элементах: в кармашках, блокнотиках, мини-книжках, книжках-гармошках, вращающихся кругах, конвертиках разных форм, карточках, разворачивающихся страничках и т.д. и т.п.</w:t>
      </w:r>
      <w:proofErr w:type="gramEnd"/>
    </w:p>
    <w:p w:rsidR="006D30D2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Потом все это </w:t>
      </w:r>
      <w:r w:rsidR="00767D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нарисовать</w:t>
      </w: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черновике: листе А</w:t>
      </w:r>
      <w:proofErr w:type="gram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proofErr w:type="gram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сложенном в виде </w:t>
      </w:r>
      <w:proofErr w:type="spell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лэпбука</w:t>
      </w:r>
      <w:proofErr w:type="spell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Так будет потом легче понять, как расположить все элементы.</w:t>
      </w:r>
    </w:p>
    <w:p w:rsidR="00767DF1" w:rsidRPr="007914A3" w:rsidRDefault="00767DF1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36"/>
      </w:tblGrid>
      <w:tr w:rsidR="006D30D2" w:rsidRPr="007914A3" w:rsidTr="006D30D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D30D2" w:rsidRPr="007914A3" w:rsidRDefault="006D30D2" w:rsidP="0079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14A3">
              <w:rPr>
                <w:rFonts w:ascii="Times New Roman" w:eastAsia="Times New Roman" w:hAnsi="Times New Roman" w:cs="Times New Roman"/>
                <w:noProof/>
                <w:color w:val="663366"/>
                <w:sz w:val="24"/>
                <w:szCs w:val="24"/>
                <w:lang w:eastAsia="ru-RU"/>
              </w:rPr>
              <w:drawing>
                <wp:inline distT="0" distB="0" distL="0" distR="0" wp14:anchorId="0AAD10EF" wp14:editId="2C6F4C0F">
                  <wp:extent cx="1278891" cy="959668"/>
                  <wp:effectExtent l="0" t="0" r="0" b="0"/>
                  <wp:docPr id="2" name="Рисунок 2" descr="как сделать лэпбук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к сделать лэпбук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331" cy="95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0D2" w:rsidRPr="007914A3" w:rsidTr="006D30D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D30D2" w:rsidRPr="007914A3" w:rsidRDefault="006D30D2" w:rsidP="0079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14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Эскиз </w:t>
            </w:r>
            <w:proofErr w:type="spellStart"/>
            <w:r w:rsidRPr="007914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лэпбука</w:t>
            </w:r>
            <w:proofErr w:type="spellEnd"/>
            <w:r w:rsidRPr="007914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листе А</w:t>
            </w:r>
            <w:proofErr w:type="gramStart"/>
            <w:r w:rsidRPr="007914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</w:tbl>
    <w:p w:rsidR="006D30D2" w:rsidRPr="007914A3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16F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</w:t>
      </w:r>
      <w:r w:rsidRPr="007914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армашки</w:t>
      </w: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6D30D2" w:rsidRPr="007914A3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noProof/>
          <w:color w:val="663366"/>
          <w:sz w:val="24"/>
          <w:szCs w:val="24"/>
          <w:lang w:eastAsia="ru-RU"/>
        </w:rPr>
        <w:lastRenderedPageBreak/>
        <w:drawing>
          <wp:inline distT="0" distB="0" distL="0" distR="0" wp14:anchorId="44C5ADDF" wp14:editId="6EAC165B">
            <wp:extent cx="1563724" cy="1103652"/>
            <wp:effectExtent l="0" t="0" r="0" b="1270"/>
            <wp:docPr id="3" name="Рисунок 3" descr="элементы лэпбука - кармашк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лементы лэпбука - кармашк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84" cy="110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89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416F89" w:rsidRDefault="00416F89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D30D2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Фигурные кармашки.</w:t>
      </w:r>
    </w:p>
    <w:p w:rsidR="00767DF1" w:rsidRPr="007914A3" w:rsidRDefault="00767DF1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D2" w:rsidRPr="007914A3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noProof/>
          <w:color w:val="663366"/>
          <w:sz w:val="24"/>
          <w:szCs w:val="24"/>
          <w:lang w:eastAsia="ru-RU"/>
        </w:rPr>
        <w:drawing>
          <wp:inline distT="0" distB="0" distL="0" distR="0" wp14:anchorId="5AE292CC" wp14:editId="4126921F">
            <wp:extent cx="1744543" cy="1231271"/>
            <wp:effectExtent l="0" t="0" r="8255" b="6985"/>
            <wp:docPr id="4" name="Рисунок 4" descr="элементы лепбука - кармашк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лементы лепбука - кармашк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452" cy="123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D2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914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Конвертики обычные.</w:t>
      </w:r>
    </w:p>
    <w:p w:rsidR="00767DF1" w:rsidRPr="007914A3" w:rsidRDefault="00767DF1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D2" w:rsidRPr="007914A3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noProof/>
          <w:color w:val="663366"/>
          <w:sz w:val="24"/>
          <w:szCs w:val="24"/>
          <w:lang w:eastAsia="ru-RU"/>
        </w:rPr>
        <w:drawing>
          <wp:inline distT="0" distB="0" distL="0" distR="0" wp14:anchorId="7FC08C52" wp14:editId="18D4168F">
            <wp:extent cx="1255323" cy="1672892"/>
            <wp:effectExtent l="0" t="0" r="2540" b="3810"/>
            <wp:docPr id="5" name="Рисунок 5" descr="элементы лэпбука - конвертик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лементы лэпбука - конвертик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26" cy="167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D2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914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Конвертики фигурные.</w:t>
      </w:r>
    </w:p>
    <w:p w:rsidR="00767DF1" w:rsidRPr="007914A3" w:rsidRDefault="00767DF1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D2" w:rsidRPr="007914A3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noProof/>
          <w:color w:val="663366"/>
          <w:sz w:val="24"/>
          <w:szCs w:val="24"/>
          <w:lang w:eastAsia="ru-RU"/>
        </w:rPr>
        <w:drawing>
          <wp:inline distT="0" distB="0" distL="0" distR="0" wp14:anchorId="1B722DAA" wp14:editId="064E91B4">
            <wp:extent cx="1825078" cy="3240493"/>
            <wp:effectExtent l="0" t="0" r="3810" b="0"/>
            <wp:docPr id="6" name="Рисунок 6" descr="элементы лэпбука - конверты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лементы лэпбука - конверты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225" cy="324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D2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br/>
      </w:r>
      <w:r w:rsidRPr="007914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Вращающиеся круги.</w:t>
      </w:r>
    </w:p>
    <w:p w:rsidR="00767DF1" w:rsidRPr="007914A3" w:rsidRDefault="00767DF1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D2" w:rsidRPr="007914A3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noProof/>
          <w:color w:val="663366"/>
          <w:sz w:val="24"/>
          <w:szCs w:val="24"/>
          <w:lang w:eastAsia="ru-RU"/>
        </w:rPr>
        <w:drawing>
          <wp:inline distT="0" distB="0" distL="0" distR="0" wp14:anchorId="0F3849AF" wp14:editId="7D6F8740">
            <wp:extent cx="3264271" cy="1222358"/>
            <wp:effectExtent l="0" t="0" r="0" b="0"/>
            <wp:docPr id="7" name="Рисунок 7" descr="элементы лэпбука - подвижные круги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лементы лэпбука - подвижные круги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186" cy="122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2DF" w:rsidRDefault="007432DF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D30D2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914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Книжки простые.</w:t>
      </w:r>
    </w:p>
    <w:p w:rsidR="00767DF1" w:rsidRPr="007914A3" w:rsidRDefault="00767DF1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D2" w:rsidRPr="007914A3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noProof/>
          <w:color w:val="663366"/>
          <w:sz w:val="24"/>
          <w:szCs w:val="24"/>
          <w:lang w:eastAsia="ru-RU"/>
        </w:rPr>
        <w:drawing>
          <wp:inline distT="0" distB="0" distL="0" distR="0" wp14:anchorId="3AA4A9CC" wp14:editId="5A12C136">
            <wp:extent cx="1403287" cy="1403287"/>
            <wp:effectExtent l="0" t="0" r="6985" b="6985"/>
            <wp:docPr id="8" name="Рисунок 8" descr="элементы лэпбука - мини-книжк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элементы лэпбука - мини-книжк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251" cy="140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D2" w:rsidRPr="007914A3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914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Книжка-гармошка.</w:t>
      </w: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6D30D2" w:rsidRPr="007914A3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noProof/>
          <w:color w:val="663366"/>
          <w:sz w:val="24"/>
          <w:szCs w:val="24"/>
          <w:lang w:eastAsia="ru-RU"/>
        </w:rPr>
        <w:drawing>
          <wp:inline distT="0" distB="0" distL="0" distR="0" wp14:anchorId="1C8B271C" wp14:editId="216825A1">
            <wp:extent cx="1893665" cy="1421353"/>
            <wp:effectExtent l="0" t="0" r="0" b="7620"/>
            <wp:docPr id="9" name="Рисунок 9" descr="элементы лепбука - книжка-гармошка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элементы лепбука - книжка-гармошка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46" cy="142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D2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914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Блокнотик разрезной.</w:t>
      </w:r>
    </w:p>
    <w:p w:rsidR="00767DF1" w:rsidRPr="007914A3" w:rsidRDefault="00767DF1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D2" w:rsidRPr="007914A3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noProof/>
          <w:color w:val="663366"/>
          <w:sz w:val="24"/>
          <w:szCs w:val="24"/>
          <w:lang w:eastAsia="ru-RU"/>
        </w:rPr>
        <w:drawing>
          <wp:inline distT="0" distB="0" distL="0" distR="0" wp14:anchorId="33785DC4" wp14:editId="2BB1FE99">
            <wp:extent cx="1929887" cy="2571184"/>
            <wp:effectExtent l="0" t="0" r="0" b="635"/>
            <wp:docPr id="10" name="Рисунок 10" descr="элементы лэпбука - блокнотик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лементы лэпбука - блокнотик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6" cy="257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D2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br/>
      </w:r>
      <w:r w:rsidRPr="007914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Блокнотик со страницами разной длины.</w:t>
      </w:r>
    </w:p>
    <w:p w:rsidR="00767DF1" w:rsidRPr="007914A3" w:rsidRDefault="00767DF1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D2" w:rsidRPr="007914A3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noProof/>
          <w:color w:val="663366"/>
          <w:sz w:val="24"/>
          <w:szCs w:val="24"/>
          <w:lang w:eastAsia="ru-RU"/>
        </w:rPr>
        <w:drawing>
          <wp:inline distT="0" distB="0" distL="0" distR="0" wp14:anchorId="6680F79D" wp14:editId="7CA83F89">
            <wp:extent cx="1905727" cy="1430406"/>
            <wp:effectExtent l="0" t="0" r="0" b="0"/>
            <wp:docPr id="11" name="Рисунок 11" descr="элементы лэпбука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элементы лэпбука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08" cy="143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D2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914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Лист, сложенный в два раза.</w:t>
      </w:r>
    </w:p>
    <w:p w:rsidR="00767DF1" w:rsidRPr="007914A3" w:rsidRDefault="00767DF1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D2" w:rsidRPr="007914A3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noProof/>
          <w:color w:val="663366"/>
          <w:sz w:val="24"/>
          <w:szCs w:val="24"/>
          <w:lang w:eastAsia="ru-RU"/>
        </w:rPr>
        <w:drawing>
          <wp:inline distT="0" distB="0" distL="0" distR="0" wp14:anchorId="5D9A747C" wp14:editId="0973B3DC">
            <wp:extent cx="2090887" cy="1475715"/>
            <wp:effectExtent l="0" t="0" r="5080" b="0"/>
            <wp:docPr id="12" name="Рисунок 12" descr="элементы лэпбука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элементы лэпбука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774" cy="14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D2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914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Лист, сложенный в четыре раза.</w:t>
      </w:r>
    </w:p>
    <w:p w:rsidR="00767DF1" w:rsidRPr="007914A3" w:rsidRDefault="00767DF1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D2" w:rsidRPr="007914A3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noProof/>
          <w:color w:val="663366"/>
          <w:sz w:val="24"/>
          <w:szCs w:val="24"/>
          <w:lang w:eastAsia="ru-RU"/>
        </w:rPr>
        <w:drawing>
          <wp:inline distT="0" distB="0" distL="0" distR="0" wp14:anchorId="36C7A73C" wp14:editId="24677800">
            <wp:extent cx="1890900" cy="2360857"/>
            <wp:effectExtent l="0" t="0" r="0" b="1905"/>
            <wp:docPr id="13" name="Рисунок 13" descr="элементы лэпбука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элементы лэпбука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848" cy="236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D2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914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Полоса, сложенная в несколько раз.</w:t>
      </w:r>
    </w:p>
    <w:p w:rsidR="00767DF1" w:rsidRPr="007914A3" w:rsidRDefault="00767DF1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D2" w:rsidRPr="007914A3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noProof/>
          <w:color w:val="663366"/>
          <w:sz w:val="24"/>
          <w:szCs w:val="24"/>
          <w:lang w:eastAsia="ru-RU"/>
        </w:rPr>
        <w:drawing>
          <wp:inline distT="0" distB="0" distL="0" distR="0" wp14:anchorId="30734B41" wp14:editId="521AB961">
            <wp:extent cx="2804910" cy="1050343"/>
            <wp:effectExtent l="0" t="0" r="0" b="0"/>
            <wp:docPr id="14" name="Рисунок 14" descr="элементы лэпбука - свернутый лист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элементы лэпбука - свернутый лист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837" cy="105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DF1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914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Создание шаблона</w:t>
      </w:r>
    </w:p>
    <w:p w:rsidR="007432DF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br/>
        <w:t xml:space="preserve">Теперь дело за малым - в соответствии с макетом сделать шаблон папки в натуральную величину. </w:t>
      </w:r>
    </w:p>
    <w:p w:rsidR="006D30D2" w:rsidRDefault="007432DF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6D30D2"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рисовать чертеж от руки - меньше шансов промахнуться и что-то не учесть. И если вы не собираетесь тиражировать свои </w:t>
      </w:r>
      <w:proofErr w:type="spellStart"/>
      <w:r w:rsidR="006D30D2"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лэпбуки</w:t>
      </w:r>
      <w:proofErr w:type="spellEnd"/>
      <w:r w:rsidR="006D30D2"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то никакой дополнительной программы вам не надо. А что же нужно?</w:t>
      </w:r>
    </w:p>
    <w:p w:rsidR="007432DF" w:rsidRPr="007914A3" w:rsidRDefault="007432DF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8"/>
      </w:tblGrid>
      <w:tr w:rsidR="006D30D2" w:rsidRPr="007432DF" w:rsidTr="007432DF">
        <w:trPr>
          <w:trHeight w:val="46"/>
          <w:tblCellSpacing w:w="0" w:type="dxa"/>
          <w:jc w:val="center"/>
        </w:trPr>
        <w:tc>
          <w:tcPr>
            <w:tcW w:w="258" w:type="dxa"/>
            <w:shd w:val="clear" w:color="auto" w:fill="FFFFFF"/>
            <w:vAlign w:val="center"/>
          </w:tcPr>
          <w:p w:rsidR="006D30D2" w:rsidRPr="007432DF" w:rsidRDefault="006D30D2" w:rsidP="007432DF"/>
        </w:tc>
      </w:tr>
      <w:tr w:rsidR="006D30D2" w:rsidRPr="007432DF" w:rsidTr="007432DF">
        <w:trPr>
          <w:trHeight w:val="16"/>
          <w:tblCellSpacing w:w="0" w:type="dxa"/>
          <w:jc w:val="center"/>
        </w:trPr>
        <w:tc>
          <w:tcPr>
            <w:tcW w:w="258" w:type="dxa"/>
            <w:shd w:val="clear" w:color="auto" w:fill="FFFFFF"/>
            <w:vAlign w:val="center"/>
          </w:tcPr>
          <w:p w:rsidR="006D30D2" w:rsidRPr="007432DF" w:rsidRDefault="006D30D2" w:rsidP="007432DF"/>
        </w:tc>
      </w:tr>
    </w:tbl>
    <w:p w:rsidR="00767DF1" w:rsidRDefault="006D30D2" w:rsidP="007432DF">
      <w:pPr>
        <w:rPr>
          <w:b/>
          <w:bCs/>
          <w:lang w:eastAsia="ru-RU"/>
        </w:rPr>
      </w:pPr>
      <w:r w:rsidRPr="007432DF">
        <w:br/>
      </w:r>
      <w:r w:rsidRPr="007914A3">
        <w:rPr>
          <w:b/>
          <w:bCs/>
          <w:lang w:eastAsia="ru-RU"/>
        </w:rPr>
        <w:t xml:space="preserve">Что нужно, чтобы сделать </w:t>
      </w:r>
      <w:proofErr w:type="spellStart"/>
      <w:r w:rsidRPr="007914A3">
        <w:rPr>
          <w:b/>
          <w:bCs/>
          <w:lang w:eastAsia="ru-RU"/>
        </w:rPr>
        <w:t>лэпбук</w:t>
      </w:r>
      <w:proofErr w:type="spellEnd"/>
      <w:r w:rsidRPr="007914A3">
        <w:rPr>
          <w:b/>
          <w:bCs/>
          <w:lang w:eastAsia="ru-RU"/>
        </w:rPr>
        <w:t>.</w:t>
      </w:r>
    </w:p>
    <w:p w:rsidR="00767DF1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Для создания </w:t>
      </w:r>
      <w:proofErr w:type="spell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лэпбука</w:t>
      </w:r>
      <w:proofErr w:type="spell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вам понадобятся такие материалы: </w:t>
      </w:r>
    </w:p>
    <w:p w:rsidR="007432DF" w:rsidRDefault="006D30D2" w:rsidP="00743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Картонная папка-основа. Ее можно купить готовую (кое-где она продается), а можно сделать своими руками. </w:t>
      </w:r>
    </w:p>
    <w:p w:rsidR="006D30D2" w:rsidRPr="007914A3" w:rsidRDefault="006D30D2" w:rsidP="00743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Обычная бумага</w:t>
      </w:r>
      <w:r w:rsidR="007432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цветная бумага</w:t>
      </w: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D30D2" w:rsidRPr="007914A3" w:rsidRDefault="006D30D2" w:rsidP="007914A3">
      <w:pPr>
        <w:numPr>
          <w:ilvl w:val="0"/>
          <w:numId w:val="1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Ножницы.</w:t>
      </w:r>
    </w:p>
    <w:p w:rsidR="006D30D2" w:rsidRPr="007914A3" w:rsidRDefault="006D30D2" w:rsidP="007914A3">
      <w:pPr>
        <w:numPr>
          <w:ilvl w:val="0"/>
          <w:numId w:val="1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Клей-карандаш</w:t>
      </w:r>
      <w:r w:rsidR="007432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ПВА.</w:t>
      </w:r>
    </w:p>
    <w:p w:rsidR="006D30D2" w:rsidRPr="007914A3" w:rsidRDefault="006D30D2" w:rsidP="007914A3">
      <w:pPr>
        <w:numPr>
          <w:ilvl w:val="0"/>
          <w:numId w:val="1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Степлер</w:t>
      </w:r>
      <w:proofErr w:type="spell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D30D2" w:rsidRPr="007914A3" w:rsidRDefault="006D30D2" w:rsidP="007914A3">
      <w:pPr>
        <w:numPr>
          <w:ilvl w:val="0"/>
          <w:numId w:val="1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Скотч.</w:t>
      </w:r>
    </w:p>
    <w:p w:rsidR="006D30D2" w:rsidRDefault="006D30D2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Вырезаем детали, приклеиваем все на свои места. А после этого начинаем занятия с ребенком.</w:t>
      </w: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Вот какой </w:t>
      </w:r>
      <w:proofErr w:type="spell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лэпбук</w:t>
      </w:r>
      <w:proofErr w:type="spell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в результате получился</w:t>
      </w:r>
      <w:bookmarkStart w:id="1" w:name="_GoBack"/>
      <w:bookmarkEnd w:id="1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767DF1" w:rsidRPr="007914A3" w:rsidRDefault="00767DF1" w:rsidP="007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6"/>
      </w:tblGrid>
      <w:tr w:rsidR="006D30D2" w:rsidRPr="007914A3" w:rsidTr="006D30D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D30D2" w:rsidRPr="007914A3" w:rsidRDefault="006D30D2" w:rsidP="0079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14A3">
              <w:rPr>
                <w:rFonts w:ascii="Times New Roman" w:eastAsia="Times New Roman" w:hAnsi="Times New Roman" w:cs="Times New Roman"/>
                <w:noProof/>
                <w:color w:val="663366"/>
                <w:sz w:val="24"/>
                <w:szCs w:val="24"/>
                <w:lang w:eastAsia="ru-RU"/>
              </w:rPr>
              <w:drawing>
                <wp:inline distT="0" distB="0" distL="0" distR="0" wp14:anchorId="1A307D32" wp14:editId="513FA43B">
                  <wp:extent cx="1547356" cy="2061482"/>
                  <wp:effectExtent l="0" t="0" r="0" b="0"/>
                  <wp:docPr id="16" name="Рисунок 16" descr="образец лэпбука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образец лэпбука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607" cy="2063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0D2" w:rsidRPr="007914A3" w:rsidTr="006D30D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D30D2" w:rsidRPr="007914A3" w:rsidRDefault="006D30D2" w:rsidP="00791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14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Готовый </w:t>
            </w:r>
            <w:proofErr w:type="spellStart"/>
            <w:r w:rsidRPr="007914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лэпбук</w:t>
            </w:r>
            <w:proofErr w:type="spellEnd"/>
          </w:p>
        </w:tc>
      </w:tr>
    </w:tbl>
    <w:p w:rsidR="00767DF1" w:rsidRDefault="006D30D2" w:rsidP="007914A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Кстати, совершенно необязательно (и даже совсем нежелательно) выполнить все задания, заложенные в </w:t>
      </w:r>
      <w:proofErr w:type="spell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лэпбук</w:t>
      </w:r>
      <w:proofErr w:type="spell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за один раз или за один день. Многие из них рассчитаны на длительную работу, изучение дополнительной информации и проведение собственных исследований. Ведь </w:t>
      </w:r>
      <w:proofErr w:type="spellStart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лэпбук</w:t>
      </w:r>
      <w:proofErr w:type="spellEnd"/>
      <w:r w:rsidRPr="007914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это не просто книжка-игрушка. Это способ оформления самостоятельного исследовательского проекта. Поэтому папку недостаточно просто склеить. По ней надо заниматься.</w:t>
      </w:r>
    </w:p>
    <w:sectPr w:rsidR="00767DF1" w:rsidSect="0074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E1AC0"/>
    <w:multiLevelType w:val="multilevel"/>
    <w:tmpl w:val="F0A4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D2"/>
    <w:rsid w:val="00416F89"/>
    <w:rsid w:val="006D30D2"/>
    <w:rsid w:val="007432DF"/>
    <w:rsid w:val="00767DF1"/>
    <w:rsid w:val="00782895"/>
    <w:rsid w:val="007914A3"/>
    <w:rsid w:val="008C4D80"/>
    <w:rsid w:val="00AB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3.bp.blogspot.com/-LOwwXZb1MeU/VBXJ2clD_fI/AAAAAAAAfsY/e3t_Pof1w_0/s1600/%D0%AD%D0%BB%D0%B5%D0%BC%D0%B5%D0%BD%D1%82%D1%8B.jpg" TargetMode="External"/><Relationship Id="rId26" Type="http://schemas.openxmlformats.org/officeDocument/2006/relationships/hyperlink" Target="http://1.bp.blogspot.com/-HqQCgMeLV7E/VBXJ0S05n1I/AAAAAAAAfsE/IRPu_1hEPFM/s1600/28.02.2014+0-18-49_0079.JPG" TargetMode="External"/><Relationship Id="rId39" Type="http://schemas.openxmlformats.org/officeDocument/2006/relationships/customXml" Target="../customXml/item2.xml"/><Relationship Id="rId21" Type="http://schemas.openxmlformats.org/officeDocument/2006/relationships/image" Target="media/image8.jpeg"/><Relationship Id="rId34" Type="http://schemas.openxmlformats.org/officeDocument/2006/relationships/hyperlink" Target="http://2.bp.blogspot.com/-BQKEYgmYva4/U_R9XHUuH8I/AAAAAAAAcXU/OhpDP8h059M/s1600/1%D1%81%D0%B5%D0%BD%D1%82%D1%8F%D0%B1%D1%80%D1%8F.jpg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4.bp.blogspot.com/-MGdzHZ87w2o/VBXJ3s1q7rI/AAAAAAAAfso/gnP5Pmgf1-E/s1600/%D0%AD%D0%BB%D0%B5%D0%BC%D0%B5%D0%BD%D1%82%D1%8B2.jpg" TargetMode="External"/><Relationship Id="rId20" Type="http://schemas.openxmlformats.org/officeDocument/2006/relationships/hyperlink" Target="http://4.bp.blogspot.com/-o7Y1hxG0MOw/VBXJ2wUTvFI/AAAAAAAAfsk/9Znx6jrTaks/s1600/%D0%AD%D0%BB%D0%B5%D0%BC%D0%B5%D0%BD%D1%82%D1%8B1.jpg" TargetMode="External"/><Relationship Id="rId29" Type="http://schemas.openxmlformats.org/officeDocument/2006/relationships/image" Target="media/image12.jpeg"/><Relationship Id="rId41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1.bp.blogspot.com/-anvy6HcvZk8/VBXJ4CyaIMI/AAAAAAAAfsw/Rg9KGCbOX44/s1600/%D0%AD%D0%BB%D0%B5%D0%BC%D0%B5%D0%BD%D1%82%D1%8B3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2.bp.blogspot.com/-VJqf3V2jZ0Y/VBXU_xvB7rI/AAAAAAAAft0/VQviooJbBjo/s1600/%D0%9A%D0%BE%D0%BB%D0%BB%D0%B0%D0%B6%D0%B81.jpg" TargetMode="External"/><Relationship Id="rId32" Type="http://schemas.openxmlformats.org/officeDocument/2006/relationships/hyperlink" Target="http://1.bp.blogspot.com/-oM01rz7i-Yo/VBXJ1uNLbqI/AAAAAAAAfsQ/j9GsaeqYU3k/s1600/20.08.2014+9-57-02_0020.JPG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4.bp.blogspot.com/-bP0ilPlh3Kw/U3pIyXASomI/AAAAAAAAbhc/3XPIM_k93Xc/s1600/Worm10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4.bp.blogspot.com/-pkyFGnhPrfg/VBXJ6aM3_OI/AAAAAAAAftA/qqm5LrAXzjs/s1600/%D0%AD%D0%BB%D0%B5%D0%BC%D0%B5%D0%BD%D1%82%D1%8B5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2.bp.blogspot.com/-i8xkMN_u7hA/VBXJ4jG5Y9I/AAAAAAAAfs4/WXyaaM52abo/s1600/%D0%AD%D0%BB%D0%B5%D0%BC%D0%B5%D0%BD%D1%82%D1%8B4.jpg" TargetMode="External"/><Relationship Id="rId22" Type="http://schemas.openxmlformats.org/officeDocument/2006/relationships/hyperlink" Target="http://4.bp.blogspot.com/-vDuC-jyRRfc/VBXKtt141AI/AAAAAAAAftQ/qTMX2dXqVf0/s1600/%D0%AD%D0%BB%D0%B5%D0%BC%D0%B5%D0%BD%D1%82%D1%8B-001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3.bp.blogspot.com/-0qFW_Zpfzqk/VBXJ1BqiYBI/AAAAAAAAfsI/gpnRbzLiFMc/s1600/28.02.2014+0-19-58_0083.JPG" TargetMode="External"/><Relationship Id="rId35" Type="http://schemas.openxmlformats.org/officeDocument/2006/relationships/image" Target="media/image15.jpeg"/><Relationship Id="rId8" Type="http://schemas.openxmlformats.org/officeDocument/2006/relationships/hyperlink" Target="http://4.bp.blogspot.com/-N4c2VTviqDE/VBXJy03X3gI/AAAAAAAAfrw/D1vVLLIVeXA/s1600/%D0%B7%D0%B8%D0%BC%D0%B0.jp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2.bp.blogspot.com/-0GGCqDwHIms/VBXNUUAfmfI/AAAAAAAAftk/MuEn3I7Zdns/s1600/14.09.2014+13-55-46_0095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2F3913-7D26-468B-B74C-8921BEC942D3}"/>
</file>

<file path=customXml/itemProps2.xml><?xml version="1.0" encoding="utf-8"?>
<ds:datastoreItem xmlns:ds="http://schemas.openxmlformats.org/officeDocument/2006/customXml" ds:itemID="{C88B1D08-FEEB-4396-9E2F-95809C28059F}"/>
</file>

<file path=customXml/itemProps3.xml><?xml version="1.0" encoding="utf-8"?>
<ds:datastoreItem xmlns:ds="http://schemas.openxmlformats.org/officeDocument/2006/customXml" ds:itemID="{20B000C2-A5E8-46B2-9A8C-3C3D1BFACDE0}"/>
</file>

<file path=customXml/itemProps4.xml><?xml version="1.0" encoding="utf-8"?>
<ds:datastoreItem xmlns:ds="http://schemas.openxmlformats.org/officeDocument/2006/customXml" ds:itemID="{DB117DED-E4C3-464F-9614-0AFD90F920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Лариса</cp:lastModifiedBy>
  <cp:revision>6</cp:revision>
  <cp:lastPrinted>2017-12-06T08:05:00Z</cp:lastPrinted>
  <dcterms:created xsi:type="dcterms:W3CDTF">2017-12-05T08:34:00Z</dcterms:created>
  <dcterms:modified xsi:type="dcterms:W3CDTF">2017-12-06T08:07:00Z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