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DB3" w:rsidRDefault="00CD7F4D" w:rsidP="00CD7F4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D7F4D">
        <w:rPr>
          <w:rFonts w:ascii="Times New Roman" w:hAnsi="Times New Roman" w:cs="Times New Roman"/>
          <w:b/>
          <w:sz w:val="32"/>
          <w:szCs w:val="32"/>
        </w:rPr>
        <w:t>Циклограмма контроля режимны</w:t>
      </w:r>
      <w:r>
        <w:rPr>
          <w:rFonts w:ascii="Times New Roman" w:hAnsi="Times New Roman" w:cs="Times New Roman"/>
          <w:b/>
          <w:sz w:val="32"/>
          <w:szCs w:val="32"/>
        </w:rPr>
        <w:t>х</w:t>
      </w:r>
      <w:r w:rsidRPr="00CD7F4D">
        <w:rPr>
          <w:rFonts w:ascii="Times New Roman" w:hAnsi="Times New Roman" w:cs="Times New Roman"/>
          <w:b/>
          <w:sz w:val="32"/>
          <w:szCs w:val="32"/>
        </w:rPr>
        <w:t xml:space="preserve"> моментов</w:t>
      </w:r>
      <w:r w:rsidR="00EF4DB3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BD6E92" w:rsidRPr="00CD7F4D" w:rsidRDefault="00EF4DB3" w:rsidP="00CD7F4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32"/>
          <w:szCs w:val="32"/>
        </w:rPr>
        <w:t>на 2015-2016 учебный год</w:t>
      </w:r>
    </w:p>
    <w:p w:rsidR="00CD7F4D" w:rsidRPr="00CD7F4D" w:rsidRDefault="00CD7F4D">
      <w:pPr>
        <w:rPr>
          <w:rFonts w:ascii="Times New Roman" w:hAnsi="Times New Roman" w:cs="Times New Roman"/>
        </w:rPr>
      </w:pPr>
    </w:p>
    <w:tbl>
      <w:tblPr>
        <w:tblStyle w:val="a3"/>
        <w:tblW w:w="10773" w:type="dxa"/>
        <w:tblInd w:w="-176" w:type="dxa"/>
        <w:tblLook w:val="04A0" w:firstRow="1" w:lastRow="0" w:firstColumn="1" w:lastColumn="0" w:noHBand="0" w:noVBand="1"/>
      </w:tblPr>
      <w:tblGrid>
        <w:gridCol w:w="4474"/>
        <w:gridCol w:w="1551"/>
        <w:gridCol w:w="1274"/>
        <w:gridCol w:w="1207"/>
        <w:gridCol w:w="1133"/>
        <w:gridCol w:w="1134"/>
      </w:tblGrid>
      <w:tr w:rsidR="00CD7F4D" w:rsidRPr="00CD7F4D" w:rsidTr="00CD7F4D">
        <w:tc>
          <w:tcPr>
            <w:tcW w:w="4503" w:type="dxa"/>
          </w:tcPr>
          <w:p w:rsidR="00CD7F4D" w:rsidRPr="00CD7F4D" w:rsidRDefault="00CD7F4D">
            <w:pPr>
              <w:rPr>
                <w:rFonts w:ascii="Times New Roman" w:hAnsi="Times New Roman" w:cs="Times New Roman"/>
                <w:b/>
              </w:rPr>
            </w:pPr>
            <w:r w:rsidRPr="00CD7F4D">
              <w:rPr>
                <w:rFonts w:ascii="Times New Roman" w:hAnsi="Times New Roman" w:cs="Times New Roman"/>
                <w:b/>
              </w:rPr>
              <w:t>Режимные моменты</w:t>
            </w:r>
          </w:p>
        </w:tc>
        <w:tc>
          <w:tcPr>
            <w:tcW w:w="1514" w:type="dxa"/>
          </w:tcPr>
          <w:p w:rsidR="00CD7F4D" w:rsidRPr="00CD7F4D" w:rsidRDefault="00CF5AF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</w:t>
            </w:r>
            <w:r w:rsidR="00CD7F4D" w:rsidRPr="00CD7F4D">
              <w:rPr>
                <w:rFonts w:ascii="Times New Roman" w:hAnsi="Times New Roman" w:cs="Times New Roman"/>
                <w:b/>
              </w:rPr>
              <w:t>онедельник</w:t>
            </w:r>
          </w:p>
        </w:tc>
        <w:tc>
          <w:tcPr>
            <w:tcW w:w="1276" w:type="dxa"/>
          </w:tcPr>
          <w:p w:rsidR="00CD7F4D" w:rsidRPr="00CD7F4D" w:rsidRDefault="00CF5AF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</w:t>
            </w:r>
            <w:r w:rsidR="00CD7F4D" w:rsidRPr="00CD7F4D">
              <w:rPr>
                <w:rFonts w:ascii="Times New Roman" w:hAnsi="Times New Roman" w:cs="Times New Roman"/>
                <w:b/>
              </w:rPr>
              <w:t>торник</w:t>
            </w:r>
          </w:p>
        </w:tc>
        <w:tc>
          <w:tcPr>
            <w:tcW w:w="1212" w:type="dxa"/>
          </w:tcPr>
          <w:p w:rsidR="00CD7F4D" w:rsidRPr="00CD7F4D" w:rsidRDefault="00CF5AF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</w:t>
            </w:r>
            <w:r w:rsidR="00CD7F4D" w:rsidRPr="00CD7F4D">
              <w:rPr>
                <w:rFonts w:ascii="Times New Roman" w:hAnsi="Times New Roman" w:cs="Times New Roman"/>
                <w:b/>
              </w:rPr>
              <w:t>реда</w:t>
            </w:r>
          </w:p>
        </w:tc>
        <w:tc>
          <w:tcPr>
            <w:tcW w:w="1134" w:type="dxa"/>
          </w:tcPr>
          <w:p w:rsidR="00CD7F4D" w:rsidRPr="00CD7F4D" w:rsidRDefault="00CF5AF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Ч</w:t>
            </w:r>
            <w:r w:rsidR="00CD7F4D" w:rsidRPr="00CD7F4D">
              <w:rPr>
                <w:rFonts w:ascii="Times New Roman" w:hAnsi="Times New Roman" w:cs="Times New Roman"/>
                <w:b/>
              </w:rPr>
              <w:t>етверг</w:t>
            </w:r>
          </w:p>
        </w:tc>
        <w:tc>
          <w:tcPr>
            <w:tcW w:w="1134" w:type="dxa"/>
          </w:tcPr>
          <w:p w:rsidR="00CD7F4D" w:rsidRPr="00CD7F4D" w:rsidRDefault="00CF5AF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</w:t>
            </w:r>
            <w:r w:rsidR="00CD7F4D" w:rsidRPr="00CD7F4D">
              <w:rPr>
                <w:rFonts w:ascii="Times New Roman" w:hAnsi="Times New Roman" w:cs="Times New Roman"/>
                <w:b/>
              </w:rPr>
              <w:t>ятница</w:t>
            </w:r>
          </w:p>
        </w:tc>
      </w:tr>
      <w:tr w:rsidR="00CD7F4D" w:rsidRPr="00CD7F4D" w:rsidTr="00CD7F4D">
        <w:tc>
          <w:tcPr>
            <w:tcW w:w="4503" w:type="dxa"/>
          </w:tcPr>
          <w:p w:rsidR="00CD7F4D" w:rsidRPr="00CF5AFD" w:rsidRDefault="00CF5A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5AFD">
              <w:rPr>
                <w:rFonts w:ascii="Times New Roman" w:hAnsi="Times New Roman" w:cs="Times New Roman"/>
                <w:sz w:val="28"/>
                <w:szCs w:val="28"/>
              </w:rPr>
              <w:t>Прием детей</w:t>
            </w:r>
          </w:p>
        </w:tc>
        <w:tc>
          <w:tcPr>
            <w:tcW w:w="1514" w:type="dxa"/>
          </w:tcPr>
          <w:p w:rsidR="00CD7F4D" w:rsidRPr="00CD7F4D" w:rsidRDefault="000549BD" w:rsidP="00CF5A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276" w:type="dxa"/>
          </w:tcPr>
          <w:p w:rsidR="00CD7F4D" w:rsidRPr="00CD7F4D" w:rsidRDefault="00CD7F4D" w:rsidP="00CF5A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2" w:type="dxa"/>
          </w:tcPr>
          <w:p w:rsidR="00CD7F4D" w:rsidRPr="00CD7F4D" w:rsidRDefault="00CD7F4D" w:rsidP="00CF5A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D7F4D" w:rsidRPr="00CD7F4D" w:rsidRDefault="00CD7F4D" w:rsidP="00CF5A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D7F4D" w:rsidRPr="00CD7F4D" w:rsidRDefault="00CD7F4D" w:rsidP="00CF5AF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F5AFD" w:rsidRPr="00CD7F4D" w:rsidTr="00CD7F4D">
        <w:tc>
          <w:tcPr>
            <w:tcW w:w="4503" w:type="dxa"/>
          </w:tcPr>
          <w:p w:rsidR="00CF5AFD" w:rsidRPr="00CF5AFD" w:rsidRDefault="00CF5A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5AFD">
              <w:rPr>
                <w:rFonts w:ascii="Times New Roman" w:hAnsi="Times New Roman" w:cs="Times New Roman"/>
                <w:sz w:val="28"/>
                <w:szCs w:val="28"/>
              </w:rPr>
              <w:t>Работа в уголке природы</w:t>
            </w:r>
          </w:p>
        </w:tc>
        <w:tc>
          <w:tcPr>
            <w:tcW w:w="1514" w:type="dxa"/>
          </w:tcPr>
          <w:p w:rsidR="00CF5AFD" w:rsidRPr="00CD7F4D" w:rsidRDefault="00CF5AFD" w:rsidP="00CF5A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276" w:type="dxa"/>
          </w:tcPr>
          <w:p w:rsidR="00CF5AFD" w:rsidRPr="00CD7F4D" w:rsidRDefault="00CF5AFD" w:rsidP="00CF5A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2" w:type="dxa"/>
          </w:tcPr>
          <w:p w:rsidR="00CF5AFD" w:rsidRPr="00CD7F4D" w:rsidRDefault="00CF5AFD" w:rsidP="00CF5A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F5AFD" w:rsidRPr="00CD7F4D" w:rsidRDefault="00CF5AFD" w:rsidP="00CF5A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F5AFD" w:rsidRPr="00CD7F4D" w:rsidRDefault="00CF5AFD" w:rsidP="00CF5AF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D7F4D" w:rsidRPr="00CD7F4D" w:rsidTr="00CD7F4D">
        <w:tc>
          <w:tcPr>
            <w:tcW w:w="4503" w:type="dxa"/>
          </w:tcPr>
          <w:p w:rsidR="00CD7F4D" w:rsidRPr="00CF5AFD" w:rsidRDefault="00CF5A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5AFD">
              <w:rPr>
                <w:rFonts w:ascii="Times New Roman" w:hAnsi="Times New Roman" w:cs="Times New Roman"/>
                <w:sz w:val="28"/>
                <w:szCs w:val="28"/>
              </w:rPr>
              <w:t>Утренняя гимнастика</w:t>
            </w:r>
          </w:p>
        </w:tc>
        <w:tc>
          <w:tcPr>
            <w:tcW w:w="1514" w:type="dxa"/>
          </w:tcPr>
          <w:p w:rsidR="00CD7F4D" w:rsidRPr="00CD7F4D" w:rsidRDefault="00CD7F4D" w:rsidP="00CF5A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D7F4D" w:rsidRPr="00CD7F4D" w:rsidRDefault="00CD7F4D" w:rsidP="00CF5A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2" w:type="dxa"/>
          </w:tcPr>
          <w:p w:rsidR="00CD7F4D" w:rsidRPr="00CD7F4D" w:rsidRDefault="00CF5AFD" w:rsidP="00CF5A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134" w:type="dxa"/>
          </w:tcPr>
          <w:p w:rsidR="00CD7F4D" w:rsidRPr="00CD7F4D" w:rsidRDefault="00CD7F4D" w:rsidP="00CF5A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D7F4D" w:rsidRPr="00CD7F4D" w:rsidRDefault="00CD7F4D" w:rsidP="00CF5AF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F5AFD" w:rsidRPr="00CD7F4D" w:rsidTr="00CD7F4D">
        <w:tc>
          <w:tcPr>
            <w:tcW w:w="4503" w:type="dxa"/>
          </w:tcPr>
          <w:p w:rsidR="00CF5AFD" w:rsidRPr="00CF5AFD" w:rsidRDefault="00CF5A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5AFD"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1514" w:type="dxa"/>
          </w:tcPr>
          <w:p w:rsidR="00CF5AFD" w:rsidRPr="00CD7F4D" w:rsidRDefault="000549BD" w:rsidP="00CF5A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276" w:type="dxa"/>
          </w:tcPr>
          <w:p w:rsidR="00CF5AFD" w:rsidRPr="00CD7F4D" w:rsidRDefault="00CF5AFD" w:rsidP="00CF5A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2" w:type="dxa"/>
          </w:tcPr>
          <w:p w:rsidR="00CF5AFD" w:rsidRPr="00CD7F4D" w:rsidRDefault="00CF5AFD" w:rsidP="00CF5A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F5AFD" w:rsidRPr="00CD7F4D" w:rsidRDefault="00CF5AFD" w:rsidP="00CF5A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F5AFD" w:rsidRPr="00CD7F4D" w:rsidRDefault="00CF5AFD" w:rsidP="00CF5AF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F5AFD" w:rsidRPr="00CD7F4D" w:rsidTr="00CD7F4D">
        <w:tc>
          <w:tcPr>
            <w:tcW w:w="4503" w:type="dxa"/>
          </w:tcPr>
          <w:p w:rsidR="00CF5AFD" w:rsidRPr="00CF5AFD" w:rsidRDefault="00CF5A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5AFD">
              <w:rPr>
                <w:rFonts w:ascii="Times New Roman" w:hAnsi="Times New Roman" w:cs="Times New Roman"/>
                <w:sz w:val="28"/>
                <w:szCs w:val="28"/>
              </w:rPr>
              <w:t>Дежурство по столовой</w:t>
            </w:r>
          </w:p>
        </w:tc>
        <w:tc>
          <w:tcPr>
            <w:tcW w:w="1514" w:type="dxa"/>
          </w:tcPr>
          <w:p w:rsidR="00CF5AFD" w:rsidRPr="00CD7F4D" w:rsidRDefault="000549BD" w:rsidP="00CF5A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276" w:type="dxa"/>
          </w:tcPr>
          <w:p w:rsidR="00CF5AFD" w:rsidRPr="00CD7F4D" w:rsidRDefault="00CF5AFD" w:rsidP="00CF5A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2" w:type="dxa"/>
          </w:tcPr>
          <w:p w:rsidR="00CF5AFD" w:rsidRPr="00CD7F4D" w:rsidRDefault="00CF5AFD" w:rsidP="00CF5A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F5AFD" w:rsidRPr="00CD7F4D" w:rsidRDefault="00CF5AFD" w:rsidP="00CF5A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F5AFD" w:rsidRPr="00CD7F4D" w:rsidRDefault="00CF5AFD" w:rsidP="00CF5AF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D7F4D" w:rsidRPr="00CD7F4D" w:rsidTr="00CD7F4D">
        <w:tc>
          <w:tcPr>
            <w:tcW w:w="4503" w:type="dxa"/>
          </w:tcPr>
          <w:p w:rsidR="00CD7F4D" w:rsidRPr="00CF5AFD" w:rsidRDefault="00CF5AFD" w:rsidP="00CF5A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5AFD"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</w:t>
            </w:r>
          </w:p>
        </w:tc>
        <w:tc>
          <w:tcPr>
            <w:tcW w:w="1514" w:type="dxa"/>
          </w:tcPr>
          <w:p w:rsidR="00CD7F4D" w:rsidRPr="00CD7F4D" w:rsidRDefault="00CD7F4D" w:rsidP="00CF5A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D7F4D" w:rsidRPr="00CD7F4D" w:rsidRDefault="00CD7F4D" w:rsidP="00CF5A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2" w:type="dxa"/>
          </w:tcPr>
          <w:p w:rsidR="00CD7F4D" w:rsidRPr="00CD7F4D" w:rsidRDefault="00CD7F4D" w:rsidP="00CF5A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D7F4D" w:rsidRPr="00CD7F4D" w:rsidRDefault="000549BD" w:rsidP="00CF5A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134" w:type="dxa"/>
          </w:tcPr>
          <w:p w:rsidR="00CD7F4D" w:rsidRPr="00CD7F4D" w:rsidRDefault="00CD7F4D" w:rsidP="00CF5AF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D7F4D" w:rsidRPr="00CD7F4D" w:rsidTr="00CD7F4D">
        <w:tc>
          <w:tcPr>
            <w:tcW w:w="4503" w:type="dxa"/>
          </w:tcPr>
          <w:p w:rsidR="00CD7F4D" w:rsidRPr="00CF5AFD" w:rsidRDefault="00CF5AFD" w:rsidP="00CF5A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5AFD">
              <w:rPr>
                <w:rFonts w:ascii="Times New Roman" w:hAnsi="Times New Roman" w:cs="Times New Roman"/>
                <w:sz w:val="28"/>
                <w:szCs w:val="28"/>
              </w:rPr>
              <w:t>Совместная деятельность</w:t>
            </w:r>
          </w:p>
        </w:tc>
        <w:tc>
          <w:tcPr>
            <w:tcW w:w="1514" w:type="dxa"/>
          </w:tcPr>
          <w:p w:rsidR="00CD7F4D" w:rsidRPr="00CD7F4D" w:rsidRDefault="00CD7F4D" w:rsidP="00CF5A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D7F4D" w:rsidRPr="00CD7F4D" w:rsidRDefault="00CD7F4D" w:rsidP="00CF5A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2" w:type="dxa"/>
          </w:tcPr>
          <w:p w:rsidR="00CD7F4D" w:rsidRPr="00CD7F4D" w:rsidRDefault="00CD7F4D" w:rsidP="00CF5A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D7F4D" w:rsidRPr="00CD7F4D" w:rsidRDefault="000549BD" w:rsidP="00CF5A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134" w:type="dxa"/>
          </w:tcPr>
          <w:p w:rsidR="00CD7F4D" w:rsidRPr="00CD7F4D" w:rsidRDefault="00CD7F4D" w:rsidP="00CF5AF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D7F4D" w:rsidRPr="00CD7F4D" w:rsidTr="00CD7F4D">
        <w:tc>
          <w:tcPr>
            <w:tcW w:w="4503" w:type="dxa"/>
          </w:tcPr>
          <w:p w:rsidR="00CD7F4D" w:rsidRPr="00CF5AFD" w:rsidRDefault="00CF5A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5AFD">
              <w:rPr>
                <w:rFonts w:ascii="Times New Roman" w:hAnsi="Times New Roman" w:cs="Times New Roman"/>
                <w:sz w:val="28"/>
                <w:szCs w:val="28"/>
              </w:rPr>
              <w:t>Непосредственно – образовательная деятельность</w:t>
            </w:r>
          </w:p>
        </w:tc>
        <w:tc>
          <w:tcPr>
            <w:tcW w:w="1514" w:type="dxa"/>
          </w:tcPr>
          <w:p w:rsidR="00CD7F4D" w:rsidRPr="00CD7F4D" w:rsidRDefault="000549BD" w:rsidP="00CF5A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276" w:type="dxa"/>
          </w:tcPr>
          <w:p w:rsidR="00CD7F4D" w:rsidRPr="00CD7F4D" w:rsidRDefault="00CD7F4D" w:rsidP="00CF5A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2" w:type="dxa"/>
          </w:tcPr>
          <w:p w:rsidR="00CD7F4D" w:rsidRPr="00CD7F4D" w:rsidRDefault="00CD7F4D" w:rsidP="00CF5A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D7F4D" w:rsidRPr="00CD7F4D" w:rsidRDefault="000549BD" w:rsidP="00CF5A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134" w:type="dxa"/>
          </w:tcPr>
          <w:p w:rsidR="00CD7F4D" w:rsidRPr="00CD7F4D" w:rsidRDefault="00CD7F4D" w:rsidP="00CF5AF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D7F4D" w:rsidRPr="00CD7F4D" w:rsidTr="00CD7F4D">
        <w:tc>
          <w:tcPr>
            <w:tcW w:w="4503" w:type="dxa"/>
          </w:tcPr>
          <w:p w:rsidR="00CD7F4D" w:rsidRPr="00CF5AFD" w:rsidRDefault="00CF5AFD" w:rsidP="00CF5A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5AFD">
              <w:rPr>
                <w:rFonts w:ascii="Times New Roman" w:hAnsi="Times New Roman" w:cs="Times New Roman"/>
                <w:sz w:val="28"/>
                <w:szCs w:val="28"/>
              </w:rPr>
              <w:t>Дневная прогулка</w:t>
            </w:r>
          </w:p>
        </w:tc>
        <w:tc>
          <w:tcPr>
            <w:tcW w:w="1514" w:type="dxa"/>
          </w:tcPr>
          <w:p w:rsidR="00CD7F4D" w:rsidRPr="00CD7F4D" w:rsidRDefault="00CD7F4D" w:rsidP="00CF5A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D7F4D" w:rsidRPr="00CD7F4D" w:rsidRDefault="00CD7F4D" w:rsidP="00CF5A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2" w:type="dxa"/>
          </w:tcPr>
          <w:p w:rsidR="00CD7F4D" w:rsidRPr="00CD7F4D" w:rsidRDefault="00CD7F4D" w:rsidP="00CF5A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D7F4D" w:rsidRPr="00CD7F4D" w:rsidRDefault="00CD7F4D" w:rsidP="00CF5A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D7F4D" w:rsidRPr="00CD7F4D" w:rsidRDefault="000549BD" w:rsidP="00CF5A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CD7F4D" w:rsidRPr="00CD7F4D" w:rsidTr="00CD7F4D">
        <w:tc>
          <w:tcPr>
            <w:tcW w:w="4503" w:type="dxa"/>
          </w:tcPr>
          <w:p w:rsidR="00CD7F4D" w:rsidRPr="00CF5AFD" w:rsidRDefault="00CF5A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5AFD"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1514" w:type="dxa"/>
          </w:tcPr>
          <w:p w:rsidR="00CD7F4D" w:rsidRPr="00CD7F4D" w:rsidRDefault="00CD7F4D" w:rsidP="00CF5A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D7F4D" w:rsidRPr="00CD7F4D" w:rsidRDefault="00CD7F4D" w:rsidP="00CF5A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2" w:type="dxa"/>
          </w:tcPr>
          <w:p w:rsidR="00CD7F4D" w:rsidRPr="00CD7F4D" w:rsidRDefault="00CD7F4D" w:rsidP="00CF5A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D7F4D" w:rsidRPr="00CD7F4D" w:rsidRDefault="00CD7F4D" w:rsidP="00CF5A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D7F4D" w:rsidRPr="00CD7F4D" w:rsidRDefault="000549BD" w:rsidP="00CF5A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CF5AFD" w:rsidRPr="00CD7F4D" w:rsidTr="00CD7F4D">
        <w:tc>
          <w:tcPr>
            <w:tcW w:w="4503" w:type="dxa"/>
          </w:tcPr>
          <w:p w:rsidR="00CF5AFD" w:rsidRPr="00CF5AFD" w:rsidRDefault="00CF5A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5AFD">
              <w:rPr>
                <w:rFonts w:ascii="Times New Roman" w:hAnsi="Times New Roman" w:cs="Times New Roman"/>
                <w:sz w:val="28"/>
                <w:szCs w:val="28"/>
              </w:rPr>
              <w:t>Дежурство по столовой</w:t>
            </w:r>
          </w:p>
        </w:tc>
        <w:tc>
          <w:tcPr>
            <w:tcW w:w="1514" w:type="dxa"/>
          </w:tcPr>
          <w:p w:rsidR="00CF5AFD" w:rsidRPr="00CD7F4D" w:rsidRDefault="00CF5AFD" w:rsidP="00CF5A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F5AFD" w:rsidRPr="00CD7F4D" w:rsidRDefault="00CF5AFD" w:rsidP="00CF5A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2" w:type="dxa"/>
          </w:tcPr>
          <w:p w:rsidR="00CF5AFD" w:rsidRPr="00CD7F4D" w:rsidRDefault="00CF5AFD" w:rsidP="00CF5A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F5AFD" w:rsidRPr="00CD7F4D" w:rsidRDefault="00CF5AFD" w:rsidP="00CF5A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F5AFD" w:rsidRPr="00CD7F4D" w:rsidRDefault="000549BD" w:rsidP="00CF5A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CF5AFD" w:rsidRPr="00CD7F4D" w:rsidTr="00CD7F4D">
        <w:tc>
          <w:tcPr>
            <w:tcW w:w="4503" w:type="dxa"/>
          </w:tcPr>
          <w:p w:rsidR="00CF5AFD" w:rsidRPr="00CF5AFD" w:rsidRDefault="00CF5A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5AFD">
              <w:rPr>
                <w:rFonts w:ascii="Times New Roman" w:hAnsi="Times New Roman" w:cs="Times New Roman"/>
                <w:sz w:val="28"/>
                <w:szCs w:val="28"/>
              </w:rPr>
              <w:t>КГН</w:t>
            </w:r>
          </w:p>
        </w:tc>
        <w:tc>
          <w:tcPr>
            <w:tcW w:w="1514" w:type="dxa"/>
          </w:tcPr>
          <w:p w:rsidR="00CF5AFD" w:rsidRPr="00CD7F4D" w:rsidRDefault="00CF5AFD" w:rsidP="00CF5A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F5AFD" w:rsidRPr="00CD7F4D" w:rsidRDefault="00CF5AFD" w:rsidP="00CF5A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2" w:type="dxa"/>
          </w:tcPr>
          <w:p w:rsidR="00CF5AFD" w:rsidRPr="00CD7F4D" w:rsidRDefault="00CF5AFD" w:rsidP="00CF5A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F5AFD" w:rsidRPr="00CD7F4D" w:rsidRDefault="00CF5AFD" w:rsidP="00CF5A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F5AFD" w:rsidRPr="00CD7F4D" w:rsidRDefault="000549BD" w:rsidP="00CF5A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CF5AFD" w:rsidRPr="00CD7F4D" w:rsidTr="00CD7F4D">
        <w:tc>
          <w:tcPr>
            <w:tcW w:w="4503" w:type="dxa"/>
          </w:tcPr>
          <w:p w:rsidR="00CF5AFD" w:rsidRPr="00CF5AFD" w:rsidRDefault="00CF5A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5AFD">
              <w:rPr>
                <w:rFonts w:ascii="Times New Roman" w:hAnsi="Times New Roman" w:cs="Times New Roman"/>
                <w:sz w:val="28"/>
                <w:szCs w:val="28"/>
              </w:rPr>
              <w:t>Подъем после дневного сна</w:t>
            </w:r>
          </w:p>
        </w:tc>
        <w:tc>
          <w:tcPr>
            <w:tcW w:w="1514" w:type="dxa"/>
          </w:tcPr>
          <w:p w:rsidR="00CF5AFD" w:rsidRPr="00CD7F4D" w:rsidRDefault="00CF5AFD" w:rsidP="00CF5A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F5AFD" w:rsidRPr="00CD7F4D" w:rsidRDefault="000549BD" w:rsidP="00CF5A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212" w:type="dxa"/>
          </w:tcPr>
          <w:p w:rsidR="00CF5AFD" w:rsidRPr="00CD7F4D" w:rsidRDefault="00CF5AFD" w:rsidP="00CF5A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F5AFD" w:rsidRPr="00CD7F4D" w:rsidRDefault="00CF5AFD" w:rsidP="00CF5A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F5AFD" w:rsidRPr="00CD7F4D" w:rsidRDefault="00CF5AFD" w:rsidP="00CF5AF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F5AFD" w:rsidRPr="00CD7F4D" w:rsidTr="00CD7F4D">
        <w:tc>
          <w:tcPr>
            <w:tcW w:w="4503" w:type="dxa"/>
          </w:tcPr>
          <w:p w:rsidR="00CF5AFD" w:rsidRPr="00CF5AFD" w:rsidRDefault="00CF5A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5AFD">
              <w:rPr>
                <w:rFonts w:ascii="Times New Roman" w:hAnsi="Times New Roman" w:cs="Times New Roman"/>
                <w:sz w:val="28"/>
                <w:szCs w:val="28"/>
              </w:rPr>
              <w:t>Закаливающие процедуры</w:t>
            </w:r>
          </w:p>
        </w:tc>
        <w:tc>
          <w:tcPr>
            <w:tcW w:w="1514" w:type="dxa"/>
          </w:tcPr>
          <w:p w:rsidR="00CF5AFD" w:rsidRPr="00CD7F4D" w:rsidRDefault="00CF5AFD" w:rsidP="00CF5A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F5AFD" w:rsidRPr="00CD7F4D" w:rsidRDefault="000549BD" w:rsidP="00CF5A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212" w:type="dxa"/>
          </w:tcPr>
          <w:p w:rsidR="00CF5AFD" w:rsidRPr="00CD7F4D" w:rsidRDefault="00CF5AFD" w:rsidP="00CF5A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F5AFD" w:rsidRPr="00CD7F4D" w:rsidRDefault="00CF5AFD" w:rsidP="00CF5A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F5AFD" w:rsidRPr="00CD7F4D" w:rsidRDefault="00CF5AFD" w:rsidP="00CF5AF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F5AFD" w:rsidRPr="00CD7F4D" w:rsidTr="00CD7F4D">
        <w:tc>
          <w:tcPr>
            <w:tcW w:w="4503" w:type="dxa"/>
          </w:tcPr>
          <w:p w:rsidR="00CF5AFD" w:rsidRPr="00CF5AFD" w:rsidRDefault="00CF5A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5AFD">
              <w:rPr>
                <w:rFonts w:ascii="Times New Roman" w:hAnsi="Times New Roman" w:cs="Times New Roman"/>
                <w:sz w:val="28"/>
                <w:szCs w:val="28"/>
              </w:rPr>
              <w:t>Полдник</w:t>
            </w:r>
          </w:p>
        </w:tc>
        <w:tc>
          <w:tcPr>
            <w:tcW w:w="1514" w:type="dxa"/>
          </w:tcPr>
          <w:p w:rsidR="00CF5AFD" w:rsidRPr="00CD7F4D" w:rsidRDefault="00CF5AFD" w:rsidP="00CF5A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F5AFD" w:rsidRPr="00CD7F4D" w:rsidRDefault="000549BD" w:rsidP="00CF5A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212" w:type="dxa"/>
          </w:tcPr>
          <w:p w:rsidR="00CF5AFD" w:rsidRPr="00CD7F4D" w:rsidRDefault="00CF5AFD" w:rsidP="00CF5A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F5AFD" w:rsidRPr="00CD7F4D" w:rsidRDefault="00CF5AFD" w:rsidP="00CF5A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F5AFD" w:rsidRPr="00CD7F4D" w:rsidRDefault="00CF5AFD" w:rsidP="00CF5AF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F5AFD" w:rsidRPr="00CD7F4D" w:rsidTr="00CD7F4D">
        <w:tc>
          <w:tcPr>
            <w:tcW w:w="4503" w:type="dxa"/>
          </w:tcPr>
          <w:p w:rsidR="00CF5AFD" w:rsidRPr="00CF5AFD" w:rsidRDefault="00CF5AFD" w:rsidP="00CF5A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5AFD"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</w:t>
            </w:r>
          </w:p>
        </w:tc>
        <w:tc>
          <w:tcPr>
            <w:tcW w:w="1514" w:type="dxa"/>
          </w:tcPr>
          <w:p w:rsidR="00CF5AFD" w:rsidRPr="00CD7F4D" w:rsidRDefault="00CF5AFD" w:rsidP="00CF5A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F5AFD" w:rsidRPr="00CD7F4D" w:rsidRDefault="00CF5AFD" w:rsidP="00CF5A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2" w:type="dxa"/>
          </w:tcPr>
          <w:p w:rsidR="00CF5AFD" w:rsidRPr="00CD7F4D" w:rsidRDefault="00CF5AFD" w:rsidP="00CF5A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F5AFD" w:rsidRPr="00CD7F4D" w:rsidRDefault="00CF5AFD" w:rsidP="00CF5A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F5AFD" w:rsidRPr="00CD7F4D" w:rsidRDefault="00CF5AFD" w:rsidP="00CF5AF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F5AFD" w:rsidRPr="00CD7F4D" w:rsidTr="00CD7F4D">
        <w:tc>
          <w:tcPr>
            <w:tcW w:w="4503" w:type="dxa"/>
          </w:tcPr>
          <w:p w:rsidR="00CF5AFD" w:rsidRPr="00CF5AFD" w:rsidRDefault="00CF5AFD" w:rsidP="00CF5A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5AFD">
              <w:rPr>
                <w:rFonts w:ascii="Times New Roman" w:hAnsi="Times New Roman" w:cs="Times New Roman"/>
                <w:sz w:val="28"/>
                <w:szCs w:val="28"/>
              </w:rPr>
              <w:t>Совместная деятельность</w:t>
            </w:r>
          </w:p>
        </w:tc>
        <w:tc>
          <w:tcPr>
            <w:tcW w:w="1514" w:type="dxa"/>
          </w:tcPr>
          <w:p w:rsidR="00CF5AFD" w:rsidRPr="00CD7F4D" w:rsidRDefault="00CF5AFD" w:rsidP="00CF5A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F5AFD" w:rsidRPr="00CD7F4D" w:rsidRDefault="00CF5AFD" w:rsidP="00CF5A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2" w:type="dxa"/>
          </w:tcPr>
          <w:p w:rsidR="00CF5AFD" w:rsidRPr="00CD7F4D" w:rsidRDefault="00CF5AFD" w:rsidP="00CF5A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F5AFD" w:rsidRPr="00CD7F4D" w:rsidRDefault="00CF5AFD" w:rsidP="00CF5A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F5AFD" w:rsidRPr="00CD7F4D" w:rsidRDefault="00CF5AFD" w:rsidP="00CF5AF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F5AFD" w:rsidRPr="00CD7F4D" w:rsidTr="00CD7F4D">
        <w:tc>
          <w:tcPr>
            <w:tcW w:w="4503" w:type="dxa"/>
          </w:tcPr>
          <w:p w:rsidR="00CF5AFD" w:rsidRPr="00CF5AFD" w:rsidRDefault="00CF5AFD" w:rsidP="009D4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5AFD">
              <w:rPr>
                <w:rFonts w:ascii="Times New Roman" w:hAnsi="Times New Roman" w:cs="Times New Roman"/>
                <w:sz w:val="28"/>
                <w:szCs w:val="28"/>
              </w:rPr>
              <w:t>Ужин</w:t>
            </w:r>
          </w:p>
        </w:tc>
        <w:tc>
          <w:tcPr>
            <w:tcW w:w="1514" w:type="dxa"/>
          </w:tcPr>
          <w:p w:rsidR="00CF5AFD" w:rsidRPr="00CD7F4D" w:rsidRDefault="00CF5AFD" w:rsidP="00CF5A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F5AFD" w:rsidRPr="00CD7F4D" w:rsidRDefault="000549BD" w:rsidP="00CF5A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212" w:type="dxa"/>
          </w:tcPr>
          <w:p w:rsidR="00CF5AFD" w:rsidRPr="00CD7F4D" w:rsidRDefault="00CF5AFD" w:rsidP="00CF5A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F5AFD" w:rsidRPr="00CD7F4D" w:rsidRDefault="00CF5AFD" w:rsidP="00CF5A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F5AFD" w:rsidRPr="00CD7F4D" w:rsidRDefault="00CF5AFD" w:rsidP="00CF5AF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F5AFD" w:rsidRPr="00CD7F4D" w:rsidTr="00CD7F4D">
        <w:tc>
          <w:tcPr>
            <w:tcW w:w="4503" w:type="dxa"/>
          </w:tcPr>
          <w:p w:rsidR="00CF5AFD" w:rsidRPr="00CF5AFD" w:rsidRDefault="00CF5AFD" w:rsidP="009D4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5AFD">
              <w:rPr>
                <w:rFonts w:ascii="Times New Roman" w:hAnsi="Times New Roman" w:cs="Times New Roman"/>
                <w:sz w:val="28"/>
                <w:szCs w:val="28"/>
              </w:rPr>
              <w:t>Дежурство по столовой</w:t>
            </w:r>
          </w:p>
        </w:tc>
        <w:tc>
          <w:tcPr>
            <w:tcW w:w="1514" w:type="dxa"/>
          </w:tcPr>
          <w:p w:rsidR="00CF5AFD" w:rsidRPr="00CD7F4D" w:rsidRDefault="00CF5AFD" w:rsidP="00CF5A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F5AFD" w:rsidRPr="00CD7F4D" w:rsidRDefault="000549BD" w:rsidP="00CF5A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212" w:type="dxa"/>
          </w:tcPr>
          <w:p w:rsidR="00CF5AFD" w:rsidRPr="00CD7F4D" w:rsidRDefault="00CF5AFD" w:rsidP="00CF5A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F5AFD" w:rsidRPr="00CD7F4D" w:rsidRDefault="00CF5AFD" w:rsidP="00CF5A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F5AFD" w:rsidRPr="00CD7F4D" w:rsidRDefault="00CF5AFD" w:rsidP="00CF5AF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F5AFD" w:rsidRPr="00CD7F4D" w:rsidTr="00CD7F4D">
        <w:tc>
          <w:tcPr>
            <w:tcW w:w="4503" w:type="dxa"/>
          </w:tcPr>
          <w:p w:rsidR="00CF5AFD" w:rsidRPr="00CF5AFD" w:rsidRDefault="00CF5AFD" w:rsidP="009D4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5AFD">
              <w:rPr>
                <w:rFonts w:ascii="Times New Roman" w:hAnsi="Times New Roman" w:cs="Times New Roman"/>
                <w:sz w:val="28"/>
                <w:szCs w:val="28"/>
              </w:rPr>
              <w:t>Хозяйственно – бытовой труд</w:t>
            </w:r>
          </w:p>
        </w:tc>
        <w:tc>
          <w:tcPr>
            <w:tcW w:w="1514" w:type="dxa"/>
          </w:tcPr>
          <w:p w:rsidR="00CF5AFD" w:rsidRPr="00CD7F4D" w:rsidRDefault="00CF5AFD" w:rsidP="00CF5A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F5AFD" w:rsidRPr="00CD7F4D" w:rsidRDefault="000549BD" w:rsidP="00CF5A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212" w:type="dxa"/>
          </w:tcPr>
          <w:p w:rsidR="00CF5AFD" w:rsidRPr="00CD7F4D" w:rsidRDefault="00CF5AFD" w:rsidP="00CF5A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F5AFD" w:rsidRPr="00CD7F4D" w:rsidRDefault="00CF5AFD" w:rsidP="00CF5A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F5AFD" w:rsidRPr="00CD7F4D" w:rsidRDefault="00CF5AFD" w:rsidP="00CF5AF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F5AFD" w:rsidRPr="00CD7F4D" w:rsidTr="00CD7F4D">
        <w:tc>
          <w:tcPr>
            <w:tcW w:w="4503" w:type="dxa"/>
          </w:tcPr>
          <w:p w:rsidR="00CF5AFD" w:rsidRPr="000549BD" w:rsidRDefault="00CF5AFD" w:rsidP="009D4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49BD">
              <w:rPr>
                <w:rFonts w:ascii="Times New Roman" w:hAnsi="Times New Roman" w:cs="Times New Roman"/>
                <w:sz w:val="28"/>
                <w:szCs w:val="28"/>
              </w:rPr>
              <w:t>Вечерняя прогулка</w:t>
            </w:r>
          </w:p>
        </w:tc>
        <w:tc>
          <w:tcPr>
            <w:tcW w:w="1514" w:type="dxa"/>
          </w:tcPr>
          <w:p w:rsidR="00CF5AFD" w:rsidRPr="00CD7F4D" w:rsidRDefault="00CF5AFD" w:rsidP="00CF5A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F5AFD" w:rsidRPr="00CD7F4D" w:rsidRDefault="000549BD" w:rsidP="00CF5A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212" w:type="dxa"/>
          </w:tcPr>
          <w:p w:rsidR="00CF5AFD" w:rsidRPr="00CD7F4D" w:rsidRDefault="00CF5AFD" w:rsidP="00CF5A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F5AFD" w:rsidRPr="00CD7F4D" w:rsidRDefault="00CF5AFD" w:rsidP="00CF5A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F5AFD" w:rsidRPr="00CD7F4D" w:rsidRDefault="00CF5AFD" w:rsidP="00CF5AF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CD7F4D" w:rsidRDefault="00CD7F4D"/>
    <w:sectPr w:rsidR="00CD7F4D" w:rsidSect="00CD7F4D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F4D"/>
    <w:rsid w:val="000549BD"/>
    <w:rsid w:val="00BD6E92"/>
    <w:rsid w:val="00CD7F4D"/>
    <w:rsid w:val="00CF5AFD"/>
    <w:rsid w:val="00EF4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7F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7F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openxmlformats.org/officeDocument/2006/relationships/customXml" Target="../customXml/item5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E618EE554EAB945ABE99FB0E4190280" ma:contentTypeVersion="49" ma:contentTypeDescription="Создание документа." ma:contentTypeScope="" ma:versionID="2a68d724c99e8a6152b4b82adfd7d2c1">
  <xsd:schema xmlns:xsd="http://www.w3.org/2001/XMLSchema" xmlns:xs="http://www.w3.org/2001/XMLSchema" xmlns:p="http://schemas.microsoft.com/office/2006/metadata/properties" xmlns:ns1="http://schemas.microsoft.com/sharepoint/v3" xmlns:ns2="9108e355-631b-446a-9dd9-f8a7e3f6943b" xmlns:ns3="4a252ca3-5a62-4c1c-90a6-29f4710e47f8" targetNamespace="http://schemas.microsoft.com/office/2006/metadata/properties" ma:root="true" ma:fieldsID="f17376f25ce449454b09cb85286a8c11" ns1:_="" ns2:_="" ns3:_="">
    <xsd:import namespace="http://schemas.microsoft.com/sharepoint/v3"/>
    <xsd:import namespace="9108e355-631b-446a-9dd9-f8a7e3f6943b"/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08e355-631b-446a-9dd9-f8a7e3f6943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11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2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5B10E46B-BAA8-4EA1-8906-ED346BA1F53D}"/>
</file>

<file path=customXml/itemProps2.xml><?xml version="1.0" encoding="utf-8"?>
<ds:datastoreItem xmlns:ds="http://schemas.openxmlformats.org/officeDocument/2006/customXml" ds:itemID="{EF19F3B8-2155-440D-9C4A-B41BEF745334}"/>
</file>

<file path=customXml/itemProps3.xml><?xml version="1.0" encoding="utf-8"?>
<ds:datastoreItem xmlns:ds="http://schemas.openxmlformats.org/officeDocument/2006/customXml" ds:itemID="{BF1E8B24-A145-4E61-A583-5A33C3218834}"/>
</file>

<file path=customXml/itemProps4.xml><?xml version="1.0" encoding="utf-8"?>
<ds:datastoreItem xmlns:ds="http://schemas.openxmlformats.org/officeDocument/2006/customXml" ds:itemID="{9DD8AC69-D80E-418D-A332-FDCEE97F753E}"/>
</file>

<file path=customXml/itemProps5.xml><?xml version="1.0" encoding="utf-8"?>
<ds:datastoreItem xmlns:ds="http://schemas.openxmlformats.org/officeDocument/2006/customXml" ds:itemID="{141F5521-1A1C-47C6-A2D7-704E7B350BE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PC2</dc:creator>
  <cp:lastModifiedBy>PC2</cp:lastModifiedBy>
  <cp:revision>4</cp:revision>
  <dcterms:created xsi:type="dcterms:W3CDTF">2015-10-13T07:13:00Z</dcterms:created>
  <dcterms:modified xsi:type="dcterms:W3CDTF">2015-10-26T15:33:00Z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0x0101008E618EE554EAB945ABE99FB0E4190280</vt:lpwstr>
  </property>
</Properties>
</file>