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70710" cy="2566802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256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16">
        <w:rPr>
          <w:rFonts w:ascii="Times New Roman" w:hAnsi="Times New Roman"/>
          <w:b/>
          <w:sz w:val="28"/>
          <w:szCs w:val="28"/>
        </w:rPr>
        <w:t>Тематическая акция «</w:t>
      </w:r>
      <w:r w:rsidRPr="00B03D16">
        <w:rPr>
          <w:rFonts w:ascii="Times New Roman" w:hAnsi="Times New Roman"/>
          <w:b/>
          <w:bCs/>
          <w:sz w:val="28"/>
          <w:szCs w:val="28"/>
        </w:rPr>
        <w:t>Посылка солдату</w:t>
      </w:r>
      <w:r w:rsidRPr="00B03D16">
        <w:rPr>
          <w:rFonts w:ascii="Times New Roman" w:hAnsi="Times New Roman"/>
          <w:b/>
          <w:sz w:val="28"/>
          <w:szCs w:val="28"/>
        </w:rPr>
        <w:t xml:space="preserve">»   </w:t>
      </w:r>
    </w:p>
    <w:p w:rsidR="00B03D16" w:rsidRPr="00B03D16" w:rsidRDefault="00B03D16" w:rsidP="00B03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D16">
        <w:rPr>
          <w:rFonts w:ascii="Times New Roman" w:hAnsi="Times New Roman"/>
          <w:b/>
          <w:sz w:val="28"/>
          <w:szCs w:val="28"/>
        </w:rPr>
        <w:t>(16-23.02.2021)</w:t>
      </w:r>
    </w:p>
    <w:p w:rsidR="00B03D16" w:rsidRPr="00B03D16" w:rsidRDefault="00B03D16" w:rsidP="00B03D16">
      <w:pPr>
        <w:jc w:val="center"/>
        <w:rPr>
          <w:rFonts w:ascii="Times New Roman" w:hAnsi="Times New Roman"/>
          <w:i/>
          <w:sz w:val="28"/>
          <w:szCs w:val="28"/>
        </w:rPr>
      </w:pPr>
      <w:r w:rsidRPr="00B03D16">
        <w:rPr>
          <w:rFonts w:ascii="Times New Roman" w:hAnsi="Times New Roman"/>
          <w:i/>
          <w:sz w:val="28"/>
          <w:szCs w:val="28"/>
        </w:rPr>
        <w:t>Методические советы</w:t>
      </w:r>
    </w:p>
    <w:p w:rsidR="00B03D16" w:rsidRDefault="00B03D16" w:rsidP="00B03D16">
      <w:pPr>
        <w:pStyle w:val="a3"/>
        <w:spacing w:before="0" w:beforeAutospacing="0" w:after="0" w:afterAutospacing="0"/>
        <w:rPr>
          <w:i/>
          <w:color w:val="000000"/>
          <w:sz w:val="26"/>
          <w:szCs w:val="26"/>
          <w:shd w:val="clear" w:color="auto" w:fill="FFFFFF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i/>
          <w:color w:val="000000"/>
          <w:sz w:val="26"/>
          <w:szCs w:val="26"/>
          <w:shd w:val="clear" w:color="auto" w:fill="FFFFFF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i/>
          <w:color w:val="000000"/>
          <w:sz w:val="26"/>
          <w:szCs w:val="26"/>
          <w:shd w:val="clear" w:color="auto" w:fill="FFFFFF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i/>
          <w:color w:val="000000"/>
          <w:sz w:val="26"/>
          <w:szCs w:val="26"/>
          <w:shd w:val="clear" w:color="auto" w:fill="FFFFFF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i/>
          <w:color w:val="000000"/>
          <w:sz w:val="26"/>
          <w:szCs w:val="26"/>
          <w:shd w:val="clear" w:color="auto" w:fill="FFFFFF"/>
        </w:rPr>
      </w:pPr>
    </w:p>
    <w:p w:rsidR="00B03D16" w:rsidRDefault="00B03D16" w:rsidP="00B03D16">
      <w:pPr>
        <w:pStyle w:val="a3"/>
        <w:spacing w:before="0" w:beforeAutospacing="0" w:after="0" w:afterAutospacing="0"/>
      </w:pPr>
      <w:r>
        <w:rPr>
          <w:i/>
          <w:color w:val="000000"/>
          <w:sz w:val="26"/>
          <w:szCs w:val="26"/>
          <w:shd w:val="clear" w:color="auto" w:fill="FFFFFF"/>
        </w:rPr>
        <w:t xml:space="preserve">        Цель:</w:t>
      </w:r>
      <w:r>
        <w:rPr>
          <w:color w:val="000000"/>
          <w:sz w:val="26"/>
          <w:szCs w:val="26"/>
          <w:shd w:val="clear" w:color="auto" w:fill="FFFFFF"/>
        </w:rPr>
        <w:t xml:space="preserve"> моральная и эмоциональная поддержка солдат, проходящих воинскую службу в рядах Вооруженных Сил Российской Федерации</w:t>
      </w:r>
      <w:r>
        <w:t>. Поднятие престижа службы в Российской Армии.</w:t>
      </w:r>
    </w:p>
    <w:p w:rsidR="00B03D16" w:rsidRDefault="00B03D16" w:rsidP="00B03D16">
      <w:pPr>
        <w:pStyle w:val="a3"/>
        <w:spacing w:before="0" w:beforeAutospacing="0" w:after="0" w:afterAutospacing="0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       Задачи: </w:t>
      </w:r>
    </w:p>
    <w:p w:rsidR="00B03D16" w:rsidRDefault="00B03D16" w:rsidP="00B03D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создавать условия для сознательного изучения детьми истории своей страны;</w:t>
      </w:r>
    </w:p>
    <w:p w:rsidR="00B03D16" w:rsidRDefault="00B03D16" w:rsidP="00B03D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воспитывать</w:t>
      </w:r>
      <w:r w:rsidR="00A3414F">
        <w:rPr>
          <w:color w:val="000000"/>
          <w:sz w:val="26"/>
          <w:szCs w:val="26"/>
          <w:shd w:val="clear" w:color="auto" w:fill="FFFFFF"/>
        </w:rPr>
        <w:t xml:space="preserve"> 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сознании подрастающего поколения нравственные, духовные, патриотические ценности, уважение к защитникам Отечества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B03D16" w:rsidRDefault="00B03D16" w:rsidP="00B03D1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>
        <w:rPr>
          <w:color w:val="000000"/>
          <w:sz w:val="26"/>
          <w:szCs w:val="26"/>
          <w:shd w:val="clear" w:color="auto" w:fill="FFFFFF"/>
        </w:rPr>
        <w:t>р</w:t>
      </w:r>
      <w:r>
        <w:rPr>
          <w:color w:val="000000"/>
          <w:sz w:val="26"/>
          <w:szCs w:val="26"/>
        </w:rPr>
        <w:t xml:space="preserve">асширять представления детей о </w:t>
      </w:r>
      <w:r>
        <w:rPr>
          <w:sz w:val="26"/>
          <w:szCs w:val="26"/>
        </w:rPr>
        <w:t>Вооруженных Силах Российской Федерации</w:t>
      </w:r>
      <w:r w:rsidR="00FD3223">
        <w:rPr>
          <w:color w:val="000000"/>
        </w:rPr>
        <w:t>, родах войск, военной технике;</w:t>
      </w:r>
      <w:bookmarkStart w:id="0" w:name="_GoBack"/>
      <w:bookmarkEnd w:id="0"/>
    </w:p>
    <w:p w:rsidR="00B03D16" w:rsidRDefault="00B03D16" w:rsidP="00B03D16">
      <w:pPr>
        <w:numPr>
          <w:ilvl w:val="0"/>
          <w:numId w:val="1"/>
        </w:numPr>
        <w:spacing w:after="0" w:line="389" w:lineRule="atLeast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активно привлекать семью к патриотическому воспитанию своих детей.</w:t>
      </w:r>
    </w:p>
    <w:p w:rsidR="00B03D16" w:rsidRDefault="00B03D16" w:rsidP="00B03D16">
      <w:pPr>
        <w:pStyle w:val="a3"/>
        <w:spacing w:before="0" w:beforeAutospacing="0" w:after="0" w:afterAutospacing="0"/>
        <w:rPr>
          <w:bCs/>
          <w:i/>
          <w:color w:val="000000"/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ind w:left="3686"/>
        <w:rPr>
          <w:i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Клятва </w:t>
      </w:r>
      <w:proofErr w:type="spellStart"/>
      <w:r>
        <w:rPr>
          <w:bCs/>
          <w:i/>
          <w:color w:val="000000"/>
          <w:sz w:val="26"/>
          <w:szCs w:val="26"/>
        </w:rPr>
        <w:t>мальчиша</w:t>
      </w:r>
      <w:proofErr w:type="spellEnd"/>
      <w:r>
        <w:rPr>
          <w:bCs/>
          <w:i/>
          <w:color w:val="000000"/>
          <w:sz w:val="26"/>
          <w:szCs w:val="26"/>
        </w:rPr>
        <w:t>…</w:t>
      </w:r>
      <w:r>
        <w:rPr>
          <w:bCs/>
          <w:i/>
          <w:color w:val="000000"/>
          <w:sz w:val="26"/>
          <w:szCs w:val="26"/>
        </w:rPr>
        <w:br/>
        <w:t xml:space="preserve">Вырасту когда-то… Кем тогда мне </w:t>
      </w:r>
      <w:proofErr w:type="gramStart"/>
      <w:r>
        <w:rPr>
          <w:bCs/>
          <w:i/>
          <w:color w:val="000000"/>
          <w:sz w:val="26"/>
          <w:szCs w:val="26"/>
        </w:rPr>
        <w:t>быть?</w:t>
      </w:r>
      <w:r>
        <w:rPr>
          <w:bCs/>
          <w:i/>
          <w:color w:val="000000"/>
          <w:sz w:val="26"/>
          <w:szCs w:val="26"/>
        </w:rPr>
        <w:br/>
        <w:t>Я</w:t>
      </w:r>
      <w:proofErr w:type="gramEnd"/>
      <w:r>
        <w:rPr>
          <w:bCs/>
          <w:i/>
          <w:color w:val="000000"/>
          <w:sz w:val="26"/>
          <w:szCs w:val="26"/>
        </w:rPr>
        <w:t xml:space="preserve"> хочу солдатом в армии служить!</w:t>
      </w:r>
      <w:r>
        <w:rPr>
          <w:bCs/>
          <w:i/>
          <w:color w:val="000000"/>
          <w:sz w:val="26"/>
          <w:szCs w:val="26"/>
        </w:rPr>
        <w:br/>
        <w:t>Но, чтоб быть военным, мало лишь мечтать;</w:t>
      </w:r>
      <w:r>
        <w:rPr>
          <w:bCs/>
          <w:i/>
          <w:color w:val="000000"/>
          <w:sz w:val="26"/>
          <w:szCs w:val="26"/>
        </w:rPr>
        <w:br/>
        <w:t>Сильным, ловким, смелым мне придется стать.</w:t>
      </w:r>
      <w:r>
        <w:rPr>
          <w:bCs/>
          <w:i/>
          <w:color w:val="000000"/>
          <w:sz w:val="26"/>
          <w:szCs w:val="26"/>
        </w:rPr>
        <w:br/>
        <w:t>Я свою Отчизну от лихих врагов,</w:t>
      </w:r>
      <w:r>
        <w:rPr>
          <w:bCs/>
          <w:i/>
          <w:color w:val="000000"/>
          <w:sz w:val="26"/>
          <w:szCs w:val="26"/>
        </w:rPr>
        <w:br/>
        <w:t>Не жалея жизни, защищать готов!</w:t>
      </w:r>
      <w:r>
        <w:rPr>
          <w:bCs/>
          <w:i/>
          <w:color w:val="000000"/>
          <w:sz w:val="26"/>
          <w:szCs w:val="26"/>
        </w:rPr>
        <w:br/>
        <w:t>Если станет серым небо над страной,</w:t>
      </w:r>
      <w:r>
        <w:rPr>
          <w:bCs/>
          <w:i/>
          <w:color w:val="000000"/>
          <w:sz w:val="26"/>
          <w:szCs w:val="26"/>
        </w:rPr>
        <w:br/>
        <w:t>Окажусь я первым на передовой.</w:t>
      </w:r>
      <w:r>
        <w:rPr>
          <w:bCs/>
          <w:i/>
          <w:color w:val="000000"/>
          <w:sz w:val="26"/>
          <w:szCs w:val="26"/>
        </w:rPr>
        <w:br/>
        <w:t>Мне бы только надо вырасти скорей,</w:t>
      </w:r>
      <w:r>
        <w:rPr>
          <w:bCs/>
          <w:i/>
          <w:color w:val="000000"/>
          <w:sz w:val="26"/>
          <w:szCs w:val="26"/>
        </w:rPr>
        <w:br/>
        <w:t>Чтобы стать солдатом армии своей!   </w:t>
      </w:r>
    </w:p>
    <w:p w:rsidR="00B03D16" w:rsidRDefault="00B03D16" w:rsidP="00B03D16">
      <w:pPr>
        <w:pStyle w:val="a3"/>
        <w:spacing w:before="0" w:beforeAutospacing="0" w:after="0" w:afterAutospacing="0"/>
        <w:ind w:left="3686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>                        </w:t>
      </w:r>
      <w:r w:rsidR="00A3414F">
        <w:rPr>
          <w:bCs/>
          <w:i/>
          <w:color w:val="000000"/>
          <w:sz w:val="26"/>
          <w:szCs w:val="26"/>
        </w:rPr>
        <w:t xml:space="preserve">                      Анна </w:t>
      </w:r>
      <w:proofErr w:type="spellStart"/>
      <w:r w:rsidR="00A3414F">
        <w:rPr>
          <w:bCs/>
          <w:i/>
          <w:color w:val="000000"/>
          <w:sz w:val="26"/>
          <w:szCs w:val="26"/>
        </w:rPr>
        <w:t>Штро</w:t>
      </w:r>
      <w:proofErr w:type="spellEnd"/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течение недели с детьми дошкольного возраста проводятся тематические мероприятия патриотического характера с участием родителей воспитанников.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 проводят беседы о защитниках Отечества, пишут письма солдатам, в которые вкладывают поздравительные открытки, сделанные своими руками.        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дома с родителями дети собирают посылку для солдата из предметов личной гигиены, письменных принадлежностей и конечно же </w:t>
      </w:r>
      <w:r w:rsidR="008E44EB" w:rsidRPr="00A3414F">
        <w:rPr>
          <w:sz w:val="26"/>
          <w:szCs w:val="26"/>
        </w:rPr>
        <w:t>сладо</w:t>
      </w:r>
      <w:r w:rsidR="00A3414F" w:rsidRPr="00A3414F">
        <w:rPr>
          <w:sz w:val="26"/>
          <w:szCs w:val="26"/>
        </w:rPr>
        <w:t>стей (полезных продуктов</w:t>
      </w:r>
      <w:r w:rsidR="008E44EB" w:rsidRPr="00A3414F">
        <w:rPr>
          <w:sz w:val="26"/>
          <w:szCs w:val="26"/>
        </w:rPr>
        <w:t>)</w:t>
      </w:r>
      <w:r>
        <w:rPr>
          <w:sz w:val="26"/>
          <w:szCs w:val="26"/>
        </w:rPr>
        <w:t xml:space="preserve">  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   Мероприятия, проведенные в рамках акции «Посылка солдату» формируют начало патриотического воспитания, вызывают желание быть похожими на смелых солдат Российской Армии.</w:t>
      </w:r>
    </w:p>
    <w:p w:rsidR="00B03D16" w:rsidRDefault="00B03D16" w:rsidP="00B03D1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О проведенных мероприятиях тематической акции необходимо выкладывать на сайт детского сада в новостную ленту и социальные сети с </w:t>
      </w:r>
      <w:proofErr w:type="spellStart"/>
      <w:r>
        <w:rPr>
          <w:sz w:val="26"/>
          <w:szCs w:val="26"/>
        </w:rPr>
        <w:t>хештегом</w:t>
      </w:r>
      <w:proofErr w:type="spellEnd"/>
      <w:r>
        <w:rPr>
          <w:sz w:val="26"/>
          <w:szCs w:val="26"/>
        </w:rPr>
        <w:t>:</w:t>
      </w:r>
    </w:p>
    <w:p w:rsidR="00B03D16" w:rsidRDefault="00B03D16" w:rsidP="00B03D1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</w:rPr>
        <w:t>#</w:t>
      </w:r>
      <w:r w:rsidR="00823209">
        <w:rPr>
          <w:sz w:val="26"/>
          <w:szCs w:val="26"/>
        </w:rPr>
        <w:t>Деньзащитника</w:t>
      </w:r>
      <w:r>
        <w:rPr>
          <w:sz w:val="26"/>
          <w:szCs w:val="26"/>
        </w:rPr>
        <w:t>Отечества</w:t>
      </w:r>
      <w:r w:rsidR="008E44EB" w:rsidRPr="00A3414F">
        <w:rPr>
          <w:sz w:val="26"/>
          <w:szCs w:val="26"/>
        </w:rPr>
        <w:t>2021</w:t>
      </w:r>
      <w:r>
        <w:rPr>
          <w:sz w:val="26"/>
          <w:szCs w:val="26"/>
        </w:rPr>
        <w:t>#АкцияПосылкаСолдату#ДетскийСад5Кострома</w:t>
      </w: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16. 02. </w:t>
      </w:r>
      <w:proofErr w:type="gramStart"/>
      <w:r>
        <w:rPr>
          <w:b/>
          <w:sz w:val="26"/>
          <w:szCs w:val="26"/>
        </w:rPr>
        <w:t>2021  «</w:t>
      </w:r>
      <w:proofErr w:type="gramEnd"/>
      <w:r>
        <w:rPr>
          <w:b/>
          <w:sz w:val="26"/>
          <w:szCs w:val="26"/>
        </w:rPr>
        <w:t>История праздника. День защитника Отечества».</w:t>
      </w:r>
    </w:p>
    <w:p w:rsidR="00661E7B" w:rsidRDefault="00661E7B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B03D16" w:rsidRDefault="00B03D16" w:rsidP="008E44EB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Цель: уточнение и обогащение представлений детей о </w:t>
      </w:r>
      <w:proofErr w:type="gramStart"/>
      <w:r>
        <w:rPr>
          <w:sz w:val="26"/>
          <w:szCs w:val="26"/>
        </w:rPr>
        <w:t>празднике  День</w:t>
      </w:r>
      <w:proofErr w:type="gramEnd"/>
      <w:r>
        <w:rPr>
          <w:sz w:val="26"/>
          <w:szCs w:val="26"/>
        </w:rPr>
        <w:t xml:space="preserve"> защитника Отечества, страницах истории своей Родины, связанных с этим праздником и традициями празднования.</w:t>
      </w:r>
      <w:r w:rsidR="00A3414F">
        <w:rPr>
          <w:sz w:val="26"/>
          <w:szCs w:val="26"/>
        </w:rPr>
        <w:t xml:space="preserve"> (</w:t>
      </w:r>
      <w:r w:rsidR="008E44EB">
        <w:rPr>
          <w:sz w:val="26"/>
          <w:szCs w:val="26"/>
        </w:rPr>
        <w:t xml:space="preserve">основание - </w:t>
      </w:r>
      <w:r w:rsidR="008E44EB" w:rsidRPr="00A3414F">
        <w:rPr>
          <w:sz w:val="26"/>
          <w:szCs w:val="26"/>
        </w:rPr>
        <w:t>Федеральный закон от 13.03.1995 N 32-ФЗ (ред. от 31.07.2020) "О днях воинской славы и памятных датах России" (Статья 1. Дни воинской славы России)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Создание предметно пространственной среды: оформление помещений к празднику Дня защитника Отечества. Рассматривание альбомов, иллюстраций, фотографии, предметы военной тематики, просмотр презентаций, </w:t>
      </w:r>
      <w:proofErr w:type="spellStart"/>
      <w:r>
        <w:rPr>
          <w:sz w:val="26"/>
          <w:szCs w:val="26"/>
        </w:rPr>
        <w:t>видозаписией</w:t>
      </w:r>
      <w:proofErr w:type="spellEnd"/>
      <w:r>
        <w:rPr>
          <w:sz w:val="26"/>
          <w:szCs w:val="26"/>
        </w:rPr>
        <w:t>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Чтение художественной литературы о защитниках Родины (Л. Кассиль «Твои защитники», Б. Никольский «Солдатская школа», А. Митяев «Наше оружие», Л. Обухова «День на заставе» и др.) 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Пословицы и поговорки о силе, мужестве и доблести.</w:t>
      </w:r>
    </w:p>
    <w:p w:rsidR="00823209" w:rsidRDefault="00823209" w:rsidP="008232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Беседы с детьми о прохождении службы в рядах </w:t>
      </w:r>
      <w:r>
        <w:rPr>
          <w:color w:val="000000"/>
          <w:sz w:val="26"/>
          <w:szCs w:val="26"/>
          <w:shd w:val="clear" w:color="auto" w:fill="FFFFFF"/>
        </w:rPr>
        <w:t>Вооруженных Сил Российской Федерации</w:t>
      </w:r>
      <w:r>
        <w:rPr>
          <w:sz w:val="26"/>
          <w:szCs w:val="26"/>
        </w:rPr>
        <w:t xml:space="preserve"> близких родственников.</w:t>
      </w:r>
    </w:p>
    <w:p w:rsidR="00823209" w:rsidRDefault="00823209" w:rsidP="0082320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17. 02. </w:t>
      </w:r>
      <w:proofErr w:type="gramStart"/>
      <w:r>
        <w:rPr>
          <w:b/>
          <w:sz w:val="26"/>
          <w:szCs w:val="26"/>
        </w:rPr>
        <w:t>2021  «</w:t>
      </w:r>
      <w:proofErr w:type="gramEnd"/>
      <w:r>
        <w:rPr>
          <w:b/>
          <w:sz w:val="26"/>
          <w:szCs w:val="26"/>
        </w:rPr>
        <w:t xml:space="preserve">Есть такая профессия </w:t>
      </w:r>
      <w:r w:rsidR="008E44EB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Родину защищать</w:t>
      </w:r>
      <w:r w:rsidR="008E44EB">
        <w:rPr>
          <w:b/>
          <w:sz w:val="26"/>
          <w:szCs w:val="26"/>
        </w:rPr>
        <w:t>!</w:t>
      </w:r>
      <w:r>
        <w:rPr>
          <w:b/>
          <w:sz w:val="26"/>
          <w:szCs w:val="26"/>
        </w:rPr>
        <w:t xml:space="preserve">» </w:t>
      </w:r>
    </w:p>
    <w:p w:rsidR="00661E7B" w:rsidRDefault="00661E7B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Цель: уточнение и закрепление знаний о профессии военнослужащего, формирование представления детей о </w:t>
      </w:r>
      <w:proofErr w:type="gramStart"/>
      <w:r>
        <w:rPr>
          <w:sz w:val="26"/>
          <w:szCs w:val="26"/>
        </w:rPr>
        <w:t>современной  Российской</w:t>
      </w:r>
      <w:proofErr w:type="gramEnd"/>
      <w:r>
        <w:rPr>
          <w:sz w:val="26"/>
          <w:szCs w:val="26"/>
        </w:rPr>
        <w:t xml:space="preserve"> Армии, родах войск; вызвать желание быть похожими на сильных, смелых и отважных воинов – защитников Родины.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Беседы и знакомство с конкретными видами войск (пехота, воздушно-десантные войска, военно-морской флот, танкисты, ракетные войска, летчики, артиллеристы и прочее) название войск, назначение, внешний вид, основные атрибуты, легендарные имена и их заслуги);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Чтение  и</w:t>
      </w:r>
      <w:proofErr w:type="gramEnd"/>
      <w:r>
        <w:rPr>
          <w:sz w:val="26"/>
          <w:szCs w:val="26"/>
        </w:rPr>
        <w:t xml:space="preserve"> разучивание стихов и песен о военных.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Рассматривание иллюстраций «Тренировка солдат». «Военная техника».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Подготовка </w:t>
      </w:r>
      <w:r w:rsidR="008E44EB">
        <w:rPr>
          <w:sz w:val="26"/>
          <w:szCs w:val="26"/>
        </w:rPr>
        <w:t xml:space="preserve">к созданию альбома или </w:t>
      </w:r>
      <w:proofErr w:type="spellStart"/>
      <w:r w:rsidR="008E44EB">
        <w:rPr>
          <w:sz w:val="26"/>
          <w:szCs w:val="26"/>
        </w:rPr>
        <w:t>лепбука</w:t>
      </w:r>
      <w:proofErr w:type="spellEnd"/>
      <w:r w:rsidR="008E44EB">
        <w:rPr>
          <w:sz w:val="26"/>
          <w:szCs w:val="26"/>
        </w:rPr>
        <w:t xml:space="preserve"> </w:t>
      </w:r>
      <w:r>
        <w:rPr>
          <w:sz w:val="26"/>
          <w:szCs w:val="26"/>
        </w:rPr>
        <w:t>с участием родителей воспитанников «Профессия военный» Каждая семья создает страничку формата А4 для бу</w:t>
      </w:r>
      <w:r w:rsidR="008E44EB">
        <w:rPr>
          <w:sz w:val="26"/>
          <w:szCs w:val="26"/>
        </w:rPr>
        <w:t xml:space="preserve">дущего альбома с информацией о </w:t>
      </w:r>
      <w:r>
        <w:rPr>
          <w:sz w:val="26"/>
          <w:szCs w:val="26"/>
        </w:rPr>
        <w:t>профессии военнослужащего</w:t>
      </w:r>
      <w:r w:rsidR="008E44EB">
        <w:rPr>
          <w:sz w:val="26"/>
          <w:szCs w:val="26"/>
        </w:rPr>
        <w:t xml:space="preserve"> </w:t>
      </w:r>
      <w:r w:rsidR="008E44EB" w:rsidRPr="00A3414F">
        <w:rPr>
          <w:sz w:val="26"/>
          <w:szCs w:val="26"/>
        </w:rPr>
        <w:t>(женских и мужских).</w:t>
      </w:r>
    </w:p>
    <w:p w:rsidR="00B03D16" w:rsidRDefault="00B03D16" w:rsidP="00B03D1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18. 02. 2021 Творческая мастерская</w:t>
      </w:r>
    </w:p>
    <w:p w:rsidR="00661E7B" w:rsidRDefault="00661E7B" w:rsidP="00B03D16">
      <w:pPr>
        <w:pStyle w:val="a3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Все виды художественно-эстетического направления (рисование, аппликация лепка, музыка, конструирование). «Открытка солдату», «Письмо солдату», «Посылка солдату-земляку». 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proofErr w:type="spellStart"/>
      <w:r>
        <w:rPr>
          <w:sz w:val="26"/>
          <w:szCs w:val="26"/>
        </w:rPr>
        <w:t>Лэпбук</w:t>
      </w:r>
      <w:proofErr w:type="spellEnd"/>
      <w:r>
        <w:rPr>
          <w:sz w:val="26"/>
          <w:szCs w:val="26"/>
        </w:rPr>
        <w:t xml:space="preserve"> «Один за всех, и все за одного», о разновидности войск. Книжка-раскладушка. Оригами «Пилотка», «Военно-полевая почта» (письмо). Коллективная открытка рисунок-письмо – «Солдату XXI века!»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Вернисаж-выставка: рисунков «Наша армия», лепки «Танковые учения», </w:t>
      </w:r>
      <w:proofErr w:type="spellStart"/>
      <w:r>
        <w:rPr>
          <w:sz w:val="26"/>
          <w:szCs w:val="26"/>
        </w:rPr>
        <w:t>пласт</w:t>
      </w:r>
      <w:r w:rsidR="008E44EB">
        <w:rPr>
          <w:sz w:val="26"/>
          <w:szCs w:val="26"/>
        </w:rPr>
        <w:t>илинографи</w:t>
      </w:r>
      <w:r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 xml:space="preserve"> «Десантники – парашютисты» (В итоге - коллективная работа, создание панорамы «Учения идут!»)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Изготовление подарков для </w:t>
      </w:r>
      <w:r w:rsidR="008E44EB" w:rsidRPr="00A3414F">
        <w:rPr>
          <w:sz w:val="26"/>
          <w:szCs w:val="26"/>
        </w:rPr>
        <w:t>мужчин – членов семьи</w:t>
      </w:r>
      <w:r w:rsidRPr="00A3414F">
        <w:rPr>
          <w:sz w:val="26"/>
          <w:szCs w:val="26"/>
        </w:rPr>
        <w:t>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Подготовка группы и зала к празднику.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19. 02. 2021 Праздничные мероприятия «Будем в армии служить, </w:t>
      </w:r>
    </w:p>
    <w:p w:rsidR="00B03D16" w:rsidRDefault="00B03D16" w:rsidP="00B03D1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будем Родину любить!»</w:t>
      </w:r>
    </w:p>
    <w:p w:rsidR="00661E7B" w:rsidRDefault="00661E7B" w:rsidP="00B03D1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Цель: воспитывать патриотические чувства, чувство товарищества, волю в преодолении препятствий, развивать физические качества: силу, ловкость, быстроту, выносливость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Смотр строя и песни «Юные защитники Отечества» (</w:t>
      </w:r>
      <w:proofErr w:type="gramStart"/>
      <w:r>
        <w:rPr>
          <w:sz w:val="26"/>
          <w:szCs w:val="26"/>
        </w:rPr>
        <w:t xml:space="preserve">старшая,   </w:t>
      </w:r>
      <w:proofErr w:type="gramEnd"/>
      <w:r>
        <w:rPr>
          <w:sz w:val="26"/>
          <w:szCs w:val="26"/>
        </w:rPr>
        <w:t xml:space="preserve">  подготовительная к школе группа). Военно-спортивная игра «Зарница» (для старших дошкольников).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Развлечение, КВН, викторина, спортивное мероприятие, литературный вечер, встречи</w:t>
      </w:r>
      <w:r w:rsidR="00823209">
        <w:rPr>
          <w:sz w:val="26"/>
          <w:szCs w:val="26"/>
        </w:rPr>
        <w:t xml:space="preserve"> в онлайн</w:t>
      </w:r>
      <w:r>
        <w:rPr>
          <w:sz w:val="26"/>
          <w:szCs w:val="26"/>
        </w:rPr>
        <w:t xml:space="preserve"> с военнослужащим (родитель /законный представитель), ветеранами ВОВ.  Итоговое мероприятие: онлайн-поздравление «С Днём защитника Отечества!»</w:t>
      </w:r>
    </w:p>
    <w:p w:rsidR="00B03D16" w:rsidRDefault="00B03D16" w:rsidP="00B03D1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</w:p>
    <w:p w:rsidR="00661E7B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20. 02. </w:t>
      </w:r>
      <w:proofErr w:type="gramStart"/>
      <w:r>
        <w:rPr>
          <w:b/>
          <w:sz w:val="26"/>
          <w:szCs w:val="26"/>
        </w:rPr>
        <w:t xml:space="preserve">2021  </w:t>
      </w:r>
      <w:r w:rsidR="002B23CC">
        <w:rPr>
          <w:b/>
          <w:sz w:val="26"/>
          <w:szCs w:val="26"/>
        </w:rPr>
        <w:t>«</w:t>
      </w:r>
      <w:proofErr w:type="gramEnd"/>
      <w:r>
        <w:rPr>
          <w:b/>
          <w:sz w:val="26"/>
          <w:szCs w:val="26"/>
        </w:rPr>
        <w:t>Посылка солдату</w:t>
      </w:r>
      <w:r w:rsidR="002B23CC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.</w:t>
      </w: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>Создание игров</w:t>
      </w:r>
      <w:r w:rsidR="00A3414F">
        <w:rPr>
          <w:sz w:val="26"/>
          <w:szCs w:val="26"/>
        </w:rPr>
        <w:t>ой ситуации для сюжетно-ролевых</w:t>
      </w:r>
      <w:r>
        <w:rPr>
          <w:sz w:val="26"/>
          <w:szCs w:val="26"/>
        </w:rPr>
        <w:t>,</w:t>
      </w:r>
      <w:r w:rsidR="00A3414F">
        <w:rPr>
          <w:sz w:val="26"/>
          <w:szCs w:val="26"/>
        </w:rPr>
        <w:t xml:space="preserve"> </w:t>
      </w:r>
      <w:r>
        <w:rPr>
          <w:sz w:val="26"/>
          <w:szCs w:val="26"/>
        </w:rPr>
        <w:t>настольных, дидактических и пр. «Капит</w:t>
      </w:r>
      <w:r w:rsidR="00823209">
        <w:rPr>
          <w:sz w:val="26"/>
          <w:szCs w:val="26"/>
        </w:rPr>
        <w:t xml:space="preserve">ан», «Танкисты», «Разведчики», </w:t>
      </w:r>
      <w:r>
        <w:rPr>
          <w:sz w:val="26"/>
          <w:szCs w:val="26"/>
        </w:rPr>
        <w:t xml:space="preserve">«Морской бой», подвижная игра «Полоса препятствий»; дидактические игры: «Что нужно моряку?», «Чья военная форма?», «Подбери военную технику летчику»; «Собери посылку солдату» - решение кроссвордов, ребусов, игра-драматизация. 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Отправка онлайн поздр</w:t>
      </w:r>
      <w:r w:rsidR="008E44EB">
        <w:rPr>
          <w:sz w:val="26"/>
          <w:szCs w:val="26"/>
        </w:rPr>
        <w:t xml:space="preserve">авлений, посылки, </w:t>
      </w:r>
      <w:r w:rsidR="008E44EB" w:rsidRPr="00A3414F">
        <w:rPr>
          <w:sz w:val="26"/>
          <w:szCs w:val="26"/>
        </w:rPr>
        <w:t xml:space="preserve">письма через </w:t>
      </w:r>
      <w:r w:rsidRPr="00A3414F">
        <w:rPr>
          <w:sz w:val="26"/>
          <w:szCs w:val="26"/>
        </w:rPr>
        <w:t>Почту России</w:t>
      </w:r>
      <w:r w:rsidR="008E44EB" w:rsidRPr="00A3414F">
        <w:rPr>
          <w:sz w:val="26"/>
          <w:szCs w:val="26"/>
        </w:rPr>
        <w:t xml:space="preserve"> (</w:t>
      </w:r>
      <w:r w:rsidR="00A3414F" w:rsidRPr="00A3414F">
        <w:rPr>
          <w:sz w:val="26"/>
          <w:szCs w:val="26"/>
        </w:rPr>
        <w:t>в наши костромские полки или брату</w:t>
      </w:r>
      <w:r w:rsidR="00A3414F">
        <w:rPr>
          <w:sz w:val="26"/>
          <w:szCs w:val="26"/>
        </w:rPr>
        <w:t xml:space="preserve"> одного из воспитанников</w:t>
      </w:r>
      <w:r w:rsidR="00A3414F" w:rsidRPr="00A3414F">
        <w:rPr>
          <w:sz w:val="26"/>
          <w:szCs w:val="26"/>
        </w:rPr>
        <w:t xml:space="preserve"> служащему в рядах </w:t>
      </w:r>
      <w:r w:rsidR="00A3414F" w:rsidRPr="00A3414F">
        <w:rPr>
          <w:color w:val="000000"/>
          <w:sz w:val="26"/>
          <w:szCs w:val="26"/>
          <w:shd w:val="clear" w:color="auto" w:fill="FFFFFF"/>
        </w:rPr>
        <w:t>Вооруженных Сил Российской Федерации</w:t>
      </w:r>
      <w:r w:rsidR="008E44EB" w:rsidRPr="00A3414F">
        <w:rPr>
          <w:sz w:val="26"/>
          <w:szCs w:val="26"/>
        </w:rPr>
        <w:t>)</w:t>
      </w:r>
      <w:r w:rsidRPr="00A3414F">
        <w:rPr>
          <w:sz w:val="26"/>
          <w:szCs w:val="26"/>
        </w:rPr>
        <w:t>.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21, 22, 23 02. 2021 Праздник в кругу семьи</w:t>
      </w:r>
    </w:p>
    <w:p w:rsidR="00661E7B" w:rsidRDefault="00661E7B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B03D16" w:rsidRDefault="00B03D16" w:rsidP="00B03D16">
      <w:pPr>
        <w:spacing w:after="0" w:line="240" w:lineRule="auto"/>
        <w:ind w:left="4253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Быть солдатом должен каждый.</w:t>
      </w:r>
      <w:r>
        <w:rPr>
          <w:rFonts w:ascii="Times New Roman" w:hAnsi="Times New Roman"/>
          <w:bCs/>
          <w:i/>
          <w:iCs/>
          <w:sz w:val="26"/>
          <w:szCs w:val="26"/>
        </w:rPr>
        <w:br/>
        <w:t xml:space="preserve">Наш солдат - боец отважный! </w:t>
      </w:r>
    </w:p>
    <w:p w:rsidR="00B03D16" w:rsidRDefault="00B03D16" w:rsidP="00B03D16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Он в пилотке с </w:t>
      </w:r>
      <w:proofErr w:type="gramStart"/>
      <w:r>
        <w:rPr>
          <w:rFonts w:ascii="Times New Roman" w:hAnsi="Times New Roman"/>
          <w:bCs/>
          <w:i/>
          <w:iCs/>
          <w:sz w:val="26"/>
          <w:szCs w:val="26"/>
        </w:rPr>
        <w:t>автоматом,</w:t>
      </w:r>
      <w:r>
        <w:rPr>
          <w:rFonts w:ascii="Times New Roman" w:hAnsi="Times New Roman"/>
          <w:bCs/>
          <w:i/>
          <w:iCs/>
          <w:sz w:val="26"/>
          <w:szCs w:val="26"/>
        </w:rPr>
        <w:br/>
        <w:t>Защищает</w:t>
      </w:r>
      <w:proofErr w:type="gramEnd"/>
      <w:r>
        <w:rPr>
          <w:rFonts w:ascii="Times New Roman" w:hAnsi="Times New Roman"/>
          <w:bCs/>
          <w:i/>
          <w:iCs/>
          <w:sz w:val="26"/>
          <w:szCs w:val="26"/>
        </w:rPr>
        <w:t xml:space="preserve"> нас ребята.</w:t>
      </w:r>
      <w:r>
        <w:rPr>
          <w:rFonts w:ascii="Times New Roman" w:hAnsi="Times New Roman"/>
          <w:bCs/>
          <w:i/>
          <w:iCs/>
          <w:sz w:val="26"/>
          <w:szCs w:val="26"/>
        </w:rPr>
        <w:br/>
        <w:t>Он за Родину - горой,</w:t>
      </w:r>
      <w:r>
        <w:rPr>
          <w:rFonts w:ascii="Times New Roman" w:hAnsi="Times New Roman"/>
          <w:bCs/>
          <w:i/>
          <w:iCs/>
          <w:sz w:val="26"/>
          <w:szCs w:val="26"/>
        </w:rPr>
        <w:br/>
        <w:t>Наш российский рядовой.</w:t>
      </w:r>
      <w:r>
        <w:rPr>
          <w:rFonts w:ascii="Times New Roman" w:hAnsi="Times New Roman"/>
          <w:bCs/>
          <w:i/>
          <w:iCs/>
          <w:sz w:val="26"/>
          <w:szCs w:val="26"/>
        </w:rPr>
        <w:br/>
        <w:t>Нет для подвига преград,</w:t>
      </w:r>
      <w:r>
        <w:rPr>
          <w:rFonts w:ascii="Times New Roman" w:hAnsi="Times New Roman"/>
          <w:bCs/>
          <w:i/>
          <w:iCs/>
          <w:sz w:val="26"/>
          <w:szCs w:val="26"/>
        </w:rPr>
        <w:br/>
        <w:t>Потому что он - солдат!</w:t>
      </w:r>
    </w:p>
    <w:p w:rsidR="00B03D16" w:rsidRDefault="00B03D16" w:rsidP="00B03D1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Экскурсии в музеи, к памятным местам в городе Костроме</w:t>
      </w:r>
      <w:r w:rsidR="008E44EB">
        <w:rPr>
          <w:sz w:val="26"/>
          <w:szCs w:val="26"/>
        </w:rPr>
        <w:t>:</w:t>
      </w:r>
      <w:r>
        <w:rPr>
          <w:sz w:val="26"/>
          <w:szCs w:val="26"/>
        </w:rPr>
        <w:t xml:space="preserve"> Вечному огню, </w:t>
      </w:r>
      <w:r w:rsidR="008E44EB" w:rsidRPr="00A3414F">
        <w:rPr>
          <w:sz w:val="26"/>
          <w:szCs w:val="26"/>
        </w:rPr>
        <w:t>Парку Победы,</w:t>
      </w:r>
      <w:r w:rsidR="008E44EB">
        <w:rPr>
          <w:sz w:val="26"/>
          <w:szCs w:val="26"/>
        </w:rPr>
        <w:t xml:space="preserve"> </w:t>
      </w:r>
      <w:r>
        <w:rPr>
          <w:sz w:val="26"/>
          <w:szCs w:val="26"/>
        </w:rPr>
        <w:t>Монументу Славы, Алле</w:t>
      </w:r>
      <w:r w:rsidR="008E44EB">
        <w:rPr>
          <w:sz w:val="26"/>
          <w:szCs w:val="26"/>
        </w:rPr>
        <w:t>е</w:t>
      </w:r>
      <w:r>
        <w:rPr>
          <w:sz w:val="26"/>
          <w:szCs w:val="26"/>
        </w:rPr>
        <w:t xml:space="preserve"> Славы и др. </w:t>
      </w:r>
    </w:p>
    <w:p w:rsidR="00B03D16" w:rsidRDefault="00B03D16" w:rsidP="00B03D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«Загляните в семейный альбом» рассматривание семейных альбомов, поздравление родных, до</w:t>
      </w:r>
      <w:r w:rsidR="008E44EB">
        <w:rPr>
          <w:sz w:val="26"/>
          <w:szCs w:val="26"/>
        </w:rPr>
        <w:t>машний концерт, просмотр детских</w:t>
      </w:r>
      <w:r>
        <w:rPr>
          <w:sz w:val="26"/>
          <w:szCs w:val="26"/>
        </w:rPr>
        <w:t xml:space="preserve"> фильмов, семейное чтение.</w:t>
      </w:r>
    </w:p>
    <w:p w:rsidR="00B03D16" w:rsidRDefault="00B03D16" w:rsidP="00B03D1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3D16" w:rsidRDefault="00B03D16" w:rsidP="00B03D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7773" w:rsidRDefault="00CF7773" w:rsidP="00B03D16"/>
    <w:sectPr w:rsidR="00CF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5F4E"/>
    <w:multiLevelType w:val="hybridMultilevel"/>
    <w:tmpl w:val="2036F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16"/>
    <w:rsid w:val="002B23CC"/>
    <w:rsid w:val="00661E7B"/>
    <w:rsid w:val="00823209"/>
    <w:rsid w:val="008E44EB"/>
    <w:rsid w:val="00A3414F"/>
    <w:rsid w:val="00B03D16"/>
    <w:rsid w:val="00B05F3C"/>
    <w:rsid w:val="00CF7773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74365-247B-43A6-9D30-0D17C1D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2249A-DEA0-45D3-9B2D-71D162AB85A0}"/>
</file>

<file path=customXml/itemProps2.xml><?xml version="1.0" encoding="utf-8"?>
<ds:datastoreItem xmlns:ds="http://schemas.openxmlformats.org/officeDocument/2006/customXml" ds:itemID="{C50E3844-89F6-491D-B70F-237E9B864782}"/>
</file>

<file path=customXml/itemProps3.xml><?xml version="1.0" encoding="utf-8"?>
<ds:datastoreItem xmlns:ds="http://schemas.openxmlformats.org/officeDocument/2006/customXml" ds:itemID="{67968F2B-33E7-4373-8CF4-EE44D05EF2B6}"/>
</file>

<file path=customXml/itemProps4.xml><?xml version="1.0" encoding="utf-8"?>
<ds:datastoreItem xmlns:ds="http://schemas.openxmlformats.org/officeDocument/2006/customXml" ds:itemID="{8B523EEB-996C-401A-ADBE-C64482D53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2021-02-02T07:18:00Z</dcterms:created>
  <dcterms:modified xsi:type="dcterms:W3CDTF">2021-02-02T07:25:00Z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