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F7" w:rsidRPr="006D04A3" w:rsidRDefault="006D04A3" w:rsidP="006D04A3">
      <w:pPr>
        <w:jc w:val="center"/>
        <w:rPr>
          <w:rFonts w:ascii="Times New Roman" w:hAnsi="Times New Roman" w:cs="Times New Roman"/>
          <w:sz w:val="28"/>
          <w:szCs w:val="28"/>
        </w:rPr>
      </w:pPr>
      <w:r w:rsidRPr="006D04A3">
        <w:rPr>
          <w:rFonts w:ascii="Times New Roman" w:hAnsi="Times New Roman" w:cs="Times New Roman"/>
          <w:sz w:val="28"/>
          <w:szCs w:val="28"/>
        </w:rPr>
        <w:t xml:space="preserve">Муниципальное   </w:t>
      </w:r>
      <w:r w:rsidR="0088178D">
        <w:rPr>
          <w:rFonts w:ascii="Times New Roman" w:hAnsi="Times New Roman" w:cs="Times New Roman"/>
          <w:sz w:val="28"/>
          <w:szCs w:val="28"/>
        </w:rPr>
        <w:t>бюджетное</w:t>
      </w:r>
      <w:r w:rsidRPr="006D04A3">
        <w:rPr>
          <w:rFonts w:ascii="Times New Roman" w:hAnsi="Times New Roman" w:cs="Times New Roman"/>
          <w:sz w:val="28"/>
          <w:szCs w:val="28"/>
        </w:rPr>
        <w:t xml:space="preserve">  дошкольное образовательное  учреждение </w:t>
      </w:r>
      <w:r w:rsidR="0088178D">
        <w:rPr>
          <w:rFonts w:ascii="Times New Roman" w:hAnsi="Times New Roman" w:cs="Times New Roman"/>
          <w:sz w:val="28"/>
          <w:szCs w:val="28"/>
        </w:rPr>
        <w:t xml:space="preserve">города Костромы </w:t>
      </w:r>
      <w:r w:rsidRPr="006D04A3">
        <w:rPr>
          <w:rFonts w:ascii="Times New Roman" w:hAnsi="Times New Roman" w:cs="Times New Roman"/>
          <w:sz w:val="28"/>
          <w:szCs w:val="28"/>
        </w:rPr>
        <w:t>«Детский сад №</w:t>
      </w:r>
      <w:r w:rsidR="0088178D">
        <w:rPr>
          <w:rFonts w:ascii="Times New Roman" w:hAnsi="Times New Roman" w:cs="Times New Roman"/>
          <w:sz w:val="28"/>
          <w:szCs w:val="28"/>
        </w:rPr>
        <w:t>16»</w:t>
      </w:r>
    </w:p>
    <w:p w:rsidR="005B0A5C" w:rsidRPr="006D04A3" w:rsidRDefault="005B0A5C"/>
    <w:p w:rsidR="005B0A5C" w:rsidRPr="006D04A3" w:rsidRDefault="005B0A5C"/>
    <w:p w:rsidR="005B0A5C" w:rsidRPr="006D04A3" w:rsidRDefault="005B0A5C"/>
    <w:p w:rsidR="005B0A5C" w:rsidRPr="006D04A3" w:rsidRDefault="005B0A5C"/>
    <w:p w:rsidR="005B0A5C" w:rsidRDefault="005B0A5C" w:rsidP="005B0A5C">
      <w:pPr>
        <w:jc w:val="center"/>
        <w:rPr>
          <w:rFonts w:ascii="Times New Roman" w:hAnsi="Times New Roman" w:cs="Times New Roman"/>
          <w:sz w:val="52"/>
          <w:szCs w:val="52"/>
        </w:rPr>
      </w:pPr>
    </w:p>
    <w:p w:rsidR="005B0A5C" w:rsidRDefault="005B0A5C" w:rsidP="005B0A5C">
      <w:pPr>
        <w:jc w:val="center"/>
        <w:rPr>
          <w:rFonts w:ascii="Times New Roman" w:hAnsi="Times New Roman" w:cs="Times New Roman"/>
          <w:sz w:val="52"/>
          <w:szCs w:val="52"/>
        </w:rPr>
      </w:pPr>
    </w:p>
    <w:p w:rsidR="005B0A5C" w:rsidRDefault="005B0A5C" w:rsidP="005B0A5C">
      <w:pPr>
        <w:jc w:val="center"/>
        <w:rPr>
          <w:rFonts w:ascii="Times New Roman" w:hAnsi="Times New Roman" w:cs="Times New Roman"/>
          <w:sz w:val="52"/>
          <w:szCs w:val="52"/>
        </w:rPr>
      </w:pPr>
    </w:p>
    <w:p w:rsidR="00B720DA" w:rsidRDefault="005B0A5C" w:rsidP="005B0A5C">
      <w:pPr>
        <w:jc w:val="center"/>
        <w:rPr>
          <w:rFonts w:ascii="Times New Roman" w:hAnsi="Times New Roman" w:cs="Times New Roman"/>
          <w:sz w:val="52"/>
          <w:szCs w:val="52"/>
        </w:rPr>
      </w:pPr>
      <w:r w:rsidRPr="005B0A5C">
        <w:rPr>
          <w:rFonts w:ascii="Times New Roman" w:hAnsi="Times New Roman" w:cs="Times New Roman"/>
          <w:sz w:val="52"/>
          <w:szCs w:val="52"/>
        </w:rPr>
        <w:t>КОНСУЛЬТАЦИЯ   ДЛЯ   РОДИТЕЛЕЙ</w:t>
      </w:r>
    </w:p>
    <w:p w:rsidR="00B561E1" w:rsidRPr="00B561E1" w:rsidRDefault="00971E6B" w:rsidP="00B561E1">
      <w:pPr>
        <w:tabs>
          <w:tab w:val="left" w:pos="4021"/>
        </w:tabs>
        <w:jc w:val="center"/>
        <w:rPr>
          <w:rFonts w:ascii="Times New Roman" w:hAnsi="Times New Roman" w:cs="Times New Roman"/>
          <w:sz w:val="48"/>
          <w:szCs w:val="48"/>
        </w:rPr>
      </w:pPr>
      <w:r w:rsidRPr="00B561E1">
        <w:rPr>
          <w:rFonts w:ascii="Times New Roman" w:hAnsi="Times New Roman" w:cs="Times New Roman"/>
          <w:sz w:val="48"/>
          <w:szCs w:val="48"/>
        </w:rPr>
        <w:t>Развитие связной речи у детей</w:t>
      </w:r>
      <w:r w:rsidR="00B561E1" w:rsidRPr="00B561E1">
        <w:rPr>
          <w:rFonts w:ascii="Times New Roman" w:hAnsi="Times New Roman" w:cs="Times New Roman"/>
          <w:sz w:val="48"/>
          <w:szCs w:val="48"/>
        </w:rPr>
        <w:t xml:space="preserve">  4-6 лет</w:t>
      </w:r>
    </w:p>
    <w:p w:rsidR="00971E6B" w:rsidRPr="00971E6B" w:rsidRDefault="00971E6B" w:rsidP="00971E6B">
      <w:pPr>
        <w:jc w:val="center"/>
        <w:rPr>
          <w:rFonts w:ascii="Times New Roman" w:hAnsi="Times New Roman" w:cs="Times New Roman"/>
          <w:sz w:val="52"/>
          <w:szCs w:val="52"/>
        </w:rPr>
      </w:pPr>
    </w:p>
    <w:p w:rsidR="00B720DA" w:rsidRPr="00B561E1" w:rsidRDefault="00B561E1" w:rsidP="00B561E1">
      <w:pPr>
        <w:tabs>
          <w:tab w:val="left" w:pos="4021"/>
        </w:tabs>
        <w:rPr>
          <w:rFonts w:ascii="Times New Roman" w:hAnsi="Times New Roman" w:cs="Times New Roman"/>
          <w:sz w:val="44"/>
          <w:szCs w:val="44"/>
        </w:rPr>
      </w:pPr>
      <w:r>
        <w:rPr>
          <w:rFonts w:ascii="Times New Roman" w:hAnsi="Times New Roman" w:cs="Times New Roman"/>
          <w:sz w:val="28"/>
          <w:szCs w:val="28"/>
        </w:rPr>
        <w:tab/>
      </w:r>
    </w:p>
    <w:p w:rsidR="0088178D" w:rsidRPr="00B720DA" w:rsidRDefault="00B720DA" w:rsidP="0088178D">
      <w:pPr>
        <w:tabs>
          <w:tab w:val="left" w:pos="6396"/>
        </w:tabs>
        <w:rPr>
          <w:rFonts w:ascii="Times New Roman" w:hAnsi="Times New Roman" w:cs="Times New Roman"/>
          <w:sz w:val="28"/>
          <w:szCs w:val="28"/>
        </w:rPr>
      </w:pPr>
      <w:r w:rsidRPr="00B720DA">
        <w:rPr>
          <w:rFonts w:ascii="Times New Roman" w:hAnsi="Times New Roman" w:cs="Times New Roman"/>
          <w:sz w:val="28"/>
          <w:szCs w:val="28"/>
        </w:rPr>
        <w:tab/>
      </w:r>
    </w:p>
    <w:p w:rsidR="00971E6B" w:rsidRDefault="00B720DA" w:rsidP="00B720DA">
      <w:pPr>
        <w:tabs>
          <w:tab w:val="left" w:pos="6396"/>
        </w:tabs>
        <w:rPr>
          <w:rFonts w:ascii="Times New Roman" w:hAnsi="Times New Roman" w:cs="Times New Roman"/>
          <w:sz w:val="28"/>
          <w:szCs w:val="28"/>
        </w:rPr>
      </w:pPr>
      <w:r w:rsidRPr="00B720DA">
        <w:rPr>
          <w:rFonts w:ascii="Times New Roman" w:hAnsi="Times New Roman" w:cs="Times New Roman"/>
          <w:sz w:val="28"/>
          <w:szCs w:val="28"/>
        </w:rPr>
        <w:t xml:space="preserve"> </w:t>
      </w:r>
    </w:p>
    <w:p w:rsidR="00971E6B" w:rsidRPr="00971E6B" w:rsidRDefault="00971E6B" w:rsidP="00971E6B">
      <w:pPr>
        <w:rPr>
          <w:rFonts w:ascii="Times New Roman" w:hAnsi="Times New Roman" w:cs="Times New Roman"/>
          <w:sz w:val="28"/>
          <w:szCs w:val="28"/>
        </w:rPr>
      </w:pPr>
    </w:p>
    <w:p w:rsidR="00971E6B" w:rsidRDefault="00971E6B" w:rsidP="00971E6B">
      <w:pPr>
        <w:rPr>
          <w:rFonts w:ascii="Times New Roman" w:hAnsi="Times New Roman" w:cs="Times New Roman"/>
          <w:sz w:val="28"/>
          <w:szCs w:val="28"/>
        </w:rPr>
      </w:pPr>
    </w:p>
    <w:p w:rsidR="00971E6B" w:rsidRDefault="00971E6B" w:rsidP="00971E6B">
      <w:pPr>
        <w:jc w:val="center"/>
        <w:rPr>
          <w:rFonts w:ascii="Times New Roman" w:hAnsi="Times New Roman" w:cs="Times New Roman"/>
          <w:sz w:val="32"/>
          <w:szCs w:val="32"/>
        </w:rPr>
      </w:pPr>
    </w:p>
    <w:p w:rsidR="00971E6B" w:rsidRDefault="00971E6B" w:rsidP="00971E6B">
      <w:pPr>
        <w:jc w:val="center"/>
        <w:rPr>
          <w:rFonts w:ascii="Times New Roman" w:hAnsi="Times New Roman" w:cs="Times New Roman"/>
          <w:sz w:val="32"/>
          <w:szCs w:val="32"/>
        </w:rPr>
      </w:pPr>
    </w:p>
    <w:p w:rsidR="00971E6B" w:rsidRDefault="00971E6B" w:rsidP="00971E6B">
      <w:pPr>
        <w:jc w:val="center"/>
        <w:rPr>
          <w:rFonts w:ascii="Times New Roman" w:hAnsi="Times New Roman" w:cs="Times New Roman"/>
          <w:sz w:val="32"/>
          <w:szCs w:val="32"/>
        </w:rPr>
      </w:pPr>
    </w:p>
    <w:p w:rsidR="00971E6B" w:rsidRDefault="00971E6B" w:rsidP="00971E6B">
      <w:pPr>
        <w:jc w:val="center"/>
        <w:rPr>
          <w:rFonts w:ascii="Times New Roman" w:hAnsi="Times New Roman" w:cs="Times New Roman"/>
          <w:sz w:val="32"/>
          <w:szCs w:val="32"/>
        </w:rPr>
      </w:pPr>
    </w:p>
    <w:p w:rsidR="00971E6B" w:rsidRDefault="0088178D" w:rsidP="00B561E1">
      <w:pPr>
        <w:jc w:val="center"/>
        <w:rPr>
          <w:rFonts w:ascii="Times New Roman" w:hAnsi="Times New Roman" w:cs="Times New Roman"/>
          <w:sz w:val="32"/>
          <w:szCs w:val="32"/>
        </w:rPr>
      </w:pPr>
      <w:r>
        <w:rPr>
          <w:rFonts w:ascii="Times New Roman" w:hAnsi="Times New Roman" w:cs="Times New Roman"/>
          <w:sz w:val="32"/>
          <w:szCs w:val="32"/>
        </w:rPr>
        <w:t>г. Кострома</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Когда </w:t>
      </w:r>
      <w:proofErr w:type="gramStart"/>
      <w:r w:rsidRPr="00275A8D">
        <w:rPr>
          <w:rFonts w:ascii="Times New Roman" w:hAnsi="Times New Roman" w:cs="Times New Roman"/>
          <w:sz w:val="28"/>
          <w:szCs w:val="28"/>
        </w:rPr>
        <w:t>вы вместе с ребенком рассматриваете</w:t>
      </w:r>
      <w:proofErr w:type="gramEnd"/>
      <w:r w:rsidRPr="00275A8D">
        <w:rPr>
          <w:rFonts w:ascii="Times New Roman" w:hAnsi="Times New Roman" w:cs="Times New Roman"/>
          <w:sz w:val="28"/>
          <w:szCs w:val="28"/>
        </w:rPr>
        <w:t xml:space="preserve"> какой-то предмет, задавайте ему самые разнообразные вопросы: "Какой он величины? Какого цвета? Из чего </w:t>
      </w:r>
      <w:proofErr w:type="gramStart"/>
      <w:r w:rsidRPr="00275A8D">
        <w:rPr>
          <w:rFonts w:ascii="Times New Roman" w:hAnsi="Times New Roman" w:cs="Times New Roman"/>
          <w:sz w:val="28"/>
          <w:szCs w:val="28"/>
        </w:rPr>
        <w:t>сделан</w:t>
      </w:r>
      <w:proofErr w:type="gramEnd"/>
      <w:r w:rsidRPr="00275A8D">
        <w:rPr>
          <w:rFonts w:ascii="Times New Roman" w:hAnsi="Times New Roman" w:cs="Times New Roman"/>
          <w:sz w:val="28"/>
          <w:szCs w:val="28"/>
        </w:rPr>
        <w:t xml:space="preserve">? Для чего </w:t>
      </w:r>
      <w:proofErr w:type="gramStart"/>
      <w:r w:rsidRPr="00275A8D">
        <w:rPr>
          <w:rFonts w:ascii="Times New Roman" w:hAnsi="Times New Roman" w:cs="Times New Roman"/>
          <w:sz w:val="28"/>
          <w:szCs w:val="28"/>
        </w:rPr>
        <w:t>нужен</w:t>
      </w:r>
      <w:proofErr w:type="gramEnd"/>
      <w:r w:rsidRPr="00275A8D">
        <w:rPr>
          <w:rFonts w:ascii="Times New Roman" w:hAnsi="Times New Roman" w:cs="Times New Roman"/>
          <w:sz w:val="28"/>
          <w:szCs w:val="28"/>
        </w:rPr>
        <w:t>?" Можно просто спросить: "Какой он?" Так вы побуждаете называть самые разные признаки предметов, помогаете развитию связной речи.</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Названия свой</w:t>
      </w:r>
      <w:proofErr w:type="gramStart"/>
      <w:r w:rsidRPr="00275A8D">
        <w:rPr>
          <w:rFonts w:ascii="Times New Roman" w:hAnsi="Times New Roman" w:cs="Times New Roman"/>
          <w:sz w:val="28"/>
          <w:szCs w:val="28"/>
        </w:rPr>
        <w:t>ств</w:t>
      </w:r>
      <w:r w:rsidRPr="00964181">
        <w:rPr>
          <w:rFonts w:ascii="Times New Roman" w:hAnsi="Times New Roman" w:cs="Times New Roman"/>
          <w:sz w:val="28"/>
          <w:szCs w:val="28"/>
        </w:rPr>
        <w:t xml:space="preserve"> </w:t>
      </w:r>
      <w:r w:rsidRPr="00275A8D">
        <w:rPr>
          <w:rFonts w:ascii="Times New Roman" w:hAnsi="Times New Roman" w:cs="Times New Roman"/>
          <w:sz w:val="28"/>
          <w:szCs w:val="28"/>
        </w:rPr>
        <w:t xml:space="preserve"> пр</w:t>
      </w:r>
      <w:proofErr w:type="gramEnd"/>
      <w:r w:rsidRPr="00275A8D">
        <w:rPr>
          <w:rFonts w:ascii="Times New Roman" w:hAnsi="Times New Roman" w:cs="Times New Roman"/>
          <w:sz w:val="28"/>
          <w:szCs w:val="28"/>
        </w:rPr>
        <w:t>едметов</w:t>
      </w:r>
      <w:r w:rsidRPr="00971E6B">
        <w:rPr>
          <w:rFonts w:ascii="Times New Roman" w:hAnsi="Times New Roman" w:cs="Times New Roman"/>
          <w:sz w:val="28"/>
          <w:szCs w:val="28"/>
        </w:rPr>
        <w:t>,</w:t>
      </w:r>
      <w:r w:rsidRPr="00275A8D">
        <w:rPr>
          <w:rFonts w:ascii="Times New Roman" w:hAnsi="Times New Roman" w:cs="Times New Roman"/>
          <w:sz w:val="28"/>
          <w:szCs w:val="28"/>
        </w:rPr>
        <w:t xml:space="preserve"> закрепляются и в словесных играх.</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gramStart"/>
      <w:r w:rsidRPr="00275A8D">
        <w:rPr>
          <w:rFonts w:ascii="Times New Roman" w:hAnsi="Times New Roman" w:cs="Times New Roman"/>
          <w:sz w:val="28"/>
          <w:szCs w:val="28"/>
        </w:rPr>
        <w:t>Двух-трехлетний</w:t>
      </w:r>
      <w:proofErr w:type="gramEnd"/>
      <w:r w:rsidRPr="00275A8D">
        <w:rPr>
          <w:rFonts w:ascii="Times New Roman" w:hAnsi="Times New Roman" w:cs="Times New Roman"/>
          <w:sz w:val="28"/>
          <w:szCs w:val="28"/>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275A8D">
        <w:rPr>
          <w:rFonts w:ascii="Times New Roman" w:hAnsi="Times New Roman" w:cs="Times New Roman"/>
          <w:sz w:val="28"/>
          <w:szCs w:val="28"/>
        </w:rPr>
        <w:t>кст ск</w:t>
      </w:r>
      <w:proofErr w:type="gramEnd"/>
      <w:r w:rsidRPr="00275A8D">
        <w:rPr>
          <w:rFonts w:ascii="Times New Roman" w:hAnsi="Times New Roman" w:cs="Times New Roman"/>
          <w:sz w:val="28"/>
          <w:szCs w:val="28"/>
        </w:rPr>
        <w:t>азки, последовательность действий в ней.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w:t>
      </w:r>
      <w:r w:rsidRPr="00275A8D">
        <w:rPr>
          <w:rFonts w:ascii="Times New Roman" w:hAnsi="Times New Roman" w:cs="Times New Roman"/>
          <w:sz w:val="28"/>
          <w:szCs w:val="28"/>
        </w:rPr>
        <w:lastRenderedPageBreak/>
        <w:t>т. д. Потом можно перейти к пересказу по вопросам: "Кого встретил Колобок?" - "Зайчика". - "Какую песенку Колобок ему спел?" и т. д.</w:t>
      </w:r>
    </w:p>
    <w:p w:rsidR="00971E6B" w:rsidRPr="00275A8D" w:rsidRDefault="00971E6B" w:rsidP="00971E6B">
      <w:pPr>
        <w:rPr>
          <w:rFonts w:ascii="Times New Roman" w:hAnsi="Times New Roman" w:cs="Times New Roman"/>
          <w:sz w:val="28"/>
          <w:szCs w:val="28"/>
        </w:rPr>
      </w:pP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Используйте для таких занятий и интересные ребенку игрушки. </w:t>
      </w:r>
      <w:proofErr w:type="gramStart"/>
      <w:r w:rsidRPr="00275A8D">
        <w:rPr>
          <w:rFonts w:ascii="Times New Roman" w:hAnsi="Times New Roman" w:cs="Times New Roman"/>
          <w:sz w:val="28"/>
          <w:szCs w:val="28"/>
        </w:rPr>
        <w:t>Четырех-пятилетнему</w:t>
      </w:r>
      <w:proofErr w:type="gramEnd"/>
      <w:r w:rsidRPr="00275A8D">
        <w:rPr>
          <w:rFonts w:ascii="Times New Roman" w:hAnsi="Times New Roman" w:cs="Times New Roman"/>
          <w:sz w:val="28"/>
          <w:szCs w:val="28"/>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Вспомни случай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Говорим по-разному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275A8D">
        <w:rPr>
          <w:rFonts w:ascii="Times New Roman" w:hAnsi="Times New Roman" w:cs="Times New Roman"/>
          <w:sz w:val="28"/>
          <w:szCs w:val="28"/>
        </w:rPr>
        <w:t>придумать</w:t>
      </w:r>
      <w:proofErr w:type="gramEnd"/>
      <w:r w:rsidRPr="00275A8D">
        <w:rPr>
          <w:rFonts w:ascii="Times New Roman" w:hAnsi="Times New Roman" w:cs="Times New Roman"/>
          <w:sz w:val="28"/>
          <w:szCs w:val="28"/>
        </w:rPr>
        <w:t>!</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Бюро путешествий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Всегда под рукой</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275A8D">
        <w:rPr>
          <w:rFonts w:ascii="Times New Roman" w:hAnsi="Times New Roman" w:cs="Times New Roman"/>
          <w:sz w:val="28"/>
          <w:szCs w:val="28"/>
        </w:rPr>
        <w:t>Нарисуйте на пальчиках малыша рожицы: одна - улыбающаяся, другая - печальная, третья - удивляющаяся.</w:t>
      </w:r>
      <w:proofErr w:type="gramEnd"/>
      <w:r w:rsidRPr="00275A8D">
        <w:rPr>
          <w:rFonts w:ascii="Times New Roman" w:hAnsi="Times New Roman" w:cs="Times New Roman"/>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Лучший друг</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971E6B" w:rsidRDefault="00971E6B" w:rsidP="00971E6B">
      <w:pPr>
        <w:rPr>
          <w:rFonts w:ascii="Times New Roman" w:hAnsi="Times New Roman" w:cs="Times New Roman"/>
          <w:sz w:val="28"/>
          <w:szCs w:val="28"/>
        </w:rPr>
      </w:pPr>
    </w:p>
    <w:p w:rsidR="00971E6B" w:rsidRDefault="00971E6B" w:rsidP="00971E6B">
      <w:pPr>
        <w:rPr>
          <w:rFonts w:ascii="Times New Roman" w:hAnsi="Times New Roman" w:cs="Times New Roman"/>
          <w:sz w:val="28"/>
          <w:szCs w:val="28"/>
        </w:rPr>
      </w:pPr>
    </w:p>
    <w:p w:rsidR="001674B7" w:rsidRDefault="001674B7" w:rsidP="00971E6B">
      <w:pPr>
        <w:rPr>
          <w:rFonts w:ascii="Times New Roman" w:hAnsi="Times New Roman" w:cs="Times New Roman"/>
          <w:sz w:val="28"/>
          <w:szCs w:val="28"/>
        </w:rPr>
      </w:pP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Рассказы по картинкам</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Истории из жизни</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275A8D">
        <w:rPr>
          <w:rFonts w:ascii="Times New Roman" w:hAnsi="Times New Roman" w:cs="Times New Roman"/>
          <w:sz w:val="28"/>
          <w:szCs w:val="28"/>
        </w:rPr>
        <w:t>пинался</w:t>
      </w:r>
      <w:proofErr w:type="gramEnd"/>
      <w:r w:rsidRPr="00275A8D">
        <w:rPr>
          <w:rFonts w:ascii="Times New Roman" w:hAnsi="Times New Roman" w:cs="Times New Roman"/>
          <w:sz w:val="28"/>
          <w:szCs w:val="28"/>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Мой репортаж</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971E6B" w:rsidRPr="00275A8D" w:rsidRDefault="00971E6B" w:rsidP="00971E6B">
      <w:pPr>
        <w:rPr>
          <w:rFonts w:ascii="Times New Roman" w:hAnsi="Times New Roman" w:cs="Times New Roman"/>
          <w:sz w:val="28"/>
          <w:szCs w:val="28"/>
        </w:rPr>
      </w:pPr>
      <w:proofErr w:type="gramStart"/>
      <w:r w:rsidRPr="00275A8D">
        <w:rPr>
          <w:rFonts w:ascii="Times New Roman" w:hAnsi="Times New Roman" w:cs="Times New Roman"/>
          <w:sz w:val="28"/>
          <w:szCs w:val="28"/>
        </w:rPr>
        <w:t>Семейное</w:t>
      </w:r>
      <w:proofErr w:type="gramEnd"/>
      <w:r w:rsidRPr="00275A8D">
        <w:rPr>
          <w:rFonts w:ascii="Times New Roman" w:hAnsi="Times New Roman" w:cs="Times New Roman"/>
          <w:sz w:val="28"/>
          <w:szCs w:val="28"/>
        </w:rPr>
        <w:t xml:space="preserve"> ток-шоу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275A8D">
        <w:rPr>
          <w:rFonts w:ascii="Times New Roman" w:hAnsi="Times New Roman" w:cs="Times New Roman"/>
          <w:sz w:val="28"/>
          <w:szCs w:val="28"/>
        </w:rPr>
        <w:t>любил</w:t>
      </w:r>
      <w:proofErr w:type="gramEnd"/>
      <w:r w:rsidRPr="00275A8D">
        <w:rPr>
          <w:rFonts w:ascii="Times New Roman" w:hAnsi="Times New Roman" w:cs="Times New Roman"/>
          <w:sz w:val="28"/>
          <w:szCs w:val="28"/>
        </w:rPr>
        <w:t xml:space="preserve"> есть в детстве?.. Куда бы ты хотел поехать?" и т. д.</w:t>
      </w:r>
    </w:p>
    <w:p w:rsidR="00971E6B" w:rsidRDefault="00971E6B" w:rsidP="00971E6B">
      <w:pPr>
        <w:rPr>
          <w:rFonts w:ascii="Times New Roman" w:hAnsi="Times New Roman" w:cs="Times New Roman"/>
          <w:sz w:val="28"/>
          <w:szCs w:val="28"/>
        </w:rPr>
      </w:pP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lastRenderedPageBreak/>
        <w:t>Измени песню</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Чем закончилось?</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971E6B" w:rsidRDefault="00971E6B" w:rsidP="00971E6B">
      <w:pPr>
        <w:jc w:val="center"/>
        <w:rPr>
          <w:rFonts w:ascii="Times New Roman" w:hAnsi="Times New Roman" w:cs="Times New Roman"/>
          <w:sz w:val="36"/>
          <w:szCs w:val="36"/>
        </w:rPr>
      </w:pPr>
      <w:bookmarkStart w:id="0" w:name="_GoBack"/>
      <w:bookmarkEnd w:id="0"/>
    </w:p>
    <w:p w:rsidR="00971E6B" w:rsidRPr="00971E6B" w:rsidRDefault="00971E6B" w:rsidP="00971E6B">
      <w:pPr>
        <w:jc w:val="center"/>
        <w:rPr>
          <w:rFonts w:ascii="Times New Roman" w:hAnsi="Times New Roman" w:cs="Times New Roman"/>
          <w:sz w:val="36"/>
          <w:szCs w:val="36"/>
        </w:rPr>
      </w:pPr>
      <w:r w:rsidRPr="00971E6B">
        <w:rPr>
          <w:rFonts w:ascii="Times New Roman" w:hAnsi="Times New Roman" w:cs="Times New Roman"/>
          <w:sz w:val="36"/>
          <w:szCs w:val="36"/>
        </w:rPr>
        <w:t>Принцип коммуникативно-</w:t>
      </w:r>
      <w:proofErr w:type="spellStart"/>
      <w:r w:rsidRPr="00971E6B">
        <w:rPr>
          <w:rFonts w:ascii="Times New Roman" w:hAnsi="Times New Roman" w:cs="Times New Roman"/>
          <w:sz w:val="36"/>
          <w:szCs w:val="36"/>
        </w:rPr>
        <w:t>деятельностного</w:t>
      </w:r>
      <w:proofErr w:type="spellEnd"/>
      <w:r w:rsidRPr="00971E6B">
        <w:rPr>
          <w:rFonts w:ascii="Times New Roman" w:hAnsi="Times New Roman" w:cs="Times New Roman"/>
          <w:sz w:val="36"/>
          <w:szCs w:val="36"/>
        </w:rPr>
        <w:t xml:space="preserve"> подхода</w:t>
      </w:r>
    </w:p>
    <w:p w:rsidR="00971E6B" w:rsidRPr="00275A8D" w:rsidRDefault="00971E6B" w:rsidP="00971E6B">
      <w:pPr>
        <w:jc w:val="center"/>
        <w:rPr>
          <w:rFonts w:ascii="Times New Roman" w:hAnsi="Times New Roman" w:cs="Times New Roman"/>
          <w:sz w:val="28"/>
          <w:szCs w:val="28"/>
        </w:rPr>
      </w:pPr>
      <w:r w:rsidRPr="00971E6B">
        <w:rPr>
          <w:rFonts w:ascii="Times New Roman" w:hAnsi="Times New Roman" w:cs="Times New Roman"/>
          <w:sz w:val="36"/>
          <w:szCs w:val="36"/>
        </w:rPr>
        <w:t>к развитию речи</w:t>
      </w:r>
      <w:r w:rsidRPr="00275A8D">
        <w:rPr>
          <w:rFonts w:ascii="Times New Roman" w:hAnsi="Times New Roman" w:cs="Times New Roman"/>
          <w:sz w:val="28"/>
          <w:szCs w:val="28"/>
        </w:rPr>
        <w:t>.</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Данный  принцип основывается на понимании  речи как деятельности, заключающейся  в использовании языка для  коммуникации. Он вытекает из цели развития речи детей в детском саду –  развития речи как средства общения  и познания – и указывает на практическую направленность процесса обучения родному языку.</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Настоящий принцип является одним из главных, поскольку определяет стратегию  всей работы по развитию речи. Его реализация предполагает развитие речи у детей как средства общения и в процессе общения (коммуникации), и в разных видах деятельности. Специально организованные занятия также должны проводиться с учетом этого принципа. Это значит, что и основные направления работы с детьми, и подбор языкового материала, и весь методический инструментарий должны способствовать развитию коммуникативно-речевых умений. Коммуникативный подход меняет методы обучения, выдвигая на первый план формирование речевого высказывания.</w:t>
      </w:r>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Принцип развития языкового чутья («чувства языка»). Языковое чутье – это  неосознанное владение закономерностями языка. В процессе многократного  восприятия речи и использования  в собственных высказываниях  сходных форм у </w:t>
      </w:r>
      <w:r w:rsidRPr="00275A8D">
        <w:rPr>
          <w:rFonts w:ascii="Times New Roman" w:hAnsi="Times New Roman" w:cs="Times New Roman"/>
          <w:sz w:val="28"/>
          <w:szCs w:val="28"/>
        </w:rPr>
        <w:lastRenderedPageBreak/>
        <w:t xml:space="preserve">ребенка на подсознательном  уровне формируются аналогии, а затем  он усваивает и закономерности. Дети начинают все более свободно пользоваться формами языка применительно  к новому материалу, комбинировать  элементы языка в соответствии с  его законами, хотя и не осознают их </w:t>
      </w:r>
      <w:proofErr w:type="gramStart"/>
      <w:r w:rsidRPr="00275A8D">
        <w:rPr>
          <w:rFonts w:ascii="Times New Roman" w:hAnsi="Times New Roman" w:cs="Times New Roman"/>
          <w:sz w:val="28"/>
          <w:szCs w:val="28"/>
        </w:rPr>
        <w:t xml:space="preserve">( </w:t>
      </w:r>
      <w:proofErr w:type="gramEnd"/>
      <w:r w:rsidRPr="00275A8D">
        <w:rPr>
          <w:rFonts w:ascii="Times New Roman" w:hAnsi="Times New Roman" w:cs="Times New Roman"/>
          <w:sz w:val="28"/>
          <w:szCs w:val="28"/>
        </w:rPr>
        <w:t xml:space="preserve">Жуйков С. Ф. Психология усвоения грамматики в начальных классах. – М., 1968. – </w:t>
      </w:r>
      <w:proofErr w:type="gramStart"/>
      <w:r w:rsidRPr="00275A8D">
        <w:rPr>
          <w:rFonts w:ascii="Times New Roman" w:hAnsi="Times New Roman" w:cs="Times New Roman"/>
          <w:sz w:val="28"/>
          <w:szCs w:val="28"/>
        </w:rPr>
        <w:t>С.284.)</w:t>
      </w:r>
      <w:proofErr w:type="gramEnd"/>
    </w:p>
    <w:p w:rsidR="00971E6B" w:rsidRPr="00275A8D" w:rsidRDefault="00971E6B" w:rsidP="00971E6B">
      <w:pPr>
        <w:rPr>
          <w:rFonts w:ascii="Times New Roman" w:hAnsi="Times New Roman" w:cs="Times New Roman"/>
          <w:sz w:val="28"/>
          <w:szCs w:val="28"/>
        </w:rPr>
      </w:pPr>
      <w:r w:rsidRPr="00275A8D">
        <w:rPr>
          <w:rFonts w:ascii="Times New Roman" w:hAnsi="Times New Roman" w:cs="Times New Roman"/>
          <w:sz w:val="28"/>
          <w:szCs w:val="28"/>
        </w:rPr>
        <w:t xml:space="preserve">Здесь проявляется способность запоминать, как традиционно используются слова, словосочетания. И не только запоминать, но и использовать их в постоянно  меняющихся ситуациях речевого общения. Данную способность следует развивать.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Речевое развитие в условиях семьи</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Дошкольный  возраст как никакой другой характеризуется  сильнейшей зависимостью от взрослого. 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Родители  могут оказать огромное влияние  на развитие языка ребенка.</w:t>
      </w:r>
    </w:p>
    <w:p w:rsidR="00971E6B" w:rsidRPr="00275A8D" w:rsidRDefault="00971E6B" w:rsidP="00971E6B">
      <w:pPr>
        <w:jc w:val="both"/>
        <w:rPr>
          <w:rFonts w:ascii="Times New Roman" w:hAnsi="Times New Roman" w:cs="Times New Roman"/>
          <w:sz w:val="28"/>
          <w:szCs w:val="28"/>
        </w:rPr>
      </w:pP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Дети  строят свою речь в соответствии с  той речью, которую слышат вокруг.</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По мнению В.С Мухиной, подражая родителям и близким людям, ребёнок бессознательно перенимает стиль общения, который становится его натурой. Обладающая речевой культурой семья, формирует у ребёнка тот же тип общения. Недисциплинированная с точки зрения речевой культуры и эмоциональных проявлений семья получит в своём ребёнке слепок своих недостатков в общении.</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Дети  дошкольного возраста очень тянутся  к общению </w:t>
      </w:r>
      <w:proofErr w:type="gramStart"/>
      <w:r w:rsidRPr="00275A8D">
        <w:rPr>
          <w:rFonts w:ascii="Times New Roman" w:hAnsi="Times New Roman" w:cs="Times New Roman"/>
          <w:sz w:val="28"/>
          <w:szCs w:val="28"/>
        </w:rPr>
        <w:t>со</w:t>
      </w:r>
      <w:proofErr w:type="gramEnd"/>
      <w:r w:rsidRPr="00275A8D">
        <w:rPr>
          <w:rFonts w:ascii="Times New Roman" w:hAnsi="Times New Roman" w:cs="Times New Roman"/>
          <w:sz w:val="28"/>
          <w:szCs w:val="28"/>
        </w:rPr>
        <w:t xml:space="preserve"> взрослыми и охотно идут на него. И это нужно всячески использовать в интересах общего развития.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Необходимо  обеспечить, чтобы общение </w:t>
      </w:r>
      <w:proofErr w:type="gramStart"/>
      <w:r w:rsidRPr="00275A8D">
        <w:rPr>
          <w:rFonts w:ascii="Times New Roman" w:hAnsi="Times New Roman" w:cs="Times New Roman"/>
          <w:sz w:val="28"/>
          <w:szCs w:val="28"/>
        </w:rPr>
        <w:t>со</w:t>
      </w:r>
      <w:proofErr w:type="gramEnd"/>
      <w:r w:rsidRPr="00275A8D">
        <w:rPr>
          <w:rFonts w:ascii="Times New Roman" w:hAnsi="Times New Roman" w:cs="Times New Roman"/>
          <w:sz w:val="28"/>
          <w:szCs w:val="28"/>
        </w:rPr>
        <w:t xml:space="preserve">  взрослыми было полноценным как  в количественном отношении (в смысле уделяемого времени), так и в качественном отношении (в интеллектуальном и эмоциональном смысле). Правильно поступают те взрослые - не только родители, конечно, но и другие члены семьи (бабушки и дедушки, старшие братья и сестры и т. д.), - которые основное внимание уделяют повседневному общению с ребенком. Всем этим они </w:t>
      </w:r>
      <w:r w:rsidRPr="00275A8D">
        <w:rPr>
          <w:rFonts w:ascii="Times New Roman" w:hAnsi="Times New Roman" w:cs="Times New Roman"/>
          <w:sz w:val="28"/>
          <w:szCs w:val="28"/>
        </w:rPr>
        <w:lastRenderedPageBreak/>
        <w:t xml:space="preserve">способствуют расширению кругозора малыша, развитию пытливости и любознательности.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    Все внимание, неустанные старания родителей  должны быть направлены на то, чтобы  дети слышали речь правильную, ясную  и логически последовательную. Говорить с детьми надо обыкновенным, правильным языком, но языком простым и главное говорить медленно, ясно и громко. </w:t>
      </w:r>
    </w:p>
    <w:p w:rsidR="00971E6B" w:rsidRPr="00275A8D" w:rsidRDefault="00971E6B" w:rsidP="00971E6B">
      <w:pPr>
        <w:jc w:val="both"/>
        <w:rPr>
          <w:rFonts w:ascii="Times New Roman" w:hAnsi="Times New Roman" w:cs="Times New Roman"/>
          <w:sz w:val="28"/>
          <w:szCs w:val="28"/>
        </w:rPr>
      </w:pPr>
      <w:r w:rsidRPr="00275A8D">
        <w:rPr>
          <w:rFonts w:ascii="Times New Roman" w:hAnsi="Times New Roman" w:cs="Times New Roman"/>
          <w:sz w:val="28"/>
          <w:szCs w:val="28"/>
        </w:rPr>
        <w:t xml:space="preserve">     В процессе общения взрослым необходимо </w:t>
      </w:r>
      <w:proofErr w:type="gramStart"/>
      <w:r w:rsidRPr="00275A8D">
        <w:rPr>
          <w:rFonts w:ascii="Times New Roman" w:hAnsi="Times New Roman" w:cs="Times New Roman"/>
          <w:sz w:val="28"/>
          <w:szCs w:val="28"/>
        </w:rPr>
        <w:t>помогать ребенку овладевать</w:t>
      </w:r>
      <w:proofErr w:type="gramEnd"/>
      <w:r w:rsidRPr="00275A8D">
        <w:rPr>
          <w:rFonts w:ascii="Times New Roman" w:hAnsi="Times New Roman" w:cs="Times New Roman"/>
          <w:sz w:val="28"/>
          <w:szCs w:val="28"/>
        </w:rPr>
        <w:t xml:space="preserve"> речью. Ненавязчиво поправлять его, если он неправильно произносит слово или неверно строит фразу, причем, как правило, делать это по ходу разговора так, чтобы поправка не прерывала общения (то, что у психологов называется коммуникативной коррекцией). В итоге к шести - семилетнему возрасту, ребенок уже будет располагать солидным словарным запасом (порядка 4-5 тысяч слов) и практически освоит грамматический строй родного языка. Таким образом, для развития речи ребёнка  достаточно традиционных, испокон веку принятых форм общения,  - разговор и рассказ, игра, чтение книжек, сказки и т. д. Дело состоит не в том, чтобы использовать какие-то новые, специально придуманные развивающие формы общения, а в том, чтобы полноценно использовать то, что хорошо известно. Для ребёнка самый мощный источник знаний, это его родители.</w:t>
      </w:r>
    </w:p>
    <w:p w:rsidR="00971E6B" w:rsidRDefault="00971E6B" w:rsidP="00971E6B">
      <w:pPr>
        <w:jc w:val="both"/>
        <w:rPr>
          <w:rFonts w:ascii="Times New Roman" w:hAnsi="Times New Roman" w:cs="Times New Roman"/>
          <w:sz w:val="24"/>
          <w:szCs w:val="24"/>
        </w:rPr>
      </w:pPr>
    </w:p>
    <w:p w:rsidR="00971E6B" w:rsidRDefault="00971E6B" w:rsidP="00971E6B">
      <w:pPr>
        <w:jc w:val="both"/>
        <w:rPr>
          <w:rFonts w:ascii="Times New Roman" w:hAnsi="Times New Roman" w:cs="Times New Roman"/>
          <w:sz w:val="24"/>
          <w:szCs w:val="24"/>
        </w:rPr>
      </w:pPr>
    </w:p>
    <w:p w:rsidR="00971E6B" w:rsidRPr="00252B6A" w:rsidRDefault="00971E6B" w:rsidP="00971E6B">
      <w:pPr>
        <w:jc w:val="both"/>
        <w:rPr>
          <w:rFonts w:ascii="Times New Roman" w:hAnsi="Times New Roman" w:cs="Times New Roman"/>
          <w:sz w:val="24"/>
          <w:szCs w:val="24"/>
        </w:rPr>
      </w:pPr>
    </w:p>
    <w:p w:rsidR="005B0A5C" w:rsidRPr="00971E6B" w:rsidRDefault="005B0A5C" w:rsidP="00971E6B">
      <w:pPr>
        <w:rPr>
          <w:rFonts w:ascii="Times New Roman" w:hAnsi="Times New Roman" w:cs="Times New Roman"/>
          <w:sz w:val="28"/>
          <w:szCs w:val="28"/>
        </w:rPr>
      </w:pPr>
    </w:p>
    <w:sectPr w:rsidR="005B0A5C" w:rsidRPr="00971E6B" w:rsidSect="005B0A5C">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9D" w:rsidRDefault="006E439D" w:rsidP="00B720DA">
      <w:pPr>
        <w:spacing w:after="0" w:line="240" w:lineRule="auto"/>
      </w:pPr>
      <w:r>
        <w:separator/>
      </w:r>
    </w:p>
  </w:endnote>
  <w:endnote w:type="continuationSeparator" w:id="0">
    <w:p w:rsidR="006E439D" w:rsidRDefault="006E439D" w:rsidP="00B7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23735"/>
      <w:docPartObj>
        <w:docPartGallery w:val="Page Numbers (Bottom of Page)"/>
        <w:docPartUnique/>
      </w:docPartObj>
    </w:sdtPr>
    <w:sdtEndPr/>
    <w:sdtContent>
      <w:p w:rsidR="001674B7" w:rsidRDefault="006E439D">
        <w:pPr>
          <w:pStyle w:val="a7"/>
          <w:jc w:val="right"/>
        </w:pPr>
        <w:r>
          <w:fldChar w:fldCharType="begin"/>
        </w:r>
        <w:r>
          <w:instrText xml:space="preserve"> PAGE   \* MERGEFORMAT </w:instrText>
        </w:r>
        <w:r>
          <w:fldChar w:fldCharType="separate"/>
        </w:r>
        <w:r w:rsidR="0088178D">
          <w:rPr>
            <w:noProof/>
          </w:rPr>
          <w:t>8</w:t>
        </w:r>
        <w:r>
          <w:rPr>
            <w:noProof/>
          </w:rPr>
          <w:fldChar w:fldCharType="end"/>
        </w:r>
      </w:p>
    </w:sdtContent>
  </w:sdt>
  <w:p w:rsidR="001674B7" w:rsidRDefault="001674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9D" w:rsidRDefault="006E439D" w:rsidP="00B720DA">
      <w:pPr>
        <w:spacing w:after="0" w:line="240" w:lineRule="auto"/>
      </w:pPr>
      <w:r>
        <w:separator/>
      </w:r>
    </w:p>
  </w:footnote>
  <w:footnote w:type="continuationSeparator" w:id="0">
    <w:p w:rsidR="006E439D" w:rsidRDefault="006E439D" w:rsidP="00B72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0A5C"/>
    <w:rsid w:val="001674B7"/>
    <w:rsid w:val="00531F05"/>
    <w:rsid w:val="005B0A5C"/>
    <w:rsid w:val="006834C3"/>
    <w:rsid w:val="006D04A3"/>
    <w:rsid w:val="006E439D"/>
    <w:rsid w:val="0088178D"/>
    <w:rsid w:val="00953968"/>
    <w:rsid w:val="00971E6B"/>
    <w:rsid w:val="00B561E1"/>
    <w:rsid w:val="00B720DA"/>
    <w:rsid w:val="00D33D8B"/>
    <w:rsid w:val="00DF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4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4A3"/>
    <w:rPr>
      <w:rFonts w:ascii="Tahoma" w:hAnsi="Tahoma" w:cs="Tahoma"/>
      <w:sz w:val="16"/>
      <w:szCs w:val="16"/>
    </w:rPr>
  </w:style>
  <w:style w:type="paragraph" w:styleId="a5">
    <w:name w:val="header"/>
    <w:basedOn w:val="a"/>
    <w:link w:val="a6"/>
    <w:uiPriority w:val="99"/>
    <w:semiHidden/>
    <w:unhideWhenUsed/>
    <w:rsid w:val="00B720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720DA"/>
  </w:style>
  <w:style w:type="paragraph" w:styleId="a7">
    <w:name w:val="footer"/>
    <w:basedOn w:val="a"/>
    <w:link w:val="a8"/>
    <w:uiPriority w:val="99"/>
    <w:unhideWhenUsed/>
    <w:rsid w:val="00B720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2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40D1740-DFD9-49A5-B3A3-3DD75D48BB9A}"/>
</file>

<file path=customXml/itemProps2.xml><?xml version="1.0" encoding="utf-8"?>
<ds:datastoreItem xmlns:ds="http://schemas.openxmlformats.org/officeDocument/2006/customXml" ds:itemID="{A334A323-87EE-4CD0-9716-2303AA2C6937}"/>
</file>

<file path=customXml/itemProps3.xml><?xml version="1.0" encoding="utf-8"?>
<ds:datastoreItem xmlns:ds="http://schemas.openxmlformats.org/officeDocument/2006/customXml" ds:itemID="{E7AD21FB-1EB9-427F-96B2-04DEBCE40F19}"/>
</file>

<file path=customXml/itemProps4.xml><?xml version="1.0" encoding="utf-8"?>
<ds:datastoreItem xmlns:ds="http://schemas.openxmlformats.org/officeDocument/2006/customXml" ds:itemID="{79AFFB19-E431-471A-B992-2F6C5B540CE4}"/>
</file>

<file path=docProps/app.xml><?xml version="1.0" encoding="utf-8"?>
<Properties xmlns="http://schemas.openxmlformats.org/officeDocument/2006/extended-properties" xmlns:vt="http://schemas.openxmlformats.org/officeDocument/2006/docPropsVTypes">
  <Template>Normal</Template>
  <TotalTime>40</TotalTime>
  <Pages>1</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PC2</cp:lastModifiedBy>
  <cp:revision>5</cp:revision>
  <cp:lastPrinted>2013-12-09T18:39:00Z</cp:lastPrinted>
  <dcterms:created xsi:type="dcterms:W3CDTF">2013-12-09T18:06:00Z</dcterms:created>
  <dcterms:modified xsi:type="dcterms:W3CDTF">2016-03-12T17:31:00Z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