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Интегрированный метод обучения является для дошкольников инновационным. Он направлен на развитие личности ребёнка, его познавательных и творческих способностей. Серия занятий объединена основной проблемой. Например, давая детям полное представление о домашних животных, воспитатель на занятиях познавательного цикла знакомит их с ролью домашних животных в жизни человека, на занятиях художественно-эстетического цикла – с образами домашних животных в произведениях писателей, поэтов, с передачей этих образов в народно-прикладном искусстве и творчестве художников- иллюстраторов.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FF8C00"/>
          <w:sz w:val="36"/>
          <w:szCs w:val="36"/>
          <w:lang w:eastAsia="ru-RU"/>
        </w:rPr>
        <w:t>Вариативность использования интегрированного метода довольно многообразна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Полная интеграция (экологическое воспитание с художественной литературой, ИЗО, музыкальным воспитанием, физическим развитием)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Частичная интеграция (интеграция художественной литературы и изодеятельности)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Интеграция на основе единого проекта, в основе которого лежит проблема.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800080"/>
          <w:sz w:val="36"/>
          <w:szCs w:val="36"/>
          <w:lang w:eastAsia="ru-RU"/>
        </w:rPr>
        <w:t>Переход дошкольного учреждения на проектный метод деятельности, как правило, осуществляется по следующим этапам: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занятия с включением проблемных ситуаций детского экспериментирования и т.д.;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комплексные блочно-тематические занятия;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интеграция: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−частичная интеграция;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−полная интеграция;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метод проектов: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−форма организации образовательного пространства;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−метод развития творческого познавательного мышления.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6400"/>
          <w:sz w:val="36"/>
          <w:szCs w:val="36"/>
          <w:lang w:eastAsia="ru-RU"/>
        </w:rPr>
        <w:t>Примерный план работы воспитателя по подготовке проекта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На основе изученных проблем детей поставить цель проекта.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Разработка плана достижения цели (воспитатель обсуждает план с родителями).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Привлечение специалистов к осуществлению соответствующих разделов проекта.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Составление плана-схемы проекта.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Сбор, накопление материала.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·   Включение в план схему проекта занятий, игр и других видов детской деятельности.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Домашние задания для сам. выполнения.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Презентация проекта, открытое занятие.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6400"/>
          <w:sz w:val="36"/>
          <w:szCs w:val="36"/>
          <w:lang w:eastAsia="ru-RU"/>
        </w:rPr>
        <w:t>Основные этапы метода проектов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 Целеполагание: педагог помогает ребёнку выбрать наиболее актуальную и посильную для него задачу на определённый отрезок времени.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 Разработка проекта – план деятельности по достижению цели: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 кому обратится за помощью (взрослому, педагогу);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каких источниках можно найти информацию;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какие предметы использовать (принадлежности, оборудование);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 какими предметами научиться работать для достижения цели.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 Выполнение проекта – практическая часть.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4. Подведение итогов – определение задач для новых проектов.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800080"/>
          <w:sz w:val="36"/>
          <w:szCs w:val="36"/>
          <w:lang w:eastAsia="ru-RU"/>
        </w:rPr>
        <w:t>В настоящее время проекты классифицируются: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по составу участников;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по целевой установке;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по тематике;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по срокам реализации.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В практике современных дошкольных учреждений используются следующие виды проектов: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исследовательское-творческие: дети экспериментируют, а затем результаты оформляют в виде газет, драматизации, детского дизайна;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ролево-игровые (с элементами творческих игр, когда дети входят в образ персонажей сказки и решают по-своему поставленные проблемы);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информационно-практико-ориентированные: дети собирают информацию и реализуют её, ориентируясь на социальные интересы (оформление и дизайн группы, витражи и др.);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творческие (оформление результата в виде детского праздника, детского дизайна, например «Театральная неделя»).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Так как ведущим видом деятельности дошкольника является игра, то, начиная с младшего возраста, используются ролево-игровые и творческие проекты: «Любимые игрушки», «Азбука здоровья» и др.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Значимы и другие виды проектов, в том числе: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комплексные: «Мир театра», «Здравствуй, Пушкин!», «Эхо столетий», «Книжкина неделя»;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межгрупповые: «Математические коллажи», «Мир животных и птиц», «Времена года»;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творческие: «Мои друзья», «У нас в нескучном саду», «Любим сказки», «Мир природы», «Рябины России»;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групповые: «Сказки о любви», «Познай себя», «Подводный мир», «Весёлая астрономия»;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·   индивидуальные: «Я и моя семья», «Генеалогическое древо», «Секреты бабушкиного сундука», «Сказочная птица»;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исследовательские: «Мири воды», «Дыхание и здоровье», «Питание и здоровье».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 продолжительности они бывают краткосрочными (одно или несколько занятий), средней продолжительности, долгосрочные (например, «Творчество Пушкина» - на учебный год).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Основной целью проектного метода в д/у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B22222"/>
          <w:sz w:val="36"/>
          <w:szCs w:val="36"/>
          <w:lang w:eastAsia="ru-RU"/>
        </w:rPr>
        <w:t>Задачи развития: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обеспечение психологического благополучия и здоровья детей;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развитие познавательных способностей;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развитие творческого воображения;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развитие творческого мышления;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развитие коммуникативных навыков.</w:t>
      </w:r>
    </w:p>
    <w:p w:rsidR="002206C5" w:rsidRPr="002206C5" w:rsidRDefault="002206C5" w:rsidP="002206C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исследовательской деятельности специфичны для каждого возраста.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младшем дошкольном возрасте – это: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вхождение детей в проблемную игровую ситуацию (ведущая роль педагога);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активизация желания искать пути разрешения проблемной ситуации (вместе с педагогом);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формирование начальных предпосылок поисковой деятельности (практические опыты).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старшем дошкольном возрасте – это: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формирование предпосылок поисковой деятельности, интеллектуальной инициативы;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развитие умения определять возможные методы решения проблемы с помощью взрослого, а затем и самостоятельно;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Внедрение в практику работы проектного метода начинается с организации работы с педагогическими кадрами. Здесь можно использовать следующие формы работы: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Консультации по темам: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«Вариативность использования интегрированного метода в воспитании дошкольников»;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«Проектный метод как метод развивающего обучения дошкольников»;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«Виды проектов и использование их в разновозрастных группах».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Младший дошкольный возраст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 обучения: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пробуждать интерес к предлагаемой деятельности;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приобщать детей к процессу познания;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формировать различные представления;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привлекать детей к воспроизведению образов, используя различные варианты;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побуждать детей к совместной поисковой деятельности, экспериментированию.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Совершенствование психических процессов: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формирование эмоциональной заинтересованности;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знакомство с предметами и действиями с ними;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развитие мышления и воображения;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речевое развитие.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Формирование проектно-исследовательских умений и навыков: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осознание поставленной цели;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овладение различными способами решения поставленных задач;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способность предвосхитить результат, основываясь на своём прошлом опыте;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поиск различных средств достижения цели.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Линии развития личности.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Физическое развитие: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стимулирование естественного процесса развития двигательных способностей и качеств;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формирование осознанных представлений о необходимости заботится о своём здоровье (ролево-игровой проект «Азбука здоровья»);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Социальное – личностное  развитие: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формирование способов общения (вернисаж «Я и моя семья», индивидуальные семейные проекты «Генеололгическое древо»);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Познавательно - речевое развитие: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обогащение и расширение представлений об окружающем мире;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расширение и качественное изменение способов ориентировки в окружающем мире;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сознательное применение сенсорных ощущений в решении практических задач (математические коллажи, межгрупповой проект «Мир животных и птиц», «Творческие проекты «Мои друзья», «Мир природы», «Любим сказки»);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Художественно - эстетическое развитие: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развитие эмоционально-ценностного отношения к произведениям искусства и художественным образам;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·   овладение художественной деятельностью (комплексные проекты «Мир театра», «Здравствуй, Пушкин!», ролево-игровые проекты «Любимые игрушки»).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Старший дошкольный возраст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 обучения: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развивать поисковую деятельность, интеллектуальную инициативу;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развивать специальные способы ориентации – экспериментирование и моделирование;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формировать обобщённые способы умственной работы и средства построения собственной познавательной деятельности;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развивать способность к прогнозированию будущих изменений.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Формирование предпосылок учебной деятельности: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произвольности в поведении и продуктивной деятельности;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потребности в создании собственной картины мира;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навыков коммуникативного общения.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Формирование проектно-исследовательских умений и навыков: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выявить проблему;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самостоятельно искать нужное решение;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выбирать из имеющихся способов наиболее адекватный и продуктивно его использовать;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самостоятельно анализировать полученные результаты.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Линии развития личности.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Социально - личностное развитие: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развитие самопознания и положительной самооценки;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овладение способами внеситуативно-личностного общения;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высокий уровень коммуникативной компетентности;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осознание функций речи (индивидуальный проект «Я и моя семья», «Генеалогическое древо», проект «Сказки о любви», групповые проекты «Познай себя»);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Физическое развитие: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развитие осознанного отношения к своему здоровью;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формирование потребности в здоровом образе жизни;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совершенствование процесса развития двигательных способностей и качеств (ролево-игровые проекты «Азбука здоровья», «Секреты Ильи Муромца»).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Познавательно - речевое развитие: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систематизация знаний, стимулирующая развитие познавательных и творческих способностей;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развитие способностей к практическому и умственному экспериментированию и символическому моделированию, речевому планированию, логическим операциям (клуб любителей книги «Волшебная страна», групповые проекты «Уральские самоцветы», «Подводный мир», «Весёлая астрономия», межгрупповой проект «Времена года», комплексные проекты «Здравствуй, Пушкин!», «Богатыри земли русской»);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Художественно -эстетическое развитие: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·   углублённое приобщение к искусству, многообразию художественных образов;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овладение различными видами худ. деятельности;</w:t>
      </w:r>
    </w:p>
    <w:p w:rsidR="002206C5" w:rsidRPr="002206C5" w:rsidRDefault="002206C5" w:rsidP="002206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0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·   развитие способностей к эстетической оценке (ролево-игровой проект «В гостях у сказки», комплексные проекты «Эхо столетий», «Книжкина неделя», «Мир театра»)</w:t>
      </w:r>
    </w:p>
    <w:p w:rsidR="00C3589F" w:rsidRDefault="00C3589F">
      <w:bookmarkStart w:id="0" w:name="_GoBack"/>
      <w:bookmarkEnd w:id="0"/>
    </w:p>
    <w:sectPr w:rsidR="00C3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C5"/>
    <w:rsid w:val="002206C5"/>
    <w:rsid w:val="00C3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955A1F9-A1D4-41EC-8117-7059B09E1FD1}"/>
</file>

<file path=customXml/itemProps2.xml><?xml version="1.0" encoding="utf-8"?>
<ds:datastoreItem xmlns:ds="http://schemas.openxmlformats.org/officeDocument/2006/customXml" ds:itemID="{3637EC08-8DF2-46AC-9106-549DD48230EE}"/>
</file>

<file path=customXml/itemProps3.xml><?xml version="1.0" encoding="utf-8"?>
<ds:datastoreItem xmlns:ds="http://schemas.openxmlformats.org/officeDocument/2006/customXml" ds:itemID="{BF48CEB8-3E22-434F-9818-435111F60C3D}"/>
</file>

<file path=customXml/itemProps4.xml><?xml version="1.0" encoding="utf-8"?>
<ds:datastoreItem xmlns:ds="http://schemas.openxmlformats.org/officeDocument/2006/customXml" ds:itemID="{FFBBE8A3-0E21-472F-8103-2C27AB0392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1543</Words>
  <Characters>8799</Characters>
  <Application>Microsoft Office Word</Application>
  <DocSecurity>0</DocSecurity>
  <Lines>73</Lines>
  <Paragraphs>20</Paragraphs>
  <ScaleCrop>false</ScaleCrop>
  <Company/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PC2</cp:lastModifiedBy>
  <cp:revision>2</cp:revision>
  <dcterms:created xsi:type="dcterms:W3CDTF">2015-12-05T07:27:00Z</dcterms:created>
  <dcterms:modified xsi:type="dcterms:W3CDTF">2015-12-05T07:27:00Z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