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AWJJH2MPE6E2-380462735-875</_dlc_DocId>
    <_dlc_DocIdUrl xmlns="4a252ca3-5a62-4c1c-90a6-29f4710e47f8">
      <Url>http://edu-sps.koiro.local/Kostroma_EDU/Vecher_2/1/_layouts/15/DocIdRedir.aspx?ID=AWJJH2MPE6E2-380462735-875</Url>
      <Description>AWJJH2MPE6E2-380462735-875</Description>
    </_dlc_DocIdUrl>
  </documentManagement>
</p:properties>
</file>

<file path=customXml/itemProps1.xml><?xml version="1.0" encoding="utf-8"?>
<ds:datastoreItem xmlns:ds="http://schemas.openxmlformats.org/officeDocument/2006/customXml" ds:itemID="{FF9ECFA0-FCC5-4455-8996-01037352BCB7}"/>
</file>

<file path=customXml/itemProps2.xml><?xml version="1.0" encoding="utf-8"?>
<ds:datastoreItem xmlns:ds="http://schemas.openxmlformats.org/officeDocument/2006/customXml" ds:itemID="{41B14572-60A4-4052-9588-67EE78C86A07}"/>
</file>

<file path=customXml/itemProps3.xml><?xml version="1.0" encoding="utf-8"?>
<ds:datastoreItem xmlns:ds="http://schemas.openxmlformats.org/officeDocument/2006/customXml" ds:itemID="{A29D1C1E-0B9F-44B3-927E-10CC44E53246}"/>
</file>

<file path=customXml/itemProps4.xml><?xml version="1.0" encoding="utf-8"?>
<ds:datastoreItem xmlns:ds="http://schemas.openxmlformats.org/officeDocument/2006/customXml" ds:itemID="{1FC7AF7A-86CA-4734-8C19-66D07F19A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  <property fmtid="{D5CDD505-2E9C-101B-9397-08002B2CF9AE}" pid="3" name="_dlc_DocIdItemGuid">
    <vt:lpwstr>be1909aa-b22e-4a23-a760-68e6f57abe95</vt:lpwstr>
  </property>
</Properties>
</file>