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jpeg" ContentType="image/jpeg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76" w:before="73" w:after="0"/>
        <w:jc w:val="right"/>
        <w:rPr>
          <w:rFonts w:ascii="Symbol" w:hAnsi="Symbol"/>
          <w:b w:val="false"/>
          <w:b w:val="false"/>
          <w:sz w:val="24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-46355</wp:posOffset>
            </wp:positionV>
            <wp:extent cx="6239510" cy="88271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978" t="1828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882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before="64" w:after="50"/>
        <w:ind w:left="2388" w:hanging="0"/>
        <w:rPr/>
      </w:pPr>
      <w:r>
        <w:rPr/>
        <w:t>Лист</w:t>
      </w:r>
      <w:r>
        <w:rPr>
          <w:spacing w:val="-13"/>
        </w:rPr>
        <w:t xml:space="preserve"> </w:t>
      </w:r>
      <w:r>
        <w:rPr/>
        <w:t>оценки</w:t>
      </w:r>
      <w:r>
        <w:rPr>
          <w:spacing w:val="-5"/>
        </w:rPr>
        <w:t xml:space="preserve"> </w:t>
      </w:r>
      <w:r>
        <w:rPr/>
        <w:t>информационного-технического обеспечения</w:t>
      </w:r>
      <w:r>
        <w:rPr>
          <w:spacing w:val="-5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</w:t>
      </w:r>
    </w:p>
    <w:tbl>
      <w:tblPr>
        <w:tblStyle w:val="TableNormal"/>
        <w:tblW w:w="14792" w:type="dxa"/>
        <w:jc w:val="left"/>
        <w:tblInd w:w="12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57"/>
        <w:gridCol w:w="5670"/>
        <w:gridCol w:w="3765"/>
      </w:tblGrid>
      <w:tr>
        <w:trPr>
          <w:trHeight w:val="825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62" w:right="320" w:firstLine="76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Показатели оценки информационно-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</w:p>
          <w:p>
            <w:pPr>
              <w:pStyle w:val="TableParagraph"/>
              <w:spacing w:lineRule="exact" w:line="257" w:before="2" w:after="0"/>
              <w:ind w:left="210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процесса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018" w:right="706" w:firstLine="43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Критерии оценки 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058" w:right="33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>
        <w:trPr>
          <w:trHeight w:val="3384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780" w:firstLine="710"/>
              <w:rPr>
                <w:sz w:val="24"/>
              </w:rPr>
            </w:pPr>
            <w:r>
              <w:rPr>
                <w:sz w:val="24"/>
              </w:rPr>
              <w:t>Наличие оборудованных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 техническими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5" w:right="391" w:firstLine="7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 средствами для работы педагогов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 с участниками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1272" w:leader="none"/>
                <w:tab w:val="left" w:pos="1273" w:leader="none"/>
              </w:tabs>
              <w:ind w:left="1272" w:hanging="4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1272" w:leader="none"/>
                <w:tab w:val="left" w:pos="1273" w:leader="none"/>
              </w:tabs>
              <w:spacing w:lineRule="exact" w:line="293"/>
              <w:ind w:left="1272" w:hanging="4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1272" w:leader="none"/>
                <w:tab w:val="left" w:pos="1273" w:leader="none"/>
              </w:tabs>
              <w:spacing w:lineRule="exact" w:line="293"/>
              <w:ind w:left="1272" w:hanging="4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1273" w:leader="none"/>
              </w:tabs>
              <w:ind w:left="105" w:right="100" w:firstLine="71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прочих технических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(мобильные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лаборатории,</w:t>
            </w:r>
          </w:p>
          <w:p>
            <w:pPr>
              <w:pStyle w:val="TableParagraph"/>
              <w:spacing w:lineRule="exact" w:line="261"/>
              <w:jc w:val="both"/>
              <w:rPr>
                <w:sz w:val="24"/>
              </w:rPr>
            </w:pPr>
            <w:r>
              <w:rPr>
                <w:sz w:val="24"/>
              </w:rPr>
              <w:t>принтеры,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05" w:right="173" w:hanging="0"/>
              <w:rPr>
                <w:sz w:val="24"/>
              </w:rPr>
            </w:pPr>
            <w:r>
              <w:rPr>
                <w:sz w:val="24"/>
              </w:rPr>
              <w:t>Все учебные кабинеты первого этажа здания школы оборудованы техническими средствами для работы педагогов и для работы с участниками образовательного процесса:</w:t>
            </w:r>
          </w:p>
          <w:p>
            <w:pPr>
              <w:pStyle w:val="TableParagraph"/>
              <w:spacing w:lineRule="auto" w:line="240"/>
              <w:ind w:left="105" w:right="173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1(русского языка и литературы)- компьютер, мультимедийный процессор, методические пособия по предмету</w:t>
            </w:r>
          </w:p>
          <w:p>
            <w:pPr>
              <w:pStyle w:val="TableParagraph"/>
              <w:spacing w:lineRule="auto" w:line="240"/>
              <w:ind w:left="105" w:right="173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2(химии)-компьютер, мультимедийный процессор, оборудование учебной химлаборатории </w:t>
            </w:r>
          </w:p>
          <w:p>
            <w:pPr>
              <w:pStyle w:val="TableParagraph"/>
              <w:spacing w:lineRule="auto" w:line="240"/>
              <w:ind w:left="105" w:right="173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3(физики)-</w:t>
            </w:r>
            <w:r>
              <w:rPr/>
              <w:t xml:space="preserve"> </w:t>
            </w:r>
            <w:r>
              <w:rPr>
                <w:sz w:val="24"/>
              </w:rPr>
              <w:t>компьютер, мультимедийный процессор,физическое оборудование</w:t>
            </w:r>
          </w:p>
          <w:p>
            <w:pPr>
              <w:pStyle w:val="TableParagraph"/>
              <w:spacing w:lineRule="auto" w:line="240"/>
              <w:ind w:left="105" w:right="173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4(математики)- компьютер, методические пособия по предмету</w:t>
            </w:r>
          </w:p>
          <w:p>
            <w:pPr>
              <w:pStyle w:val="TableParagraph"/>
              <w:spacing w:lineRule="auto" w:line="240"/>
              <w:ind w:left="105" w:right="173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5(биологии, географии)- компьютер, методические пособия по предмету</w:t>
            </w:r>
          </w:p>
          <w:p>
            <w:pPr>
              <w:pStyle w:val="TableParagraph"/>
              <w:spacing w:lineRule="auto" w:line="240"/>
              <w:ind w:left="105" w:right="173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6 (истории и обществознания)- компьютер, методические пособия по предмету</w:t>
            </w:r>
            <w:bookmarkStart w:id="0" w:name="_GoBack"/>
            <w:bookmarkEnd w:id="0"/>
          </w:p>
        </w:tc>
      </w:tr>
      <w:tr>
        <w:trPr>
          <w:trHeight w:val="1104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820" w:hanging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5" w:right="119" w:firstLine="710"/>
              <w:rPr>
                <w:sz w:val="24"/>
              </w:rPr>
            </w:pPr>
            <w:r>
              <w:rPr>
                <w:sz w:val="24"/>
              </w:rPr>
              <w:t>В ОО организации имеется локальная 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054" w:right="333" w:hanging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val="1708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231" w:firstLine="710"/>
              <w:rPr>
                <w:sz w:val="24"/>
              </w:rPr>
            </w:pPr>
            <w:r>
              <w:rPr>
                <w:sz w:val="24"/>
              </w:rPr>
              <w:t>Наличие необходимой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 Мбит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Мбит,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Кбит)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05" w:right="116" w:firstLine="710"/>
              <w:rPr>
                <w:sz w:val="24"/>
              </w:rPr>
            </w:pPr>
            <w:r>
              <w:rPr>
                <w:sz w:val="24"/>
              </w:rPr>
              <w:t>В ОО имеется необходимая из 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272" w:leader="none"/>
                <w:tab w:val="left" w:pos="1273" w:leader="none"/>
              </w:tabs>
              <w:spacing w:lineRule="exact" w:line="294"/>
              <w:ind w:left="1272" w:hanging="4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272" w:leader="none"/>
                <w:tab w:val="left" w:pos="1273" w:leader="none"/>
              </w:tabs>
              <w:spacing w:lineRule="exact" w:line="293"/>
              <w:ind w:left="1272" w:hanging="4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Мбит;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272" w:leader="none"/>
                <w:tab w:val="left" w:pos="1273" w:leader="none"/>
              </w:tabs>
              <w:spacing w:lineRule="exact" w:line="293"/>
              <w:ind w:left="1272" w:hanging="424"/>
              <w:rPr>
                <w:sz w:val="24"/>
              </w:rPr>
            </w:pPr>
            <w:r>
              <w:rPr>
                <w:sz w:val="24"/>
              </w:rPr>
              <w:t>512 Кбит.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128" w:right="311" w:hanging="77"/>
              <w:rPr>
                <w:sz w:val="24"/>
              </w:rPr>
            </w:pPr>
            <w:r>
              <w:rPr>
                <w:sz w:val="24"/>
              </w:rPr>
              <w:t>Да \2 Мбит и более</w:t>
            </w:r>
          </w:p>
        </w:tc>
      </w:tr>
      <w:tr>
        <w:trPr>
          <w:trHeight w:val="825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10" w:right="152" w:firstLine="710"/>
              <w:rPr>
                <w:sz w:val="24"/>
              </w:rPr>
            </w:pPr>
            <w:r>
              <w:rPr>
                <w:sz w:val="24"/>
              </w:rPr>
              <w:t>Наличие сайта ОО и сетевых ресурсов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>
            <w:pPr>
              <w:pStyle w:val="TableParagraph"/>
              <w:spacing w:lineRule="exact" w:line="261"/>
              <w:ind w:left="110" w:hanging="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722" w:leader="none"/>
                <w:tab w:val="left" w:pos="2739" w:leader="none"/>
                <w:tab w:val="left" w:pos="3387" w:leader="none"/>
                <w:tab w:val="left" w:pos="3717" w:leader="none"/>
                <w:tab w:val="left" w:pos="4720" w:leader="none"/>
              </w:tabs>
              <w:spacing w:lineRule="auto" w:line="235"/>
              <w:ind w:left="105" w:right="104" w:firstLine="710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ОО</w:t>
              <w:tab/>
              <w:t>имеется</w:t>
              <w:tab/>
              <w:t>сайт</w:t>
              <w:tab/>
              <w:t>и</w:t>
              <w:tab/>
              <w:t>сетевые</w:t>
              <w:tab/>
            </w:r>
            <w:r>
              <w:rPr>
                <w:spacing w:val="-2"/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946" w:right="311" w:firstLine="105"/>
              <w:rPr>
                <w:sz w:val="24"/>
              </w:rPr>
            </w:pPr>
            <w:r>
              <w:rPr>
                <w:sz w:val="24"/>
              </w:rPr>
              <w:t>Сайт учреждения, закрытая группа вК</w:t>
            </w:r>
          </w:p>
        </w:tc>
      </w:tr>
      <w:tr>
        <w:trPr>
          <w:trHeight w:val="830" w:hRule="atLeast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820" w:hanging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Rule="exact" w:line="274"/>
              <w:ind w:left="110" w:right="112" w:hanging="0"/>
              <w:rPr>
                <w:sz w:val="24"/>
              </w:rPr>
            </w:pPr>
            <w:r>
              <w:rPr>
                <w:sz w:val="24"/>
              </w:rPr>
              <w:t>компьютера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401" w:leader="none"/>
                <w:tab w:val="left" w:pos="2173" w:leader="none"/>
                <w:tab w:val="left" w:pos="3488" w:leader="none"/>
                <w:tab w:val="left" w:pos="5210" w:leader="none"/>
              </w:tabs>
              <w:spacing w:lineRule="auto" w:line="240"/>
              <w:ind w:left="105" w:right="97" w:firstLine="710"/>
              <w:rPr>
                <w:sz w:val="24"/>
              </w:rPr>
            </w:pPr>
            <w:r>
              <w:rPr>
                <w:sz w:val="24"/>
              </w:rPr>
              <w:t>В</w:t>
              <w:tab/>
              <w:t>ОО</w:t>
              <w:tab/>
              <w:t>имеются</w:t>
              <w:tab/>
              <w:t>компьютеры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047" w:right="333" w:hanging="0"/>
              <w:jc w:val="center"/>
              <w:rPr>
                <w:sz w:val="24"/>
              </w:rPr>
            </w:pPr>
            <w:r>
              <w:rPr>
                <w:sz w:val="24"/>
              </w:rPr>
              <w:t>Соотношение учащихся и компьютеров2:1</w:t>
            </w:r>
          </w:p>
        </w:tc>
      </w:tr>
    </w:tbl>
    <w:p>
      <w:pPr>
        <w:sectPr>
          <w:type w:val="nextPage"/>
          <w:pgSz w:orient="landscape" w:w="16838" w:h="11906"/>
          <w:pgMar w:left="900" w:right="900" w:header="0" w:top="6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72" w:after="0"/>
        <w:ind w:left="263" w:right="284" w:firstLine="1454"/>
        <w:rPr>
          <w:b/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информационно-технического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процесса</w:t>
      </w:r>
    </w:p>
    <w:p>
      <w:pPr>
        <w:pStyle w:val="Style14"/>
        <w:spacing w:lineRule="auto" w:line="276"/>
        <w:ind w:left="100" w:right="233" w:firstLine="710"/>
        <w:rPr/>
      </w:pPr>
      <w:r>
        <w:rPr/>
        <w:t>В</w:t>
      </w:r>
      <w:r>
        <w:rPr>
          <w:spacing w:val="18"/>
        </w:rPr>
        <w:t xml:space="preserve"> </w:t>
      </w:r>
      <w:r>
        <w:rPr/>
        <w:t>результате</w:t>
      </w:r>
      <w:r>
        <w:rPr>
          <w:spacing w:val="22"/>
        </w:rPr>
        <w:t xml:space="preserve"> </w:t>
      </w:r>
      <w:r>
        <w:rPr/>
        <w:t>проведенного</w:t>
      </w:r>
      <w:r>
        <w:rPr>
          <w:spacing w:val="22"/>
        </w:rPr>
        <w:t xml:space="preserve"> </w:t>
      </w:r>
      <w:r>
        <w:rPr/>
        <w:t>мониторинга</w:t>
      </w:r>
      <w:r>
        <w:rPr>
          <w:spacing w:val="22"/>
        </w:rPr>
        <w:t xml:space="preserve"> </w:t>
      </w:r>
      <w:r>
        <w:rPr/>
        <w:t>были</w:t>
      </w:r>
      <w:r>
        <w:rPr>
          <w:spacing w:val="21"/>
        </w:rPr>
        <w:t xml:space="preserve"> </w:t>
      </w:r>
      <w:r>
        <w:rPr/>
        <w:t>сделаны</w:t>
      </w:r>
      <w:r>
        <w:rPr>
          <w:spacing w:val="21"/>
        </w:rPr>
        <w:t xml:space="preserve"> </w:t>
      </w:r>
      <w:r>
        <w:rPr/>
        <w:t>следующие</w:t>
      </w:r>
      <w:r>
        <w:rPr>
          <w:spacing w:val="-67"/>
        </w:rPr>
        <w:t xml:space="preserve"> </w:t>
      </w:r>
      <w:r>
        <w:rPr/>
        <w:t>выводы: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32" w:leader="none"/>
          <w:tab w:val="left" w:pos="1233" w:leader="none"/>
        </w:tabs>
        <w:spacing w:lineRule="auto" w:line="271"/>
        <w:ind w:left="100" w:right="110" w:firstLine="710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ОО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большинство учебных кабинетов обеспечены компьютером на рабочем месте учителя с доступом в интернет;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32" w:leader="none"/>
          <w:tab w:val="left" w:pos="1233" w:leader="none"/>
          <w:tab w:val="left" w:pos="2445" w:leader="none"/>
          <w:tab w:val="left" w:pos="3179" w:leader="none"/>
          <w:tab w:val="left" w:pos="3869" w:leader="none"/>
          <w:tab w:val="left" w:pos="5645" w:leader="none"/>
          <w:tab w:val="left" w:pos="6912" w:leader="none"/>
          <w:tab w:val="left" w:pos="8288" w:leader="none"/>
          <w:tab w:val="left" w:pos="9319" w:leader="none"/>
        </w:tabs>
        <w:spacing w:lineRule="auto" w:line="276"/>
        <w:ind w:left="100" w:right="110" w:firstLine="710"/>
        <w:rPr>
          <w:rFonts w:ascii="Symbol" w:hAnsi="Symbol"/>
          <w:sz w:val="28"/>
        </w:rPr>
      </w:pPr>
      <w:r>
        <w:rPr>
          <w:sz w:val="28"/>
        </w:rPr>
        <w:t>Имеется</w:t>
        <w:tab/>
        <w:t>сайт</w:t>
        <w:tab/>
        <w:t>ОО,</w:t>
        <w:tab/>
        <w:t>школьная</w:t>
        <w:tab/>
        <w:t>группа</w:t>
        <w:tab/>
        <w:t>в</w:t>
      </w:r>
      <w:r>
        <w:rPr>
          <w:spacing w:val="-67"/>
          <w:sz w:val="28"/>
        </w:rPr>
        <w:t xml:space="preserve">  </w:t>
      </w:r>
      <w:r>
        <w:rPr>
          <w:sz w:val="28"/>
        </w:rPr>
        <w:t>социальной сети</w:t>
      </w:r>
      <w:r>
        <w:rPr>
          <w:spacing w:val="1"/>
          <w:sz w:val="28"/>
        </w:rPr>
        <w:t xml:space="preserve"> </w:t>
      </w:r>
      <w:r>
        <w:rPr>
          <w:sz w:val="28"/>
        </w:rPr>
        <w:t>(ВК);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32" w:leader="none"/>
          <w:tab w:val="left" w:pos="1233" w:leader="none"/>
        </w:tabs>
        <w:spacing w:lineRule="exact" w:line="342"/>
        <w:ind w:left="1233" w:hanging="423"/>
        <w:rPr>
          <w:rFonts w:ascii="Symbol" w:hAnsi="Symbol"/>
          <w:sz w:val="28"/>
        </w:rPr>
      </w:pPr>
      <w:r>
        <w:rPr>
          <w:sz w:val="28"/>
        </w:rPr>
        <w:t>Имеется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сеть;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32" w:leader="none"/>
          <w:tab w:val="left" w:pos="1233" w:leader="none"/>
        </w:tabs>
        <w:spacing w:before="43" w:after="0"/>
        <w:ind w:left="1233" w:hanging="423"/>
        <w:rPr>
          <w:rFonts w:ascii="Symbol" w:hAnsi="Symbol"/>
          <w:sz w:val="28"/>
        </w:rPr>
      </w:pPr>
      <w:r>
        <w:rPr>
          <w:sz w:val="28"/>
        </w:rPr>
        <w:t>Имеется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32" w:leader="none"/>
          <w:tab w:val="left" w:pos="1233" w:leader="none"/>
        </w:tabs>
        <w:spacing w:lineRule="auto" w:line="276" w:before="46" w:after="0"/>
        <w:ind w:left="100" w:right="120" w:firstLine="710"/>
        <w:rPr>
          <w:rFonts w:ascii="Symbol" w:hAnsi="Symbol"/>
          <w:sz w:val="28"/>
        </w:rPr>
      </w:pPr>
      <w:r>
        <w:rPr>
          <w:sz w:val="28"/>
        </w:rPr>
        <w:t>Имеются</w:t>
      </w:r>
      <w:r>
        <w:rPr>
          <w:spacing w:val="33"/>
          <w:sz w:val="28"/>
        </w:rPr>
        <w:t xml:space="preserve"> </w:t>
      </w:r>
      <w:r>
        <w:rPr>
          <w:sz w:val="28"/>
        </w:rPr>
        <w:t>ПК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процессе.</w:t>
      </w:r>
    </w:p>
    <w:p>
      <w:pPr>
        <w:pStyle w:val="Style14"/>
        <w:spacing w:lineRule="auto" w:line="276"/>
        <w:ind w:left="100" w:right="107" w:firstLine="710"/>
        <w:jc w:val="both"/>
        <w:rPr/>
      </w:pPr>
      <w:r>
        <w:rPr/>
        <w:t>В целом информационно-техническое обеспечение ОО соответствует</w:t>
      </w:r>
      <w:r>
        <w:rPr>
          <w:spacing w:val="1"/>
        </w:rPr>
        <w:t xml:space="preserve"> </w:t>
      </w:r>
      <w:r>
        <w:rPr/>
        <w:t>нормам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есть</w:t>
      </w:r>
      <w:r>
        <w:rPr>
          <w:spacing w:val="1"/>
        </w:rPr>
        <w:t xml:space="preserve"> </w:t>
      </w:r>
      <w:r>
        <w:rPr/>
        <w:t>определённые недостатки, а именно, что не все учебные кабинеты имеют</w:t>
      </w:r>
      <w:r>
        <w:rPr>
          <w:spacing w:val="1"/>
        </w:rPr>
        <w:t xml:space="preserve"> </w:t>
      </w:r>
      <w:r>
        <w:rPr/>
        <w:t>минимальный комплект технического оборудования (компьютер, проектор</w:t>
      </w:r>
      <w:r>
        <w:rPr>
          <w:spacing w:val="1"/>
        </w:rPr>
        <w:t xml:space="preserve"> </w:t>
      </w:r>
      <w:r>
        <w:rPr/>
        <w:t>(интерактивная</w:t>
      </w:r>
      <w:r>
        <w:rPr>
          <w:spacing w:val="1"/>
        </w:rPr>
        <w:t xml:space="preserve"> </w:t>
      </w:r>
      <w:r>
        <w:rPr/>
        <w:t>доска),</w:t>
      </w:r>
      <w:r>
        <w:rPr>
          <w:spacing w:val="1"/>
        </w:rPr>
        <w:t xml:space="preserve"> </w:t>
      </w:r>
      <w:r>
        <w:rPr/>
        <w:t>звуковые</w:t>
      </w:r>
      <w:r>
        <w:rPr>
          <w:spacing w:val="1"/>
        </w:rPr>
        <w:t xml:space="preserve"> </w:t>
      </w:r>
      <w:r>
        <w:rPr/>
        <w:t>колонки,</w:t>
      </w:r>
      <w:r>
        <w:rPr>
          <w:spacing w:val="1"/>
        </w:rPr>
        <w:t xml:space="preserve"> </w:t>
      </w:r>
      <w:r>
        <w:rPr/>
        <w:t>принтер),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износ</w:t>
      </w:r>
      <w:r>
        <w:rPr>
          <w:spacing w:val="1"/>
        </w:rPr>
        <w:t xml:space="preserve"> </w:t>
      </w:r>
      <w:r>
        <w:rPr/>
        <w:t>технического оборудования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силу</w:t>
      </w:r>
      <w:r>
        <w:rPr>
          <w:spacing w:val="-3"/>
        </w:rPr>
        <w:t xml:space="preserve"> </w:t>
      </w:r>
      <w:r>
        <w:rPr/>
        <w:t>возраста.</w:t>
      </w:r>
    </w:p>
    <w:p>
      <w:pPr>
        <w:pStyle w:val="1"/>
        <w:spacing w:lineRule="auto" w:line="276"/>
        <w:ind w:left="335" w:right="350" w:firstLine="1267"/>
        <w:jc w:val="both"/>
        <w:rPr/>
      </w:pPr>
      <w:r>
        <w:rPr/>
        <w:t>Управленческие решения по результатам мониторинга</w:t>
      </w:r>
      <w:r>
        <w:rPr>
          <w:spacing w:val="1"/>
        </w:rPr>
        <w:t xml:space="preserve"> </w:t>
      </w:r>
      <w:r>
        <w:rPr/>
        <w:t>информационно-технического</w:t>
      </w:r>
      <w:r>
        <w:rPr>
          <w:spacing w:val="-9"/>
        </w:rPr>
        <w:t xml:space="preserve"> </w:t>
      </w:r>
      <w:r>
        <w:rPr/>
        <w:t>обеспечения</w:t>
      </w:r>
      <w:r>
        <w:rPr>
          <w:spacing w:val="-11"/>
        </w:rPr>
        <w:t xml:space="preserve"> </w:t>
      </w:r>
      <w:r>
        <w:rPr/>
        <w:t>образовательного</w:t>
      </w:r>
      <w:r>
        <w:rPr>
          <w:spacing w:val="-12"/>
        </w:rPr>
        <w:t xml:space="preserve"> </w:t>
      </w:r>
      <w:r>
        <w:rPr/>
        <w:t>процесс</w:t>
      </w:r>
    </w:p>
    <w:p>
      <w:pPr>
        <w:pStyle w:val="Style14"/>
        <w:tabs>
          <w:tab w:val="clear" w:pos="720"/>
          <w:tab w:val="left" w:pos="1472" w:leader="none"/>
          <w:tab w:val="left" w:pos="2186" w:leader="none"/>
          <w:tab w:val="left" w:pos="3117" w:leader="none"/>
          <w:tab w:val="left" w:pos="4546" w:leader="none"/>
          <w:tab w:val="left" w:pos="7504" w:leader="none"/>
          <w:tab w:val="left" w:pos="7993" w:leader="none"/>
        </w:tabs>
        <w:ind w:left="100" w:right="116" w:firstLine="710"/>
        <w:rPr/>
      </w:pPr>
      <w:r>
        <w:rPr/>
        <w:t>Для</w:t>
        <w:tab/>
        <w:t>того</w:t>
        <w:tab/>
        <w:t>чтобы</w:t>
        <w:tab/>
        <w:t>решить</w:t>
      </w:r>
      <w:r>
        <w:rPr>
          <w:spacing w:val="126"/>
        </w:rPr>
        <w:t xml:space="preserve"> </w:t>
      </w:r>
      <w:r>
        <w:rPr/>
        <w:t>и</w:t>
        <w:tab/>
        <w:t>исправить</w:t>
      </w:r>
      <w:r>
        <w:rPr>
          <w:spacing w:val="125"/>
        </w:rPr>
        <w:t xml:space="preserve"> </w:t>
      </w:r>
      <w:r>
        <w:rPr/>
        <w:t>недостатки</w:t>
        <w:tab/>
        <w:t>по</w:t>
        <w:tab/>
      </w:r>
      <w:r>
        <w:rPr>
          <w:spacing w:val="-1"/>
        </w:rPr>
        <w:t>результатам</w:t>
      </w:r>
      <w:r>
        <w:rPr>
          <w:spacing w:val="-67"/>
        </w:rPr>
        <w:t xml:space="preserve"> </w:t>
      </w:r>
      <w:r>
        <w:rPr/>
        <w:t>мониторинга,</w:t>
      </w:r>
      <w:r>
        <w:rPr>
          <w:spacing w:val="4"/>
        </w:rPr>
        <w:t xml:space="preserve"> </w:t>
      </w:r>
      <w:r>
        <w:rPr/>
        <w:t>будут</w:t>
      </w:r>
      <w:r>
        <w:rPr>
          <w:spacing w:val="-1"/>
        </w:rPr>
        <w:t xml:space="preserve"> </w:t>
      </w:r>
      <w:r>
        <w:rPr/>
        <w:t>приняты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решения: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32" w:leader="none"/>
          <w:tab w:val="left" w:pos="1233" w:leader="none"/>
        </w:tabs>
        <w:spacing w:lineRule="exact" w:line="321"/>
        <w:rPr>
          <w:sz w:val="28"/>
        </w:rPr>
      </w:pPr>
      <w:r>
        <w:rPr>
          <w:sz w:val="28"/>
        </w:rPr>
        <w:t>Покупка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32" w:leader="none"/>
          <w:tab w:val="left" w:pos="1233" w:leader="none"/>
        </w:tabs>
        <w:spacing w:lineRule="exact" w:line="322"/>
        <w:rPr>
          <w:sz w:val="28"/>
        </w:rPr>
      </w:pP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6"/>
          <w:sz w:val="28"/>
        </w:rPr>
        <w:t xml:space="preserve"> </w:t>
      </w:r>
      <w:r>
        <w:rPr>
          <w:sz w:val="28"/>
        </w:rPr>
        <w:t>изношенного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32" w:leader="none"/>
          <w:tab w:val="left" w:pos="1233" w:leader="none"/>
          <w:tab w:val="left" w:pos="3497" w:leader="none"/>
          <w:tab w:val="left" w:pos="7948" w:leader="none"/>
        </w:tabs>
        <w:ind w:left="100" w:right="114" w:firstLine="710"/>
        <w:rPr/>
      </w:pPr>
      <w:r>
        <w:rPr>
          <w:sz w:val="28"/>
        </w:rPr>
        <w:t>Расширение</w:t>
        <w:tab/>
        <w:t>информационно-технического</w:t>
        <w:tab/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(приобретение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лабораторий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</w:p>
    <w:sectPr>
      <w:type w:val="nextPage"/>
      <w:pgSz w:w="11906" w:h="16838"/>
      <w:pgMar w:left="1600" w:right="74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cc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33" w:hanging="423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72" w:hanging="42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04" w:hanging="4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37" w:hanging="4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69" w:hanging="4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02" w:hanging="4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34" w:hanging="4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66" w:hanging="4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99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"/>
      <w:lvlJc w:val="left"/>
      <w:pPr>
        <w:ind w:left="1272" w:hanging="423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18" w:hanging="42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56" w:hanging="4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594" w:hanging="4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032" w:hanging="4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470" w:hanging="4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08" w:hanging="4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346" w:hanging="4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784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bullet"/>
      <w:lvlText w:val=""/>
      <w:lvlJc w:val="left"/>
      <w:pPr>
        <w:ind w:left="105" w:hanging="457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45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12" w:hanging="45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68" w:hanging="45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24" w:hanging="45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880" w:hanging="45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436" w:hanging="45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992" w:hanging="45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548" w:hanging="45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bullet"/>
      <w:lvlText w:val="l"/>
      <w:lvlJc w:val="left"/>
      <w:pPr>
        <w:ind w:left="100" w:hanging="423"/>
      </w:pPr>
      <w:rPr>
        <w:rFonts w:ascii="Wingdings" w:hAnsi="Wingdings" w:cs="Wingdings" w:hint="default"/>
        <w:sz w:val="28"/>
        <w:w w:val="10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46" w:hanging="42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992" w:hanging="4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39" w:hanging="4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885" w:hanging="4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32" w:hanging="4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78" w:hanging="4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24" w:hanging="4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71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6" w:after="0"/>
      <w:ind w:left="263" w:hanging="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uiPriority w:val="1"/>
    <w:qFormat/>
    <w:pPr>
      <w:ind w:left="100" w:firstLine="710"/>
    </w:pPr>
    <w:rPr>
      <w:sz w:val="28"/>
      <w:szCs w:val="28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Title"/>
    <w:basedOn w:val="Normal"/>
    <w:uiPriority w:val="1"/>
    <w:qFormat/>
    <w:pPr>
      <w:spacing w:before="73" w:after="0"/>
      <w:ind w:left="2803" w:right="233" w:hanging="182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" w:firstLine="710"/>
    </w:pPr>
    <w:rPr/>
  </w:style>
  <w:style w:type="paragraph" w:styleId="TableParagraph" w:customStyle="1">
    <w:name w:val="Table Paragraph"/>
    <w:basedOn w:val="Normal"/>
    <w:uiPriority w:val="1"/>
    <w:qFormat/>
    <w:pPr>
      <w:ind w:left="105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D8C18-D543-4E4A-99F3-EED2B1E8F3EE}"/>
</file>

<file path=customXml/itemProps2.xml><?xml version="1.0" encoding="utf-8"?>
<ds:datastoreItem xmlns:ds="http://schemas.openxmlformats.org/officeDocument/2006/customXml" ds:itemID="{F7C0FA64-4309-4EEC-8D39-B8990CC61156}"/>
</file>

<file path=customXml/itemProps3.xml><?xml version="1.0" encoding="utf-8"?>
<ds:datastoreItem xmlns:ds="http://schemas.openxmlformats.org/officeDocument/2006/customXml" ds:itemID="{ED093247-5213-42A6-B25D-AA127BEE5889}"/>
</file>

<file path=customXml/itemProps4.xml><?xml version="1.0" encoding="utf-8"?>
<ds:datastoreItem xmlns:ds="http://schemas.openxmlformats.org/officeDocument/2006/customXml" ds:itemID="{FBE9EC89-FE0F-44E3-B019-39B8CD493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LibreOffice/6.3.3.2$Windows_x86 LibreOffice_project/a64200df03143b798afd1ec74a12ab50359878ed</Application>
  <Pages>4</Pages>
  <Words>415</Words>
  <Characters>3092</Characters>
  <CharactersWithSpaces>3445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/>
  <cp:revision>4</cp:revision>
  <dcterms:created xsi:type="dcterms:W3CDTF">2021-06-28T13:40:00Z</dcterms:created>
  <dcterms:modified xsi:type="dcterms:W3CDTF">2021-07-01T22:52:25Z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0x010100F676E301F113904592D0179AFF361FFD</vt:lpwstr>
  </property>
</Properties>
</file>