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tabs>
          <w:tab w:val="clear" w:pos="708"/>
          <w:tab w:val="left" w:pos="3540" w:leader="none"/>
        </w:tabs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>В соответствии с Трудовым кодексом РФ в рамках полномочий, предусмотренных Уставом Учреждения, и на основании Постановления Администрации города Костромы отдел содействия занятости и поддержки молодежных инициатив МКУ города Костромы «Молодежный комплекс «Пале» организует временное трудоустройство несовершеннолетних граждан в возрасте от 14 до 18 лет в свободное от учебы время.</w:t>
      </w:r>
    </w:p>
    <w:p>
      <w:pPr>
        <w:pStyle w:val="Style19"/>
        <w:widowControl/>
        <w:spacing w:before="0" w:after="0"/>
        <w:ind w:left="0" w:right="0" w:hanging="0"/>
        <w:jc w:val="both"/>
        <w:rPr>
          <w:rFonts w:ascii="Helvetica Neue;Helvetica;Segoe UI;Arial;sans-serif" w:hAnsi="Helvetica Neue;Helvetica;Segoe UI;Arial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>Основными формами временного трудоустройства несовершеннолетних являются:</w:t>
      </w:r>
    </w:p>
    <w:p>
      <w:pPr>
        <w:pStyle w:val="Style19"/>
        <w:widowControl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left="0" w:right="0" w:hanging="0"/>
        <w:jc w:val="both"/>
        <w:rPr>
          <w:rFonts w:ascii="Helvetica Neue;Helvetica;Segoe UI;Arial;sans-serif" w:hAnsi="Helvetica Neue;Helvetica;Segoe UI;Arial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>благоустройство и проведение ландшафтных работ на территории города Костромы – экологические и ландшафтные отряды;</w:t>
      </w:r>
    </w:p>
    <w:p>
      <w:pPr>
        <w:pStyle w:val="Style19"/>
        <w:widowControl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left="0" w:hanging="0"/>
        <w:jc w:val="both"/>
        <w:rPr/>
      </w:pPr>
      <w:r>
        <w:rPr>
          <w:rFonts w:eastAsia="Calibri" w:cs="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0"/>
          <w:sz w:val="26"/>
          <w:szCs w:val="26"/>
          <w:lang w:val="ru-RU" w:eastAsia="en-US" w:bidi="ar-SA"/>
        </w:rPr>
        <w:t xml:space="preserve">благоустройство территорий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 xml:space="preserve">объектов социальной сферы — </w:t>
      </w:r>
      <w:r>
        <w:rPr>
          <w:rFonts w:eastAsia="Calibri" w:cs="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0"/>
          <w:sz w:val="26"/>
          <w:szCs w:val="26"/>
          <w:lang w:val="ru-RU" w:eastAsia="en-US" w:bidi="ar-SA"/>
        </w:rPr>
        <w:t>трудовые отряды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>.</w:t>
      </w:r>
    </w:p>
    <w:p>
      <w:pPr>
        <w:pStyle w:val="Style19"/>
        <w:widowControl/>
        <w:spacing w:before="0" w:after="0"/>
        <w:ind w:left="0" w:right="0" w:hanging="0"/>
        <w:jc w:val="both"/>
        <w:rPr/>
      </w:pPr>
      <w:hyperlink r:id="rId2">
        <w:r>
          <w:rPr>
            <w:rStyle w:val="Style14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F0F0F"/>
            <w:spacing w:val="0"/>
            <w:sz w:val="26"/>
            <w:szCs w:val="26"/>
            <w:u w:val="none"/>
            <w:effect w:val="none"/>
          </w:rPr>
          <w:t>График работы трудового отряда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F0F0F"/>
          <w:spacing w:val="0"/>
          <w:sz w:val="26"/>
          <w:szCs w:val="26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>5 и 10 рабочих дней</w:t>
      </w:r>
    </w:p>
    <w:p>
      <w:pPr>
        <w:pStyle w:val="Style19"/>
        <w:widowControl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0" w:right="0" w:hanging="0"/>
        <w:jc w:val="both"/>
        <w:rPr>
          <w:rFonts w:ascii="Helvetica Neue;Helvetica;Segoe UI;Arial;sans-serif" w:hAnsi="Helvetica Neue;Helvetica;Segoe UI;Arial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>в учебное время – 2 часа в день (с 15.00 до 17.00 ч.), сб.,вс., — выходной,</w:t>
      </w:r>
    </w:p>
    <w:p>
      <w:pPr>
        <w:pStyle w:val="Style19"/>
        <w:widowControl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0" w:hanging="0"/>
        <w:jc w:val="both"/>
        <w:rPr>
          <w:rFonts w:ascii="Helvetica Neue;Helvetica;Segoe UI;Arial;sans-serif" w:hAnsi="Helvetica Neue;Helvetica;Segoe UI;Arial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>в каникулярное время – 2,5 часа в день (с 9.00 до 11.30 ч.), сб., вс. – выходной,</w:t>
      </w:r>
    </w:p>
    <w:p>
      <w:pPr>
        <w:pStyle w:val="Style19"/>
        <w:widowControl/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C9211E"/>
          <w:spacing w:val="0"/>
          <w:sz w:val="26"/>
          <w:szCs w:val="26"/>
        </w:rPr>
        <w:t>*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333333"/>
          <w:spacing w:val="0"/>
          <w:sz w:val="26"/>
          <w:szCs w:val="26"/>
        </w:rPr>
        <w:t>возможно внесение изменений в график работы трудового отряда, в том числе связанными с ограничительными мерами, введенными для борьбы с распространением коронавирусной инфекции на территории города Костромы</w:t>
      </w:r>
    </w:p>
    <w:p>
      <w:pPr>
        <w:pStyle w:val="Style19"/>
        <w:widowControl/>
        <w:spacing w:before="0" w:after="0"/>
        <w:ind w:left="0" w:right="0" w:hanging="0"/>
        <w:jc w:val="both"/>
        <w:rPr>
          <w:rFonts w:ascii="Helvetica Neue;Helvetica;Segoe UI;Arial;sans-serif" w:hAnsi="Helvetica Neue;Helvetica;Segoe UI;Arial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>Для трудоустройства необходимы следующие документы:</w:t>
      </w:r>
    </w:p>
    <w:p>
      <w:pPr>
        <w:pStyle w:val="Style19"/>
        <w:widowControl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0" w:right="0" w:hanging="0"/>
        <w:jc w:val="both"/>
        <w:rPr/>
      </w:pPr>
      <w:r>
        <w:rPr>
          <w:rStyle w:val="Style17"/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6"/>
          <w:szCs w:val="26"/>
        </w:rPr>
        <w:t xml:space="preserve"> </w:t>
      </w:r>
      <w:r>
        <w:rPr>
          <w:rStyle w:val="Style17"/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6"/>
          <w:szCs w:val="26"/>
        </w:rPr>
        <w:t>Паспорт</w:t>
      </w:r>
    </w:p>
    <w:p>
      <w:pPr>
        <w:pStyle w:val="Style19"/>
        <w:widowControl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0" w:hanging="0"/>
        <w:jc w:val="both"/>
        <w:rPr/>
      </w:pPr>
      <w:r>
        <w:rPr>
          <w:rStyle w:val="Style17"/>
          <w:rFonts w:eastAsia="Calibri" w:cs="" w:ascii="Times New Roman" w:hAnsi="Times New Roman"/>
          <w:i w:val="false"/>
          <w:caps w:val="false"/>
          <w:smallCaps w:val="false"/>
          <w:color w:val="333333"/>
          <w:spacing w:val="0"/>
          <w:kern w:val="0"/>
          <w:sz w:val="26"/>
          <w:szCs w:val="26"/>
          <w:lang w:val="ru-RU" w:eastAsia="en-US" w:bidi="ar-SA"/>
        </w:rPr>
        <w:t>Документ, подтверждающий регистрацию в системе индивидуального (</w:t>
      </w:r>
      <w:r>
        <w:rPr>
          <w:rStyle w:val="Style17"/>
          <w:rFonts w:eastAsia="Calibri" w:cs="" w:ascii="Times New Roman" w:hAnsi="Times New Roman"/>
          <w:b/>
          <w:bCs/>
          <w:i w:val="false"/>
          <w:caps w:val="false"/>
          <w:smallCaps w:val="false"/>
          <w:color w:val="333333"/>
          <w:spacing w:val="0"/>
          <w:kern w:val="0"/>
          <w:sz w:val="26"/>
          <w:szCs w:val="26"/>
          <w:lang w:val="ru-RU" w:eastAsia="en-US" w:bidi="ar-SA"/>
        </w:rPr>
        <w:t>персонифицированного)</w:t>
      </w:r>
      <w:r>
        <w:rPr>
          <w:rStyle w:val="Style17"/>
          <w:rFonts w:eastAsia="Calibri" w:cs="" w:ascii="Times New Roman" w:hAnsi="Times New Roman"/>
          <w:i w:val="false"/>
          <w:caps w:val="false"/>
          <w:smallCaps w:val="false"/>
          <w:color w:val="333333"/>
          <w:spacing w:val="0"/>
          <w:kern w:val="0"/>
          <w:sz w:val="26"/>
          <w:szCs w:val="26"/>
          <w:lang w:val="ru-RU" w:eastAsia="en-US" w:bidi="ar-SA"/>
        </w:rPr>
        <w:t xml:space="preserve"> учета, в том числе в форме электронного документа (СНИЛС)</w:t>
      </w:r>
    </w:p>
    <w:p>
      <w:pPr>
        <w:pStyle w:val="Style19"/>
        <w:widowControl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0" w:hanging="0"/>
        <w:jc w:val="both"/>
        <w:rPr/>
      </w:pPr>
      <w:r>
        <w:rPr>
          <w:rStyle w:val="Style17"/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6"/>
          <w:szCs w:val="26"/>
        </w:rPr>
        <w:t xml:space="preserve">Трудовая книжка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 xml:space="preserve">(при наличии, при трудоустройстве свыше 5 рабочих дней). При трудоустройстве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6"/>
          <w:szCs w:val="26"/>
        </w:rPr>
        <w:t>впервые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 xml:space="preserve"> трудовую книжку предоставлять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6"/>
          <w:szCs w:val="26"/>
        </w:rPr>
        <w:t xml:space="preserve"> не нужно.</w:t>
      </w:r>
    </w:p>
    <w:p>
      <w:pPr>
        <w:pStyle w:val="Style19"/>
        <w:widowControl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0" w:hanging="0"/>
        <w:jc w:val="both"/>
        <w:rPr/>
      </w:pPr>
      <w:r>
        <w:rPr>
          <w:rStyle w:val="Style17"/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6"/>
          <w:szCs w:val="26"/>
        </w:rPr>
        <w:t xml:space="preserve">Справка от врача с допуском к работе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>(Форма 086-У)</w:t>
      </w:r>
    </w:p>
    <w:p>
      <w:pPr>
        <w:pStyle w:val="Style19"/>
        <w:widowControl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0" w:hanging="0"/>
        <w:jc w:val="both"/>
        <w:rPr/>
      </w:pPr>
      <w:hyperlink r:id="rId3">
        <w:r>
          <w:rPr>
            <w:rStyle w:val="Style17"/>
            <w:rFonts w:ascii="Times New Roman" w:hAnsi="Times New Roman"/>
            <w:b/>
            <w:i w:val="false"/>
            <w:caps w:val="false"/>
            <w:smallCaps w:val="false"/>
            <w:strike w:val="false"/>
            <w:dstrike w:val="false"/>
            <w:color w:val="0F0F0F"/>
            <w:spacing w:val="0"/>
            <w:sz w:val="26"/>
            <w:szCs w:val="26"/>
            <w:u w:val="none"/>
            <w:effect w:val="none"/>
          </w:rPr>
          <w:t>Заявление одного из родителей с разрешением на работу несовершеннолетним до 16 лет</w:t>
        </w:r>
      </w:hyperlink>
      <w:r>
        <w:rPr>
          <w:rStyle w:val="Style17"/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F0F0F"/>
          <w:spacing w:val="0"/>
          <w:sz w:val="26"/>
          <w:szCs w:val="26"/>
          <w:u w:val="none"/>
          <w:effect w:val="none"/>
        </w:rPr>
        <w:t xml:space="preserve"> </w:t>
      </w:r>
      <w:r>
        <w:rPr>
          <w:rStyle w:val="Style17"/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F0F0F"/>
          <w:spacing w:val="0"/>
          <w:sz w:val="26"/>
          <w:szCs w:val="26"/>
          <w:u w:val="none"/>
          <w:effect w:val="none"/>
        </w:rPr>
        <w:t>(заполняется в МК «Пале»).</w:t>
      </w:r>
    </w:p>
    <w:p>
      <w:pPr>
        <w:pStyle w:val="Style19"/>
        <w:widowControl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0" w:hanging="0"/>
        <w:jc w:val="both"/>
        <w:rPr/>
      </w:pPr>
      <w:r>
        <w:rPr>
          <w:rStyle w:val="Style17"/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6"/>
          <w:szCs w:val="26"/>
        </w:rPr>
        <w:t xml:space="preserve">Разрешение органов опеки и попечительства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>(оформляется самостоятельн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>)</w:t>
      </w:r>
      <w:r>
        <w:rPr>
          <w:rStyle w:val="Style17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 xml:space="preserve"> </w:t>
      </w:r>
      <w:r>
        <w:rPr>
          <w:rStyle w:val="Style17"/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6"/>
          <w:szCs w:val="26"/>
        </w:rPr>
        <w:t>несовершеннолетним до 16 лет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 xml:space="preserve">. </w:t>
      </w:r>
      <w:r>
        <w:rPr>
          <w:rStyle w:val="Style17"/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6"/>
          <w:szCs w:val="26"/>
        </w:rPr>
        <w:t>В случае наступления 15-летнего возраста и получении аттестата об основном общем образовании (9 кл.) разрешение органов опеки и попечительства не требуется (п. 2 ст. 63 ТК РФ). При этом обязателен документ, подтверждающий получение данного образования (копия аттестата или справка из учебного учреждения).</w:t>
      </w:r>
    </w:p>
    <w:p>
      <w:pPr>
        <w:pStyle w:val="Style19"/>
        <w:widowControl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0" w:hanging="0"/>
        <w:jc w:val="both"/>
        <w:rPr/>
      </w:pPr>
      <w:r>
        <w:rPr>
          <w:rStyle w:val="Style17"/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6"/>
          <w:szCs w:val="26"/>
        </w:rPr>
        <w:t xml:space="preserve">Для получения материальной поддержки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>несовершеннолетнему необходимо обратиться в ОГКУ «Центр занятости населения по городу Костроме» по адресу: ул. Комсомольская, д.81а, предоставив копию номера лицевого счета несовершеннолетнего.</w:t>
      </w:r>
    </w:p>
    <w:p>
      <w:pPr>
        <w:pStyle w:val="Style19"/>
        <w:widowControl/>
        <w:numPr>
          <w:ilvl w:val="0"/>
          <w:numId w:val="0"/>
        </w:numPr>
        <w:tabs>
          <w:tab w:val="clear" w:pos="708"/>
          <w:tab w:val="left" w:pos="0" w:leader="none"/>
        </w:tabs>
        <w:spacing w:before="0" w:after="0"/>
        <w:ind w:left="0" w:hanging="0"/>
        <w:jc w:val="both"/>
        <w:rPr>
          <w:rFonts w:ascii="Times New Roman" w:hAnsi="Times New Roman"/>
          <w:b/>
          <w:b/>
          <w:bCs/>
          <w:i/>
          <w:i/>
          <w:iCs/>
          <w:caps w:val="false"/>
          <w:smallCaps w:val="false"/>
          <w:color w:val="333333"/>
          <w:spacing w:val="0"/>
          <w:sz w:val="26"/>
          <w:szCs w:val="26"/>
          <w:u w:val="none"/>
        </w:rPr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333333"/>
          <w:spacing w:val="0"/>
          <w:sz w:val="26"/>
          <w:szCs w:val="26"/>
          <w:u w:val="none"/>
        </w:rPr>
      </w:r>
    </w:p>
    <w:p>
      <w:pPr>
        <w:pStyle w:val="Style19"/>
        <w:widowControl/>
        <w:spacing w:before="0" w:after="0"/>
        <w:ind w:left="0" w:right="0" w:hanging="0"/>
        <w:jc w:val="center"/>
        <w:rPr/>
      </w:pPr>
      <w:r>
        <w:rPr>
          <w:rStyle w:val="Style17"/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6"/>
          <w:szCs w:val="26"/>
        </w:rPr>
        <w:t>Информация по телефону: 8 (4942) 31-81-98</w:t>
      </w:r>
    </w:p>
    <w:p>
      <w:pPr>
        <w:pStyle w:val="Style19"/>
        <w:widowControl/>
        <w:spacing w:before="0" w:after="0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Calibri" w:cs="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0"/>
          <w:sz w:val="26"/>
          <w:szCs w:val="26"/>
          <w:lang w:val="ru-RU" w:eastAsia="en-US" w:bidi="ar-SA"/>
        </w:rPr>
        <w:t>начальник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 xml:space="preserve"> отдела содействия занятости и поддержки молодежных инициатив </w:t>
      </w:r>
    </w:p>
    <w:p>
      <w:pPr>
        <w:pStyle w:val="Style19"/>
        <w:widowControl/>
        <w:spacing w:before="0" w:after="0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>МКУ города Костромы «Молодежный комплекс «Пале»</w:t>
      </w:r>
    </w:p>
    <w:p>
      <w:pPr>
        <w:pStyle w:val="Style19"/>
        <w:widowControl/>
        <w:spacing w:before="0" w:after="0"/>
        <w:ind w:left="0" w:right="0" w:hanging="0"/>
        <w:jc w:val="center"/>
        <w:rPr>
          <w:rFonts w:ascii="Helvetica Neue;Helvetica;Segoe UI;Arial;sans-serif" w:hAnsi="Helvetica Neue;Helvetica;Segoe UI;Arial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>Абраменкова Ольга Александровна</w:t>
      </w:r>
    </w:p>
    <w:p>
      <w:pPr>
        <w:pStyle w:val="Normal"/>
        <w:tabs>
          <w:tab w:val="clear" w:pos="708"/>
          <w:tab w:val="left" w:pos="3540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3540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3540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3540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333333"/>
          <w:spacing w:val="0"/>
          <w:sz w:val="26"/>
          <w:szCs w:val="26"/>
          <w:lang w:val="ru-RU"/>
        </w:rPr>
        <w:t>В связи с ограничительными мерами, введенными для борьбы с распространением коронавирусной инфекции на территории города Костромы определен п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орядок приема документов, необходимых </w:t>
      </w:r>
      <w:r>
        <w:rPr>
          <w:rFonts w:cs="Times New Roman" w:ascii="Times New Roman" w:hAnsi="Times New Roman"/>
          <w:b/>
          <w:bCs/>
          <w:sz w:val="26"/>
          <w:szCs w:val="26"/>
          <w:lang w:val="ru-RU"/>
        </w:rPr>
        <w:t xml:space="preserve">для трудоустройства несовершеннолетних граждан в возрасте от 14 до 18 лет 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/>
      </w:pPr>
      <w:r>
        <w:rPr>
          <w:rFonts w:ascii="Times New Roman" w:hAnsi="Times New Roman"/>
          <w:sz w:val="26"/>
          <w:szCs w:val="26"/>
          <w:lang w:val="ru-RU"/>
        </w:rPr>
        <w:t>Для подачи заявки на трудоустройство, необходимо: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/>
      </w:pPr>
      <w:r>
        <w:rPr>
          <w:rFonts w:ascii="Times New Roman" w:hAnsi="Times New Roman"/>
          <w:sz w:val="26"/>
          <w:szCs w:val="26"/>
          <w:lang w:val="ru-RU"/>
        </w:rPr>
        <w:t xml:space="preserve">-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6"/>
          <w:szCs w:val="26"/>
          <w:lang w:val="ru-RU" w:eastAsia="en-US" w:bidi="ar-SA"/>
        </w:rPr>
        <w:t>позвонить</w:t>
      </w:r>
      <w:r>
        <w:rPr>
          <w:rFonts w:ascii="Times New Roman" w:hAnsi="Times New Roman"/>
          <w:sz w:val="26"/>
          <w:szCs w:val="26"/>
          <w:lang w:val="ru-RU"/>
        </w:rPr>
        <w:t xml:space="preserve"> по телефону 8 (4942) 31-81-98, 31-65-43 — отдел содействия занятости и поддержки молодежных инициатив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/>
      </w:pPr>
      <w:r>
        <w:rPr>
          <w:rFonts w:ascii="Times New Roman" w:hAnsi="Times New Roman"/>
          <w:sz w:val="26"/>
          <w:szCs w:val="26"/>
          <w:lang w:val="ru-RU"/>
        </w:rPr>
        <w:t>- определить период работы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сообщить ФИО + личный номер телефона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/>
      </w:pPr>
      <w:r>
        <w:rPr>
          <w:rFonts w:ascii="Times New Roman" w:hAnsi="Times New Roman"/>
          <w:sz w:val="26"/>
          <w:szCs w:val="26"/>
          <w:lang w:val="ru-RU"/>
        </w:rPr>
        <w:t xml:space="preserve">-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6"/>
          <w:szCs w:val="26"/>
          <w:lang w:val="ru-RU" w:eastAsia="en-US" w:bidi="ar-SA"/>
        </w:rPr>
        <w:t>получить</w:t>
      </w:r>
      <w:r>
        <w:rPr>
          <w:rFonts w:ascii="Times New Roman" w:hAnsi="Times New Roman"/>
          <w:sz w:val="26"/>
          <w:szCs w:val="26"/>
          <w:lang w:val="ru-RU"/>
        </w:rPr>
        <w:t xml:space="preserve"> информацию (дата и время) о явке в МКУ «Молодежный комплекс «Пале» для оформления документов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/>
      </w:pPr>
      <w:r>
        <w:rPr>
          <w:rFonts w:ascii="Times New Roman" w:hAnsi="Times New Roman"/>
          <w:sz w:val="26"/>
          <w:szCs w:val="26"/>
          <w:lang w:val="ru-RU"/>
        </w:rPr>
        <w:t>- получить консультацию по комплекту документов для трудоустройства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/>
      </w:pPr>
      <w:r>
        <w:rPr>
          <w:rFonts w:ascii="Times New Roman" w:hAnsi="Times New Roman"/>
          <w:sz w:val="26"/>
          <w:szCs w:val="26"/>
          <w:lang w:val="ru-RU"/>
        </w:rPr>
        <w:t>Для оформления документов, необходимо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/>
      </w:pPr>
      <w:r>
        <w:rPr>
          <w:rFonts w:ascii="Times New Roman" w:hAnsi="Times New Roman"/>
          <w:sz w:val="26"/>
          <w:szCs w:val="26"/>
          <w:lang w:val="ru-RU"/>
        </w:rPr>
        <w:t>- в соответствии с полученной информацией о дате и времени, явиться в МКУ «Молодежный комплекс«Пале» с полным пакетом документов для МК «Пале» и ОГКУ «Центр занятости населения по городу Костроме (для получения материальной поддержки)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/>
      </w:pPr>
      <w:r>
        <w:rPr>
          <w:rFonts w:ascii="Times New Roman" w:hAnsi="Times New Roman"/>
          <w:sz w:val="26"/>
          <w:szCs w:val="26"/>
          <w:lang w:val="ru-RU"/>
        </w:rPr>
        <w:t>- оформить документы, получить консультацию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/>
      </w:pPr>
      <w:r>
        <w:rPr>
          <w:rFonts w:ascii="Times New Roman" w:hAnsi="Times New Roman"/>
          <w:sz w:val="26"/>
          <w:szCs w:val="26"/>
          <w:lang w:val="ru-RU"/>
        </w:rPr>
        <w:t xml:space="preserve">- получить информацию о дате и времени инструктажа по технике безопасности 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/>
      </w:pPr>
      <w:r>
        <w:rPr>
          <w:rFonts w:ascii="Times New Roman" w:hAnsi="Times New Roman"/>
          <w:sz w:val="26"/>
          <w:szCs w:val="26"/>
          <w:lang w:val="ru-RU"/>
        </w:rPr>
        <w:t>В соответствии с полученной информацией явиться в МКУ «Молодежный комплекс «Пале» для инструктажа, получения средств защиты, получение информации о времени и месте работы.</w:t>
      </w:r>
    </w:p>
    <w:p>
      <w:pPr>
        <w:pStyle w:val="Normal"/>
        <w:tabs>
          <w:tab w:val="clear" w:pos="708"/>
          <w:tab w:val="left" w:pos="3540" w:leader="none"/>
        </w:tabs>
        <w:spacing w:lineRule="auto" w:line="276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ru-RU"/>
        </w:rPr>
        <w:t xml:space="preserve">!!! При посещение МКУ города Костромы «Молодежный комплекс «Пале» обязательное использование средств индивидуальной медицинской защиты </w:t>
      </w:r>
    </w:p>
    <w:p>
      <w:pPr>
        <w:pStyle w:val="Normal"/>
        <w:tabs>
          <w:tab w:val="clear" w:pos="708"/>
          <w:tab w:val="left" w:pos="3540" w:leader="none"/>
        </w:tabs>
        <w:spacing w:lineRule="auto" w:line="276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ru-RU"/>
        </w:rPr>
        <w:t>(маски, перчатки)</w:t>
      </w:r>
    </w:p>
    <w:p>
      <w:pPr>
        <w:pStyle w:val="Normal"/>
        <w:tabs>
          <w:tab w:val="clear" w:pos="708"/>
          <w:tab w:val="left" w:pos="3540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354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354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354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354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354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3540" w:leader="none"/>
        </w:tabs>
        <w:spacing w:lineRule="auto" w:line="240" w:before="0" w:after="200"/>
        <w:rPr/>
      </w:pPr>
      <w:r>
        <w:rPr>
          <w:b/>
        </w:rPr>
        <w:t xml:space="preserve"> 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Helvetica Neue">
    <w:altName w:val="Helvetica"/>
    <w:charset w:val="cc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"/>
      <w:lvlJc w:val="left"/>
      <w:pPr>
        <w:ind w:left="0" w:hanging="0"/>
      </w:pPr>
      <w:rPr>
        <w:rFonts w:ascii="Wingdings" w:hAnsi="Wingdings" w:cs="Wingdings" w:hint="default"/>
        <w:sz w:val="24"/>
        <w:b w:val="false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suff w:val="nothing"/>
      <w:lvlText w:val=""/>
      <w:lvlJc w:val="left"/>
      <w:pPr>
        <w:ind w:left="0" w:hanging="0"/>
      </w:pPr>
      <w:rPr>
        <w:rFonts w:ascii="Wingdings" w:hAnsi="Wingdings" w:cs="Wingdings" w:hint="default"/>
        <w:sz w:val="24"/>
        <w:b w:val="false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decimal"/>
      <w:suff w:val="nothing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221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character" w:styleId="Style17">
    <w:name w:val="Выделение жирным"/>
    <w:qFormat/>
    <w:rPr>
      <w:b/>
      <w:b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67401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2c72aa"/>
    <w:pPr>
      <w:spacing w:before="0" w:after="200"/>
      <w:ind w:left="720" w:hanging="0"/>
      <w:contextualSpacing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15f6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hyperlink" Target="https://mkpale.ru/wp-content/uploads/2019/04/zayvlene_ot_roditeley.pdf" TargetMode="Externa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hyperlink" Target="https://mkpale.ru/wp-content/uploads/2019/05/grafik20190514.pdf" TargetMode="External"/><Relationship Id="rId1" Type="http://schemas.openxmlformats.org/officeDocument/2006/relationships/styles" Target="styles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A459389321EC147A4E29135B62E0F32" ma:contentTypeVersion="49" ma:contentTypeDescription="Создание документа." ma:contentTypeScope="" ma:versionID="68cc3015acbce37f643459d1e39b905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AWJJH2MPE6E2-1197772802-643</_dlc_DocId>
    <_dlc_DocIdUrl xmlns="4a252ca3-5a62-4c1c-90a6-29f4710e47f8">
      <Url>http://edu-sps.koiro.local/Kostroma_EDU/_layouts/15/DocIdRedir.aspx?ID=AWJJH2MPE6E2-1197772802-643</Url>
      <Description>AWJJH2MPE6E2-1197772802-643</Description>
    </_dlc_DocIdUrl>
  </documentManagement>
</p:properties>
</file>

<file path=customXml/itemProps1.xml><?xml version="1.0" encoding="utf-8"?>
<ds:datastoreItem xmlns:ds="http://schemas.openxmlformats.org/officeDocument/2006/customXml" ds:itemID="{88F252E7-033E-46E0-8164-AB5CCAAFDD05}"/>
</file>

<file path=customXml/itemProps2.xml><?xml version="1.0" encoding="utf-8"?>
<ds:datastoreItem xmlns:ds="http://schemas.openxmlformats.org/officeDocument/2006/customXml" ds:itemID="{21859B8D-B621-4BAC-94C6-2EE68A0BB298}"/>
</file>

<file path=customXml/itemProps3.xml><?xml version="1.0" encoding="utf-8"?>
<ds:datastoreItem xmlns:ds="http://schemas.openxmlformats.org/officeDocument/2006/customXml" ds:itemID="{A4B7B1DD-6CA5-45CF-963F-89F5EFDBD553}"/>
</file>

<file path=customXml/itemProps4.xml><?xml version="1.0" encoding="utf-8"?>
<ds:datastoreItem xmlns:ds="http://schemas.openxmlformats.org/officeDocument/2006/customXml" ds:itemID="{2A806E70-243B-4D9C-8AA9-95F7B7817F6B}"/>
</file>

<file path=customXml/itemProps5.xml><?xml version="1.0" encoding="utf-8"?>
<ds:datastoreItem xmlns:ds="http://schemas.openxmlformats.org/officeDocument/2006/customXml" ds:itemID="{4F5783E0-7960-40F0-9FA7-B9F30D6DE1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Application>LibreOffice/6.3.4.2$Windows_x86 LibreOffice_project/60da17e045e08f1793c57c00ba83cdfce946d0aa</Application>
  <Pages>2</Pages>
  <Words>503</Words>
  <Characters>3297</Characters>
  <CharactersWithSpaces>3765</CharactersWithSpaces>
  <Paragraphs>35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/>
  <cp:revision>9</cp:revision>
  <cp:lastPrinted>2020-06-04T16:14:33Z</cp:lastPrinted>
  <dcterms:created xsi:type="dcterms:W3CDTF">2019-04-09T13:50:00Z</dcterms:created>
  <dcterms:modified xsi:type="dcterms:W3CDTF">2021-04-09T11:00:23Z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0x0101001A459389321EC147A4E29135B62E0F32</vt:lpwstr>
  </property>
  <property fmtid="{D5CDD505-2E9C-101B-9397-08002B2CF9AE}" pid="10" name="_dlc_DocIdItemGuid">
    <vt:lpwstr>31629540-a4ce-42ad-8913-97707160a140</vt:lpwstr>
  </property>
</Properties>
</file>