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shd w:val="clear" w:color="auto" w:fill="FFFFFF"/>
          <w:lang w:eastAsia="ru-RU"/>
        </w:rPr>
        <w:t xml:space="preserve">В </w:t>
      </w:r>
      <w:r>
        <w:rPr>
          <w:rFonts w:ascii="Times New Roman" w:eastAsia="Times New Roman" w:hAnsi="Times New Roman" w:cs="Times New Roman"/>
          <w:sz w:val="28"/>
          <w:szCs w:val="28"/>
          <w:shd w:val="clear" w:color="auto" w:fill="FFFFFF"/>
          <w:lang w:eastAsia="ru-RU"/>
        </w:rPr>
        <w:t>Костромской</w:t>
      </w:r>
      <w:r w:rsidRPr="00411F65">
        <w:rPr>
          <w:rFonts w:ascii="Times New Roman" w:eastAsia="Times New Roman" w:hAnsi="Times New Roman" w:cs="Times New Roman"/>
          <w:sz w:val="28"/>
          <w:szCs w:val="28"/>
          <w:shd w:val="clear" w:color="auto" w:fill="FFFFFF"/>
          <w:lang w:eastAsia="ru-RU"/>
        </w:rPr>
        <w:t xml:space="preserve"> области складывается неблагоприятная обстановка, связанная с гибелью детей на водных объектах.</w:t>
      </w:r>
      <w:r>
        <w:rPr>
          <w:rFonts w:ascii="Times New Roman" w:eastAsia="Times New Roman" w:hAnsi="Times New Roman" w:cs="Times New Roman"/>
          <w:sz w:val="28"/>
          <w:szCs w:val="28"/>
          <w:shd w:val="clear" w:color="auto" w:fill="FFFFFF"/>
          <w:lang w:eastAsia="ru-RU"/>
        </w:rPr>
        <w:t xml:space="preserve"> </w:t>
      </w:r>
      <w:r w:rsidRPr="00411F65">
        <w:rPr>
          <w:rFonts w:ascii="Times New Roman" w:eastAsia="Times New Roman" w:hAnsi="Times New Roman" w:cs="Times New Roman"/>
          <w:sz w:val="28"/>
          <w:szCs w:val="28"/>
          <w:lang w:eastAsia="ru-RU"/>
        </w:rPr>
        <w:t>Лето - замечательная пора для отдыха детей и взрослых. В теплые дни хочется отдохнуть у водоема, искупаться в реке или озере. Но беспечное поведение на водном объекте, неорганизованное и бесконтрольное купание таят в себе серьезную опасность. Бесконтрольное нахождение на водоемах детей представляет угрозу их жизнью и здоровью.</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lang w:eastAsia="ru-RU"/>
        </w:rPr>
        <w:t>Основная причина трагедий - купание несовершеннолетних без присмотра родителей. Необследованное дно, имеющее сложный рельеф, резкие перепады температуры воды, быстрое подводное течение фактически не оставляют шансов малолетним пловцам.</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1F65">
        <w:rPr>
          <w:rFonts w:ascii="Times New Roman" w:eastAsia="Times New Roman" w:hAnsi="Times New Roman" w:cs="Times New Roman"/>
          <w:sz w:val="28"/>
          <w:szCs w:val="28"/>
          <w:lang w:eastAsia="ru-RU"/>
        </w:rPr>
        <w:t>Бесконтрольно купающиеся дети часто находятся в воде дольше положенного времени, допускают переохлаждение тела, испытывают судороги, которые сводят руку, а чаще ногу или обе ноги, что может привести к их гибели.</w:t>
      </w:r>
    </w:p>
    <w:p w:rsidR="00411F65" w:rsidRDefault="00411F65" w:rsidP="00411F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1F65">
        <w:rPr>
          <w:rFonts w:ascii="Times New Roman" w:eastAsia="Times New Roman" w:hAnsi="Times New Roman" w:cs="Times New Roman"/>
          <w:sz w:val="28"/>
          <w:szCs w:val="28"/>
          <w:lang w:eastAsia="ru-RU"/>
        </w:rPr>
        <w:t xml:space="preserve">Уважаемые родители, случаи пребывания несовершеннолетних в местах отдыха у воды без сопровождения взрослых недопустимы! </w:t>
      </w:r>
    </w:p>
    <w:p w:rsidR="00411F65" w:rsidRDefault="00411F65" w:rsidP="00411F65">
      <w:pPr>
        <w:shd w:val="clear" w:color="auto" w:fill="FFFFFF"/>
        <w:spacing w:after="0" w:line="240" w:lineRule="auto"/>
        <w:ind w:firstLine="708"/>
        <w:jc w:val="both"/>
      </w:pPr>
      <w:r w:rsidRPr="00411F65">
        <w:rPr>
          <w:rFonts w:ascii="Times New Roman" w:eastAsia="Times New Roman" w:hAnsi="Times New Roman" w:cs="Times New Roman"/>
          <w:sz w:val="28"/>
          <w:szCs w:val="28"/>
          <w:lang w:eastAsia="ru-RU"/>
        </w:rPr>
        <w:t>В такой ситуации родители ребенка привлекаются к ответственности в соответствие со ст. 5.35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РФ об административных правонарушениях с наложением штрафа и постановкой на учет в органах профилактики</w:t>
      </w:r>
      <w:r>
        <w:rPr>
          <w:rFonts w:ascii="Times New Roman" w:eastAsia="Times New Roman" w:hAnsi="Times New Roman" w:cs="Times New Roman"/>
          <w:sz w:val="28"/>
          <w:szCs w:val="28"/>
          <w:vertAlign w:val="superscript"/>
          <w:lang w:eastAsia="ru-RU"/>
        </w:rPr>
        <w:t>*</w:t>
      </w:r>
      <w:r w:rsidRPr="00411F65">
        <w:rPr>
          <w:rFonts w:ascii="Times New Roman" w:eastAsia="Times New Roman" w:hAnsi="Times New Roman" w:cs="Times New Roman"/>
          <w:sz w:val="28"/>
          <w:szCs w:val="28"/>
          <w:lang w:eastAsia="ru-RU"/>
        </w:rPr>
        <w:t>.</w:t>
      </w:r>
      <w:r w:rsidRPr="00411F65">
        <w:t xml:space="preserve"> </w:t>
      </w:r>
    </w:p>
    <w:p w:rsidR="00411F65" w:rsidRDefault="00411F65" w:rsidP="00411F65">
      <w:pPr>
        <w:shd w:val="clear" w:color="auto" w:fill="FFFFFF"/>
        <w:spacing w:after="0" w:line="240" w:lineRule="auto"/>
        <w:ind w:firstLine="708"/>
        <w:jc w:val="both"/>
        <w:rPr>
          <w:rFonts w:ascii="Times New Roman" w:hAnsi="Times New Roman" w:cs="Times New Roman"/>
          <w:sz w:val="28"/>
          <w:szCs w:val="28"/>
        </w:rPr>
      </w:pPr>
      <w:r w:rsidRPr="00411F65">
        <w:rPr>
          <w:rFonts w:ascii="Times New Roman" w:hAnsi="Times New Roman" w:cs="Times New Roman"/>
          <w:sz w:val="28"/>
          <w:szCs w:val="28"/>
        </w:rPr>
        <w:t>В соответствии со  ст. 125 Уголовного кодекса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80 тыс. руб. или в размере заработной платы или иного дохода осужденного за период до шести месяцев,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411F65">
        <w:rPr>
          <w:rFonts w:ascii="Times New Roman" w:hAnsi="Times New Roman" w:cs="Times New Roman"/>
          <w:sz w:val="28"/>
          <w:szCs w:val="28"/>
        </w:rPr>
        <w:t xml:space="preserve">Согласно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100 тыс. руб. или в размере заработной платы или иного дохода осужденного за период до одного года, либо обязательными работами на срок до 440 часов, либо </w:t>
      </w:r>
      <w:r w:rsidRPr="00411F65">
        <w:rPr>
          <w:rFonts w:ascii="Times New Roman" w:hAnsi="Times New Roman" w:cs="Times New Roman"/>
          <w:sz w:val="28"/>
          <w:szCs w:val="28"/>
        </w:rPr>
        <w:lastRenderedPageBreak/>
        <w:t>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411F65" w:rsidRPr="00411F65" w:rsidRDefault="00411F65" w:rsidP="00411F6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11F65" w:rsidRDefault="00411F65" w:rsidP="00411F65">
      <w:pPr>
        <w:pStyle w:val="a3"/>
        <w:jc w:val="both"/>
      </w:pPr>
      <w:r>
        <w:rPr>
          <w:vertAlign w:val="superscript"/>
        </w:rPr>
        <w:t>*</w:t>
      </w:r>
      <w:r>
        <w:t>Согласно ч. 1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100 до 500 руб.</w:t>
      </w:r>
    </w:p>
    <w:p w:rsidR="00411F65" w:rsidRDefault="00411F65"/>
    <w:sectPr w:rsidR="00411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65"/>
    <w:rsid w:val="00411F65"/>
    <w:rsid w:val="0053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8C38"/>
  <w15:chartTrackingRefBased/>
  <w15:docId w15:val="{9E7C0425-4823-48D3-81EF-1DF4536D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19886">
      <w:bodyDiv w:val="1"/>
      <w:marLeft w:val="0"/>
      <w:marRight w:val="0"/>
      <w:marTop w:val="0"/>
      <w:marBottom w:val="0"/>
      <w:divBdr>
        <w:top w:val="none" w:sz="0" w:space="0" w:color="auto"/>
        <w:left w:val="none" w:sz="0" w:space="0" w:color="auto"/>
        <w:bottom w:val="none" w:sz="0" w:space="0" w:color="auto"/>
        <w:right w:val="none" w:sz="0" w:space="0" w:color="auto"/>
      </w:divBdr>
    </w:div>
    <w:div w:id="206421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AWJJH2MPE6E2-1445605813-2000</_dlc_DocId>
    <_dlc_DocIdUrl xmlns="4a252ca3-5a62-4c1c-90a6-29f4710e47f8">
      <Url>http://xn--44-6kcadhwnl3cfdx.xn--p1ai/Kostroma_EDU/Kos-Sch-28/_layouts/15/DocIdRedir.aspx?ID=AWJJH2MPE6E2-1445605813-2000</Url>
      <Description>AWJJH2MPE6E2-1445605813-2000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CBCD9D5CA70F34EAC5C7FFB4B4ADD9F" ma:contentTypeVersion="49" ma:contentTypeDescription="Создание документа." ma:contentTypeScope="" ma:versionID="24f8e30f807f20185cee602415754509">
  <xsd:schema xmlns:xsd="http://www.w3.org/2001/XMLSchema" xmlns:xs="http://www.w3.org/2001/XMLSchema" xmlns:p="http://schemas.microsoft.com/office/2006/metadata/properties" xmlns:ns2="4a252ca3-5a62-4c1c-90a6-29f4710e47f8" targetNamespace="http://schemas.microsoft.com/office/2006/metadata/properties" ma:root="true" ma:fieldsID="12f16a754a524b435311e668e7fe83e9"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862A7-57FF-4413-ABA4-69FAB81D14C1}"/>
</file>

<file path=customXml/itemProps2.xml><?xml version="1.0" encoding="utf-8"?>
<ds:datastoreItem xmlns:ds="http://schemas.openxmlformats.org/officeDocument/2006/customXml" ds:itemID="{BA3090E1-3C5F-4CE9-A67E-EFF8BA96B6E1}"/>
</file>

<file path=customXml/itemProps3.xml><?xml version="1.0" encoding="utf-8"?>
<ds:datastoreItem xmlns:ds="http://schemas.openxmlformats.org/officeDocument/2006/customXml" ds:itemID="{0D2D8AFD-9563-407D-94F5-0D7123AA6119}"/>
</file>

<file path=customXml/itemProps4.xml><?xml version="1.0" encoding="utf-8"?>
<ds:datastoreItem xmlns:ds="http://schemas.openxmlformats.org/officeDocument/2006/customXml" ds:itemID="{D8EDDF46-415F-4B8E-92D7-41F7374E6060}"/>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Дубовицкая Светлана Юрьевна</dc:creator>
  <cp:keywords/>
  <dc:description/>
  <cp:lastModifiedBy>Дубовицкая Светлана Юрьевна</cp:lastModifiedBy>
  <cp:revision>1</cp:revision>
  <dcterms:created xsi:type="dcterms:W3CDTF">2019-05-14T15:25:00Z</dcterms:created>
  <dcterms:modified xsi:type="dcterms:W3CDTF">2019-05-14T15:33:00Z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0x0101002CBCD9D5CA70F34EAC5C7FFB4B4ADD9F</vt:lpwstr>
  </property>
  <property fmtid="{D5CDD505-2E9C-101B-9397-08002B2CF9AE}" pid="3" name="_dlc_DocIdItemGuid">
    <vt:lpwstr>88171e31-f39a-483e-8131-677e1a410d15</vt:lpwstr>
  </property>
</Properties>
</file>