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2D" w:rsidRPr="00404F2D" w:rsidRDefault="00404F2D" w:rsidP="00404F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Художественная литература</w:t>
      </w:r>
    </w:p>
    <w:p w:rsidR="00404F2D" w:rsidRPr="00404F2D" w:rsidRDefault="00404F2D" w:rsidP="00404F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 пожарной безопасности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Баданов М. Костер.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Гроза.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Бороздин В. Поехали!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Волынский Т. Кошкин дом.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Гардернес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Сказка о заячьем теремке и опасном коробке.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 П. Сказка о заячьем теремке и опасном коробке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Т. Тетя Варя — электросварщица.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Жигулин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Пожары.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Житков Б. Пожар в море. Пожар. Дым.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 К. Машину проверяю.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 Е. Солнечный факел.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Иоселиани О. Пожарная команда.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Куклин Л. Сталевар. Кузнец. Пожарный.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Маршак С. Кошкин дом. Вчера и сегодня (отрывок). Пожар. Рассказ о неизвестном герое.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Михалков С. Дядя Степа (отрывок).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Новичихин Е. Ноль — один. Спички.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Оленев К. Красная машина.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Орлова Д. Как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Стобед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 испугать волка, а сам чуть не сгорел.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Пермяк Е. Как Огонь Воду замуж взял.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Распутин В. Костер.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О. Степной пожар.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 В. Воробышек и огонь.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 Л. Пожар. Пожарные собаки.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Фетисов Т. Куда спешат красные машины.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Холин И. Как непослушная хрюшка едва не сгорела.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Хоринская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Спичка-невеличка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Цыферов Г. Жил на свете слоненок.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Чуковский К. Путаница.</w:t>
      </w:r>
    </w:p>
    <w:p w:rsidR="00404F2D" w:rsidRPr="00404F2D" w:rsidRDefault="00404F2D" w:rsidP="00404F2D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Яковлев Ю. </w:t>
      </w:r>
      <w:proofErr w:type="gramStart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404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поет?</w:t>
      </w:r>
    </w:p>
    <w:p w:rsidR="00404F2D" w:rsidRPr="00404F2D" w:rsidRDefault="00404F2D" w:rsidP="00404F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Художественная литература</w:t>
      </w:r>
    </w:p>
    <w:p w:rsidR="00404F2D" w:rsidRPr="00404F2D" w:rsidRDefault="00404F2D" w:rsidP="00404F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 безопасному поведению в природе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«Хитрые ласки» (Г. Шалаева).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нельзя купить?» (В. Орлова).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планета» (Я. Аким).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«Сережа» (Р.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«На лесной тропинке» (Т. Шорыгина).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«Советы лесной мышки</w:t>
      </w:r>
      <w:proofErr w:type="gramStart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Шорыгина).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ешь незнакомые ягоды в лесу» (Г. Шалаева)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«Наказание за незнание» (М. Фисенко).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«Ландыш» (Е. Серова)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«Осколок стекла» (Т. Шорыгина).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«Пожар в лесу» (М. Фисенко)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вороны» (Т. Шорыгина).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ходи по льду водоема» (Г. Шалаева, Н. Иванова).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«Зима» (М. Фисенко)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«Гроза» (А.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«Гроза» (В. Лифшиц).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«Добрая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Ивушка</w:t>
      </w:r>
      <w:proofErr w:type="spellEnd"/>
      <w:proofErr w:type="gramStart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Шорыгина).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Стобед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бросил бутылку и что из этого вышло</w:t>
      </w:r>
      <w:proofErr w:type="gramStart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Орлова).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купайся в запрещенных местах» (Г. Шалаева, Н. Иванова).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прыгай в воду в незнакомых местах» (Г. Шалаева, Н. Иванова).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Владик с Катей ходили купаться» (М. Фисенко)</w:t>
      </w:r>
    </w:p>
    <w:p w:rsidR="00404F2D" w:rsidRPr="00404F2D" w:rsidRDefault="00404F2D" w:rsidP="00404F2D">
      <w:pPr>
        <w:numPr>
          <w:ilvl w:val="0"/>
          <w:numId w:val="4"/>
        </w:numPr>
        <w:shd w:val="clear" w:color="auto" w:fill="FFFFFF"/>
        <w:spacing w:after="0" w:line="240" w:lineRule="auto"/>
        <w:ind w:left="1018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неразлучные друзья в воде не тонули» (А. Иванов)</w:t>
      </w:r>
    </w:p>
    <w:p w:rsidR="00404F2D" w:rsidRPr="00404F2D" w:rsidRDefault="00404F2D" w:rsidP="00404F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Художественная литература по ПДД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Головко «Дорожные знаки»;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Дмоховский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А. «Чудесный островок»;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Дорохов А. «Подземный  ход», «Заборчик вдоль тротуара», «Шлагбаум»;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Кожевников В. «Светофор»;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Кривицкая  А. «Тайны дорожных знаков»;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Маршак С. «Светофор»;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Мигунова Н. А. «Светофор»;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Михалков С. «Дядя Стёпа – милиционер»;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Пишумов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Я. «Пешеходный светофор», «Посмотрите, постовой», 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Пляцковский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И. «Светофор»;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Прокофьев С. «Мой приятель – светофор»;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Северный А. «Светофор»; 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Серяков И. «Законы улиц и дорог»;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Бедарев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О. «Если бы …»;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Берестов В. «Про машины»;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Боровой Е. В рассказы из серии «А знаешь ли ты?»;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Гальперштейн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Л. «Трамвай и его семья»;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Дорохов</w:t>
      </w:r>
      <w:proofErr w:type="gram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 А</w:t>
      </w:r>
      <w:proofErr w:type="gram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, «Пассажир»; 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Михалков С. «Моя улица», «Скверная история»;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Носов Н. «Автомобиль»;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Огнецвет Э. «Кто начинает день»;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Пишумов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Я. «Машина моя», «Азбука города», «Песенка о правилах», «На улице нашей», «Все мальчишки, все девчонки</w:t>
      </w:r>
      <w:proofErr w:type="gram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…», ;</w:t>
      </w:r>
      <w:proofErr w:type="gramEnd"/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Семернин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В. «Запрещается – разрешается»;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Юрмин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Г. «Любопытный мышонок»;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Гангов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А. «Кто храбрей?»;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Иванов А. «Как неразлучные друзья дорогу переходили»;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Кончаловская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Н. «Самокат»;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Лешкевич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И. «Гололёд»;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Орлова Д. «Как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Стобед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качался на качелях»;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Пишумов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Я. «Юрка живёт на другой стороне…»;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Шорыгина Т. «Волшебный мяч»;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Яковлев С. «Читает книжку глупый слон…».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В. Ардов «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Огнехвостик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О.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Бедарев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«Если бы»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Я.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Пишумов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«Посмотрите, постовой»</w:t>
      </w:r>
    </w:p>
    <w:p w:rsidR="00404F2D" w:rsidRPr="00404F2D" w:rsidRDefault="00404F2D" w:rsidP="00404F2D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Calibri" w:eastAsia="Times New Roman" w:hAnsi="Calibri" w:cs="Arial"/>
          <w:color w:val="000000"/>
          <w:lang w:eastAsia="ru-RU"/>
        </w:rPr>
      </w:pPr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Шорыгина «Марта и </w:t>
      </w:r>
      <w:proofErr w:type="spellStart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>Чичи</w:t>
      </w:r>
      <w:proofErr w:type="spellEnd"/>
      <w:r w:rsidRPr="00404F2D">
        <w:rPr>
          <w:rFonts w:ascii="Times New Roman" w:eastAsia="Times New Roman" w:hAnsi="Times New Roman" w:cs="Times New Roman"/>
          <w:color w:val="000000"/>
          <w:lang w:eastAsia="ru-RU"/>
        </w:rPr>
        <w:t xml:space="preserve"> идут в парк», «Волшебный мяч»</w:t>
      </w:r>
      <w:bookmarkStart w:id="0" w:name="_GoBack"/>
      <w:bookmarkEnd w:id="0"/>
    </w:p>
    <w:sectPr w:rsidR="00404F2D" w:rsidRPr="0040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1AE2"/>
    <w:multiLevelType w:val="multilevel"/>
    <w:tmpl w:val="01E2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1328D"/>
    <w:multiLevelType w:val="multilevel"/>
    <w:tmpl w:val="1D44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451C9"/>
    <w:multiLevelType w:val="multilevel"/>
    <w:tmpl w:val="80F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A63F3"/>
    <w:multiLevelType w:val="multilevel"/>
    <w:tmpl w:val="390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6A32BA"/>
    <w:multiLevelType w:val="multilevel"/>
    <w:tmpl w:val="74F8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2D"/>
    <w:rsid w:val="00404F2D"/>
    <w:rsid w:val="00652701"/>
    <w:rsid w:val="00836E7B"/>
    <w:rsid w:val="00A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21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2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8442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49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4821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5234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02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275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2062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5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5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69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547880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969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17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813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09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760998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16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677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736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8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93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473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AWJJH2MPE6E2-17446855-4852</_dlc_DocId>
    <_dlc_DocIdUrl xmlns="4a252ca3-5a62-4c1c-90a6-29f4710e47f8">
      <Url>http://xn--44-6kcadhwnl3cfdx.xn--p1ai/Kostroma_EDU/Mdou_ds76/_layouts/15/DocIdRedir.aspx?ID=AWJJH2MPE6E2-17446855-4852</Url>
      <Description>AWJJH2MPE6E2-17446855-4852</Description>
    </_dlc_DocIdUrl>
  </documentManagement>
</p:properties>
</file>

<file path=customXml/itemProps1.xml><?xml version="1.0" encoding="utf-8"?>
<ds:datastoreItem xmlns:ds="http://schemas.openxmlformats.org/officeDocument/2006/customXml" ds:itemID="{44D013E2-E552-4914-82BF-FADABDA8FDDF}"/>
</file>

<file path=customXml/itemProps2.xml><?xml version="1.0" encoding="utf-8"?>
<ds:datastoreItem xmlns:ds="http://schemas.openxmlformats.org/officeDocument/2006/customXml" ds:itemID="{1B768FB9-3A8B-4AE9-8B75-829919D47376}"/>
</file>

<file path=customXml/itemProps3.xml><?xml version="1.0" encoding="utf-8"?>
<ds:datastoreItem xmlns:ds="http://schemas.openxmlformats.org/officeDocument/2006/customXml" ds:itemID="{AC82F5BE-ADB6-48C9-841D-E78596312C34}"/>
</file>

<file path=customXml/itemProps4.xml><?xml version="1.0" encoding="utf-8"?>
<ds:datastoreItem xmlns:ds="http://schemas.openxmlformats.org/officeDocument/2006/customXml" ds:itemID="{4BB1373E-C08A-44AB-A924-19BF6DC71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2020-04-17T16:41:00Z</dcterms:created>
  <dcterms:modified xsi:type="dcterms:W3CDTF">2020-04-19T17:51:00Z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46dfbf36-69a9-453b-bd87-c9609bc2ea41</vt:lpwstr>
  </property>
</Properties>
</file>