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DF" w:rsidRDefault="009663DF" w:rsidP="009663DF">
      <w:pPr>
        <w:pStyle w:val="ConsPlusTitlePage"/>
      </w:pPr>
    </w:p>
    <w:p w:rsidR="009663DF" w:rsidRPr="009663DF" w:rsidRDefault="009663DF">
      <w:pPr>
        <w:pStyle w:val="ConsPlusTitle"/>
        <w:jc w:val="center"/>
        <w:outlineLvl w:val="0"/>
        <w:rPr>
          <w:rFonts w:ascii="Times New Roman" w:hAnsi="Times New Roman" w:cs="Times New Roman"/>
          <w:sz w:val="24"/>
          <w:szCs w:val="24"/>
        </w:rPr>
      </w:pPr>
      <w:r w:rsidRPr="009663DF">
        <w:rPr>
          <w:rFonts w:ascii="Times New Roman" w:hAnsi="Times New Roman" w:cs="Times New Roman"/>
          <w:sz w:val="24"/>
          <w:szCs w:val="24"/>
        </w:rPr>
        <w:t>АДМИНИСТРАЦИЯ ГОРОДА КОСТРОМЫ</w:t>
      </w:r>
    </w:p>
    <w:p w:rsidR="009663DF" w:rsidRPr="009663DF" w:rsidRDefault="009663DF">
      <w:pPr>
        <w:pStyle w:val="ConsPlusTitle"/>
        <w:jc w:val="center"/>
        <w:rPr>
          <w:rFonts w:ascii="Times New Roman" w:hAnsi="Times New Roman" w:cs="Times New Roman"/>
          <w:sz w:val="24"/>
          <w:szCs w:val="24"/>
        </w:rPr>
      </w:pP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ПОСТАНОВЛЕНИЕ</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от 21 января 2014 г. N 153</w:t>
      </w:r>
    </w:p>
    <w:p w:rsidR="009663DF" w:rsidRPr="009663DF" w:rsidRDefault="009663DF">
      <w:pPr>
        <w:pStyle w:val="ConsPlusTitle"/>
        <w:jc w:val="center"/>
        <w:rPr>
          <w:rFonts w:ascii="Times New Roman" w:hAnsi="Times New Roman" w:cs="Times New Roman"/>
          <w:sz w:val="24"/>
          <w:szCs w:val="24"/>
        </w:rPr>
      </w:pP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ОБ УЧРЕЖДЕНИИ СТИПЕНДИЙ АДМИНИСТРАЦИИ ГОРОДА</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КОСТРОМЫ ОДАРЕННЫМ ОБУЧАЮЩИМСЯ МУНИЦИПАЛЬНЫХ</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ОБРАЗОВАТЕЛЬНЫХ ОРГАНИЗАЦИЙ ГОРОДА КОСТРОМЫ</w:t>
      </w: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В целях стимулирования и материальной поддержки одаренных обучающихся муниципальных образовательных организаций города Костромы за достигнутые успехи в учебной, творческой деятельности или в спорте, в соответствии с </w:t>
      </w:r>
      <w:hyperlink r:id="rId4" w:history="1">
        <w:r w:rsidRPr="009663DF">
          <w:rPr>
            <w:rFonts w:ascii="Times New Roman" w:hAnsi="Times New Roman" w:cs="Times New Roman"/>
            <w:color w:val="0000FF"/>
            <w:sz w:val="24"/>
            <w:szCs w:val="24"/>
          </w:rPr>
          <w:t>пунктом 6 части 2 статьи 36</w:t>
        </w:r>
      </w:hyperlink>
      <w:r w:rsidRPr="009663DF">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руководствуясь </w:t>
      </w:r>
      <w:hyperlink r:id="rId5" w:history="1">
        <w:r w:rsidRPr="009663DF">
          <w:rPr>
            <w:rFonts w:ascii="Times New Roman" w:hAnsi="Times New Roman" w:cs="Times New Roman"/>
            <w:color w:val="0000FF"/>
            <w:sz w:val="24"/>
            <w:szCs w:val="24"/>
          </w:rPr>
          <w:t>частью 4 статьи 12</w:t>
        </w:r>
      </w:hyperlink>
      <w:r w:rsidRPr="009663DF">
        <w:rPr>
          <w:rFonts w:ascii="Times New Roman" w:hAnsi="Times New Roman" w:cs="Times New Roman"/>
          <w:sz w:val="24"/>
          <w:szCs w:val="24"/>
        </w:rPr>
        <w:t xml:space="preserve">, </w:t>
      </w:r>
      <w:hyperlink r:id="rId6" w:history="1">
        <w:r w:rsidRPr="009663DF">
          <w:rPr>
            <w:rFonts w:ascii="Times New Roman" w:hAnsi="Times New Roman" w:cs="Times New Roman"/>
            <w:color w:val="0000FF"/>
            <w:sz w:val="24"/>
            <w:szCs w:val="24"/>
          </w:rPr>
          <w:t>статьями 29</w:t>
        </w:r>
      </w:hyperlink>
      <w:r w:rsidRPr="009663DF">
        <w:rPr>
          <w:rFonts w:ascii="Times New Roman" w:hAnsi="Times New Roman" w:cs="Times New Roman"/>
          <w:sz w:val="24"/>
          <w:szCs w:val="24"/>
        </w:rPr>
        <w:t xml:space="preserve"> и </w:t>
      </w:r>
      <w:hyperlink r:id="rId7" w:history="1">
        <w:r w:rsidRPr="009663DF">
          <w:rPr>
            <w:rFonts w:ascii="Times New Roman" w:hAnsi="Times New Roman" w:cs="Times New Roman"/>
            <w:color w:val="0000FF"/>
            <w:sz w:val="24"/>
            <w:szCs w:val="24"/>
          </w:rPr>
          <w:t>55</w:t>
        </w:r>
      </w:hyperlink>
      <w:r w:rsidRPr="009663DF">
        <w:rPr>
          <w:rFonts w:ascii="Times New Roman" w:hAnsi="Times New Roman" w:cs="Times New Roman"/>
          <w:sz w:val="24"/>
          <w:szCs w:val="24"/>
        </w:rPr>
        <w:t xml:space="preserve"> Устава муниципального образования городской округ город Кострома, постановляю:</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 Учредить стипендии Администрации города Костромы одаренным обучающимся: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1.1. десятых и одиннадцатых классов муниципальных общеобразовательных организаций города Костромы, показавшим высокие результаты в учебной деятельности;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1.2. муниципальных общеобразовательных организаций города Костромы, муниципальных организаций дополнительного образования города Костромы, показавшим высокие результаты в научной, научно-технической и творческой деятельности;</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8"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1.3. муниципальных общеобразовательных организаций города Костромы, муниципальных организаций дополнительного образования города Костромы, показавшим высокие результаты в спорте.</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9"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2. Утвердить прилагаемый </w:t>
      </w:r>
      <w:hyperlink w:anchor="P49" w:history="1">
        <w:r w:rsidRPr="009663DF">
          <w:rPr>
            <w:rFonts w:ascii="Times New Roman" w:hAnsi="Times New Roman" w:cs="Times New Roman"/>
            <w:color w:val="0000FF"/>
            <w:sz w:val="24"/>
            <w:szCs w:val="24"/>
          </w:rPr>
          <w:t>Порядок</w:t>
        </w:r>
      </w:hyperlink>
      <w:r w:rsidRPr="009663DF">
        <w:rPr>
          <w:rFonts w:ascii="Times New Roman" w:hAnsi="Times New Roman" w:cs="Times New Roman"/>
          <w:sz w:val="24"/>
          <w:szCs w:val="24"/>
        </w:rPr>
        <w:t xml:space="preserve"> назначения и выплаты стипендий Администрации города Костромы одаренным обучающимся муниципальных образовательных организаций города Костромы.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2.1. Установить, что стипендии Администрации города Костромы творчески одаренным учащимся муниципальных образовательных организаций города Костромы, показавшим высокие результаты в творческой, научной и спортивной деятельности, назначаются по результатам, достигнутым в 2012-2013 учебном году, и выплачиваются с 1 января 2014 года по 31 декабря 2014 года на основании постановления Администрации города Костромы.</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(п. 2.1 введен </w:t>
      </w:r>
      <w:hyperlink r:id="rId10" w:history="1">
        <w:r w:rsidRPr="009663DF">
          <w:rPr>
            <w:rFonts w:ascii="Times New Roman" w:hAnsi="Times New Roman" w:cs="Times New Roman"/>
            <w:color w:val="0000FF"/>
            <w:sz w:val="24"/>
            <w:szCs w:val="24"/>
          </w:rPr>
          <w:t>постановлением</w:t>
        </w:r>
      </w:hyperlink>
      <w:r w:rsidRPr="009663DF">
        <w:rPr>
          <w:rFonts w:ascii="Times New Roman" w:hAnsi="Times New Roman" w:cs="Times New Roman"/>
          <w:sz w:val="24"/>
          <w:szCs w:val="24"/>
        </w:rPr>
        <w:t xml:space="preserve"> Администрации города Костромы от 17.03.2014 N 620)</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 Финансовое обеспечение выплаты стипендий Администрации города Костромы одаренным обучающимся муниципальных образовательных организаций города Костромы является расходным обязательством города Костромы, исполняемым за счет доходов бюджета города Костромы, за исключением финансовых средств, передаваемых бюджету города Костромы на осуществление целевых расходов, в пределах ассигнований выделенных Комитету образования, культуры, спорта и работы с молодежью Администрации города Костромы в соответствии с ведомственной структурой расходов бюджета города Костромы, установленной решением Думы города Костромы о бюджете города Костромы на очередной финансовый год на соответствующие цели.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lastRenderedPageBreak/>
        <w:t>4. Признать утратившими силу:</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4.1. </w:t>
      </w:r>
      <w:hyperlink r:id="rId11"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Администрации города Костромы от 22 февраля 2005 года N 544 "Об утверждении Положения о муниципальной стипендии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4.2. </w:t>
      </w:r>
      <w:hyperlink r:id="rId12"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Администрации города Костромы от 13 декабря 2005 года N 3694 "О внесении изменения в Положение о муниципальной стипендии Администрации города Костромы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4.3. </w:t>
      </w:r>
      <w:hyperlink r:id="rId13"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Главы города Костромы от 5 декабря 2007 года N 3007 "О внесении изменений в Положение о муниципальной стипендии Администрации города Костромы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4.4. </w:t>
      </w:r>
      <w:hyperlink r:id="rId14"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Главы города Костромы от 8 февраля 2008 года N 170 "О внесении изменения в Положение о муниципальной стипендии Администрации города Костромы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4.5. </w:t>
      </w:r>
      <w:hyperlink r:id="rId15"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Администрации города Костромы от 30 ноября 2010 года N 2418 "Об установлении стипендии учащимся - отличникам 10-х и 11-х классов муниципальных образовательных учреждений города Костромы";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4.6. </w:t>
      </w:r>
      <w:hyperlink r:id="rId16"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Администрации города Костромы от 3 ноября 2011 года N 2533 "О внесении изменений в постановление Администрации города Костромы от 22 февраля 2005 года N 544 "Об утверждении Положения о муниципальной стипендии Администрации города Костромы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4.7. </w:t>
      </w:r>
      <w:hyperlink r:id="rId17" w:history="1">
        <w:r w:rsidRPr="009663DF">
          <w:rPr>
            <w:rFonts w:ascii="Times New Roman" w:hAnsi="Times New Roman" w:cs="Times New Roman"/>
            <w:color w:val="0000FF"/>
            <w:sz w:val="24"/>
            <w:szCs w:val="24"/>
          </w:rPr>
          <w:t>постановление</w:t>
        </w:r>
      </w:hyperlink>
      <w:r w:rsidRPr="009663DF">
        <w:rPr>
          <w:rFonts w:ascii="Times New Roman" w:hAnsi="Times New Roman" w:cs="Times New Roman"/>
          <w:sz w:val="24"/>
          <w:szCs w:val="24"/>
        </w:rPr>
        <w:t xml:space="preserve"> Администрации города Костромы от 21 января 2013 года N 50 "О внесении изменений в пункты 2.7 и 2.8 Положения о муниципальной стипендии творчески одаренным детям и молодежи".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5. Настоящее постановление вступает в силу со дня его официального опубликования и распространяется на правоотношения, возникшие с 1 января 2014 года.</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Глава Администрации</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города Костромы</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В.В.ЕМЕЦ</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rsidP="009663DF">
      <w:pPr>
        <w:pStyle w:val="ConsPlusNormal"/>
        <w:jc w:val="both"/>
        <w:rPr>
          <w:rFonts w:ascii="Times New Roman" w:hAnsi="Times New Roman" w:cs="Times New Roman"/>
          <w:sz w:val="24"/>
          <w:szCs w:val="24"/>
        </w:rPr>
      </w:pPr>
    </w:p>
    <w:p w:rsidR="009663DF" w:rsidRPr="009663DF" w:rsidRDefault="009663DF">
      <w:pPr>
        <w:pStyle w:val="ConsPlusNormal"/>
        <w:jc w:val="right"/>
        <w:outlineLvl w:val="0"/>
        <w:rPr>
          <w:rFonts w:ascii="Times New Roman" w:hAnsi="Times New Roman" w:cs="Times New Roman"/>
          <w:sz w:val="24"/>
          <w:szCs w:val="24"/>
        </w:rPr>
      </w:pPr>
      <w:r w:rsidRPr="009663DF">
        <w:rPr>
          <w:rFonts w:ascii="Times New Roman" w:hAnsi="Times New Roman" w:cs="Times New Roman"/>
          <w:sz w:val="24"/>
          <w:szCs w:val="24"/>
        </w:rPr>
        <w:lastRenderedPageBreak/>
        <w:t>Утвержден</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постановлением</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Администрации</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города Костромы</w:t>
      </w:r>
    </w:p>
    <w:p w:rsidR="009663DF" w:rsidRPr="009663DF" w:rsidRDefault="009663DF">
      <w:pPr>
        <w:pStyle w:val="ConsPlusNormal"/>
        <w:jc w:val="right"/>
        <w:rPr>
          <w:rFonts w:ascii="Times New Roman" w:hAnsi="Times New Roman" w:cs="Times New Roman"/>
          <w:sz w:val="24"/>
          <w:szCs w:val="24"/>
        </w:rPr>
      </w:pPr>
      <w:r w:rsidRPr="009663DF">
        <w:rPr>
          <w:rFonts w:ascii="Times New Roman" w:hAnsi="Times New Roman" w:cs="Times New Roman"/>
          <w:sz w:val="24"/>
          <w:szCs w:val="24"/>
        </w:rPr>
        <w:t>от 21 января 2014 года N 153</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Title"/>
        <w:jc w:val="center"/>
        <w:rPr>
          <w:rFonts w:ascii="Times New Roman" w:hAnsi="Times New Roman" w:cs="Times New Roman"/>
          <w:sz w:val="24"/>
          <w:szCs w:val="24"/>
        </w:rPr>
      </w:pPr>
      <w:bookmarkStart w:id="0" w:name="P49"/>
      <w:bookmarkEnd w:id="0"/>
      <w:r w:rsidRPr="009663DF">
        <w:rPr>
          <w:rFonts w:ascii="Times New Roman" w:hAnsi="Times New Roman" w:cs="Times New Roman"/>
          <w:sz w:val="24"/>
          <w:szCs w:val="24"/>
        </w:rPr>
        <w:t>ПОРЯДОК</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НАЗНАЧЕНИЯ И ВЫПЛАТЫ СТИПЕНДИЙ АДМИНИСТРАЦИИ ГОРОДА</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КОСТРОМЫ ОДАРЕННЫМ ОБУЧАЮЩИМСЯ МУНИЦИПАЛЬНЫХ</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ОБРАЗОВАТЕЛЬНЫХ ОРГАНИЗАЦИЙ ГОРОДА КОСТРОМЫ</w:t>
      </w:r>
    </w:p>
    <w:p w:rsidR="009663DF" w:rsidRPr="009663DF" w:rsidRDefault="009663DF">
      <w:pPr>
        <w:spacing w:after="1"/>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Title"/>
        <w:jc w:val="center"/>
        <w:outlineLvl w:val="1"/>
        <w:rPr>
          <w:rFonts w:ascii="Times New Roman" w:hAnsi="Times New Roman" w:cs="Times New Roman"/>
          <w:sz w:val="24"/>
          <w:szCs w:val="24"/>
        </w:rPr>
      </w:pPr>
      <w:r w:rsidRPr="009663DF">
        <w:rPr>
          <w:rFonts w:ascii="Times New Roman" w:hAnsi="Times New Roman" w:cs="Times New Roman"/>
          <w:sz w:val="24"/>
          <w:szCs w:val="24"/>
        </w:rPr>
        <w:t>1. Общие положения</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bookmarkStart w:id="1" w:name="P60"/>
      <w:bookmarkEnd w:id="1"/>
      <w:r w:rsidRPr="009663DF">
        <w:rPr>
          <w:rFonts w:ascii="Times New Roman" w:hAnsi="Times New Roman" w:cs="Times New Roman"/>
          <w:sz w:val="24"/>
          <w:szCs w:val="24"/>
        </w:rPr>
        <w:t>1.1. Настоящий Порядок устанавливает размеры, порядок назначения и выплаты стипендий Администрации города Костромы одаренным обучающимся: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десятых и одиннадцатых классов муниципальных общеобразовательных организаций города Костромы, показавшим высокие результаты в учебной деятельности (далее - стипендии за высокие результаты в учебе);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муниципальных общеобразовательных организаций города Костромы, муниципальных организаций дополнительного образования города Костромы, показавшим высокие результаты в научной, научно-технической и творческой деятельности (далее - стипендии за высокие результаты в научной, научно-технической и творческой деятельности);</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18"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муниципальных общеобразовательных организаций города Костромы, муниципальных организаций дополнительного образования города Костромы, показавшим высокие результаты в спорте (далее - стипендии за высокие результаты в спорте).</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19"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1.2. Кандидатами на назначение стипендий за высокие результаты в учебе являются обучающиеся десятых и одиннадцатых классов муниципальных общеобразовательных организаций города Костромы, окончившие учебное полугодие на отметки "отлично" по всем предметам учебного плана.</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1.3. Кандидатами на назначение стипендий за высокие результаты в научной, научно-технической и творческой деятельности являются обучающиеся муниципальных общеобразовательных организаций города Костромы либо муниципальных организаций дополнительного образования города Костромы, занявшие призовые места в международных, всероссийских, межрегиональных, региональных, муниципальных конкурсных мероприятиях или олимпиадах в области науки и творчества, за исключением изобразительного искусства.</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20"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1.4. Кандидатами на назначение стипендий за высокие результаты в спорте являются обучающиеся муниципальных общеобразовательных организаций города Костромы либо муниципальных организаций дополнительного образования города Костромы, занявшие призовые места в международных, всероссийских, межрегиональных, региональных спортивных соревнованиях.</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21"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lastRenderedPageBreak/>
        <w:t xml:space="preserve">1.5. Организация выплаты стипендий, указанных в </w:t>
      </w:r>
      <w:hyperlink w:anchor="P60" w:history="1">
        <w:r w:rsidRPr="009663DF">
          <w:rPr>
            <w:rFonts w:ascii="Times New Roman" w:hAnsi="Times New Roman" w:cs="Times New Roman"/>
            <w:color w:val="0000FF"/>
            <w:sz w:val="24"/>
            <w:szCs w:val="24"/>
          </w:rPr>
          <w:t>пункте 1.1</w:t>
        </w:r>
      </w:hyperlink>
      <w:r w:rsidRPr="009663DF">
        <w:rPr>
          <w:rFonts w:ascii="Times New Roman" w:hAnsi="Times New Roman" w:cs="Times New Roman"/>
          <w:sz w:val="24"/>
          <w:szCs w:val="24"/>
        </w:rPr>
        <w:t xml:space="preserve"> настоящего Порядка, осуществляется Комитетом образования, культуры, спорта и работы с молодежью Администрации города Костромы (далее - Комитет).</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Title"/>
        <w:jc w:val="center"/>
        <w:outlineLvl w:val="1"/>
        <w:rPr>
          <w:rFonts w:ascii="Times New Roman" w:hAnsi="Times New Roman" w:cs="Times New Roman"/>
          <w:sz w:val="24"/>
          <w:szCs w:val="24"/>
        </w:rPr>
      </w:pPr>
      <w:r w:rsidRPr="009663DF">
        <w:rPr>
          <w:rFonts w:ascii="Times New Roman" w:hAnsi="Times New Roman" w:cs="Times New Roman"/>
          <w:sz w:val="24"/>
          <w:szCs w:val="24"/>
        </w:rPr>
        <w:t>2. Порядок назначения и выплаты стипендий</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за высокие результаты в учебе</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bookmarkStart w:id="2" w:name="P76"/>
      <w:bookmarkEnd w:id="2"/>
      <w:r w:rsidRPr="009663DF">
        <w:rPr>
          <w:rFonts w:ascii="Times New Roman" w:hAnsi="Times New Roman" w:cs="Times New Roman"/>
          <w:sz w:val="24"/>
          <w:szCs w:val="24"/>
        </w:rPr>
        <w:t>2.1. Инициатива о выдвижении кандидатур на назначение стипендии за высокие результаты в учебе исходит от муниципальных общеобразовательных организаций города Костромы и оформляется представлением руководителя организации, которое не позднее 15 января и не позднее 1 сентября текущего календарного года направляется в Комитет с приложением следующих документов:</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выписки из протокола заседания педагогического совета общеобразовательной организации города Костромы, подтверждающей выдвижение кандидата на назначение стипендии;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ведомости итоговой успеваемости обучающегося за учебное полугодие.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2.2. Комитет в целях определения кандидатур на назначение стипендии за высокие результаты в учебе: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а) рассматривает документы, представленные инициаторами выдвижения кандидатур на назначение стипендий в соответствии с </w:t>
      </w:r>
      <w:hyperlink w:anchor="P76" w:history="1">
        <w:r w:rsidRPr="009663DF">
          <w:rPr>
            <w:rFonts w:ascii="Times New Roman" w:hAnsi="Times New Roman" w:cs="Times New Roman"/>
            <w:color w:val="0000FF"/>
            <w:sz w:val="24"/>
            <w:szCs w:val="24"/>
          </w:rPr>
          <w:t>пунктом 2.1</w:t>
        </w:r>
      </w:hyperlink>
      <w:r w:rsidRPr="009663DF">
        <w:rPr>
          <w:rFonts w:ascii="Times New Roman" w:hAnsi="Times New Roman" w:cs="Times New Roman"/>
          <w:sz w:val="24"/>
          <w:szCs w:val="24"/>
        </w:rPr>
        <w:t xml:space="preserve"> настоящего Порядка;</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готовит проект распоряжения заместителя главы Администрации - председателя Комитета образования, культуры, спорта и работы с молодежью Администрации города Костромы о назначении стипендий обучающимся за высокие результаты в учебе и направляет его на подпись заместителю главы Администрации - председателю Комитета образования, культуры, спорта и работы с молодежью Администрации города Костромы в срок до 30 января о назначении стипендий по результатам первого полугодия текущего учебного года или в срок до 15 сентября о назначении стипендий по результатам второго полугодия учебного года.</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22"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2.3. Стипендии за высокие результаты в учебе назначаются распоряжением заместителя главы Администрации - председателя Комитета образования, культуры, спорта и работы с молодежью Администрации города Костромы 2 раза в год и выплачиваются ежемесячно в размере пятисот рублей в течение учебного полугодия:</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23"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с 1 сентября по 31 декабря текущего учебного года по результатам второго полугодия предыдущего учебного года;</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с 1 января по 30 июня текущего учебного года по результатам первого полугодия текущего учебного года.</w:t>
      </w:r>
    </w:p>
    <w:p w:rsid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2.4. В учебное полугодие может быть назначено не более 200 стипендий за высокие результаты в учебе.</w:t>
      </w:r>
    </w:p>
    <w:p w:rsidR="009663DF" w:rsidRDefault="009663DF">
      <w:pPr>
        <w:pStyle w:val="ConsPlusNormal"/>
        <w:spacing w:before="220"/>
        <w:ind w:firstLine="540"/>
        <w:jc w:val="both"/>
        <w:rPr>
          <w:rFonts w:ascii="Times New Roman" w:hAnsi="Times New Roman" w:cs="Times New Roman"/>
          <w:sz w:val="24"/>
          <w:szCs w:val="24"/>
        </w:rPr>
      </w:pPr>
    </w:p>
    <w:p w:rsidR="009663DF" w:rsidRDefault="009663DF">
      <w:pPr>
        <w:pStyle w:val="ConsPlusNormal"/>
        <w:spacing w:before="220"/>
        <w:ind w:firstLine="540"/>
        <w:jc w:val="both"/>
        <w:rPr>
          <w:rFonts w:ascii="Times New Roman" w:hAnsi="Times New Roman" w:cs="Times New Roman"/>
          <w:sz w:val="24"/>
          <w:szCs w:val="24"/>
        </w:rPr>
      </w:pPr>
    </w:p>
    <w:p w:rsidR="009663DF" w:rsidRPr="009663DF" w:rsidRDefault="009663DF">
      <w:pPr>
        <w:pStyle w:val="ConsPlusNormal"/>
        <w:spacing w:before="220"/>
        <w:ind w:firstLine="540"/>
        <w:jc w:val="both"/>
        <w:rPr>
          <w:rFonts w:ascii="Times New Roman" w:hAnsi="Times New Roman" w:cs="Times New Roman"/>
          <w:sz w:val="24"/>
          <w:szCs w:val="24"/>
        </w:rPr>
      </w:pPr>
      <w:bookmarkStart w:id="3" w:name="_GoBack"/>
      <w:bookmarkEnd w:id="3"/>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Title"/>
        <w:jc w:val="center"/>
        <w:outlineLvl w:val="1"/>
        <w:rPr>
          <w:rFonts w:ascii="Times New Roman" w:hAnsi="Times New Roman" w:cs="Times New Roman"/>
          <w:sz w:val="24"/>
          <w:szCs w:val="24"/>
        </w:rPr>
      </w:pPr>
      <w:r w:rsidRPr="009663DF">
        <w:rPr>
          <w:rFonts w:ascii="Times New Roman" w:hAnsi="Times New Roman" w:cs="Times New Roman"/>
          <w:sz w:val="24"/>
          <w:szCs w:val="24"/>
        </w:rPr>
        <w:t>3. Порядок назначения и выплаты стипендий</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за высокие результаты в творческой деятельности</w:t>
      </w:r>
    </w:p>
    <w:p w:rsidR="009663DF" w:rsidRPr="009663DF" w:rsidRDefault="009663DF">
      <w:pPr>
        <w:pStyle w:val="ConsPlusTitle"/>
        <w:jc w:val="center"/>
        <w:rPr>
          <w:rFonts w:ascii="Times New Roman" w:hAnsi="Times New Roman" w:cs="Times New Roman"/>
          <w:sz w:val="24"/>
          <w:szCs w:val="24"/>
        </w:rPr>
      </w:pPr>
      <w:r w:rsidRPr="009663DF">
        <w:rPr>
          <w:rFonts w:ascii="Times New Roman" w:hAnsi="Times New Roman" w:cs="Times New Roman"/>
          <w:sz w:val="24"/>
          <w:szCs w:val="24"/>
        </w:rPr>
        <w:t>и стипендий за высокие результаты в спорте</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r w:rsidRPr="009663DF">
        <w:rPr>
          <w:rFonts w:ascii="Times New Roman" w:hAnsi="Times New Roman" w:cs="Times New Roman"/>
          <w:sz w:val="24"/>
          <w:szCs w:val="24"/>
        </w:rPr>
        <w:t>3.1. Инициатива о выдвижении кандидатур на назначение стипендий за высокие результаты в научной, научно-технической и творческой деятельности, стипендий за высокие результаты в спорте исходит от муниципальных общеобразовательных организаций города Костромы, муниципальных образовательных организаций дополнительного образования города Костромы и оформляется представлением руководителя организации, которое не позднее 1 декабря текущего года направляется в Комитет с приложением следующих документов:</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24"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17.11.2016 N 3128)</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выписки из протокола заседания педагогического совета (художественного совета) образовательной организации города Костромы о выдвижении кандидата от образовательной организации на назначение стипендии;</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w:t>
      </w:r>
      <w:proofErr w:type="spellStart"/>
      <w:r w:rsidRPr="009663DF">
        <w:rPr>
          <w:rFonts w:ascii="Times New Roman" w:hAnsi="Times New Roman" w:cs="Times New Roman"/>
          <w:sz w:val="24"/>
          <w:szCs w:val="24"/>
        </w:rPr>
        <w:t>пп</w:t>
      </w:r>
      <w:proofErr w:type="spellEnd"/>
      <w:r w:rsidRPr="009663DF">
        <w:rPr>
          <w:rFonts w:ascii="Times New Roman" w:hAnsi="Times New Roman" w:cs="Times New Roman"/>
          <w:sz w:val="24"/>
          <w:szCs w:val="24"/>
        </w:rPr>
        <w:t xml:space="preserve">. "а" в ред. </w:t>
      </w:r>
      <w:hyperlink r:id="rId25"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14.11.2019 N 2187)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характеристики кандидата на назначение стипендии, содержащей следующие сведения о кандидате: фамилия, имя, отчество, дата рождения, место учебы, перечень достижений кандидата в сфере научной, научно-технической, творческой деятельности, спортивных достижений;</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w:t>
      </w:r>
      <w:proofErr w:type="spellStart"/>
      <w:r w:rsidRPr="009663DF">
        <w:rPr>
          <w:rFonts w:ascii="Times New Roman" w:hAnsi="Times New Roman" w:cs="Times New Roman"/>
          <w:sz w:val="24"/>
          <w:szCs w:val="24"/>
        </w:rPr>
        <w:t>пп</w:t>
      </w:r>
      <w:proofErr w:type="spellEnd"/>
      <w:r w:rsidRPr="009663DF">
        <w:rPr>
          <w:rFonts w:ascii="Times New Roman" w:hAnsi="Times New Roman" w:cs="Times New Roman"/>
          <w:sz w:val="24"/>
          <w:szCs w:val="24"/>
        </w:rPr>
        <w:t xml:space="preserve">. "б" в ред. </w:t>
      </w:r>
      <w:hyperlink r:id="rId26"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14.11.2019 N 2187)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копий документов, подтверждающих высокие результаты кандидата на назначение стипендии в международных, всероссийских, межрегиональных, региональных и муниципальных конкурсных мероприятиях или олимпиадах в области науки и творчества, в международных, всероссийских, межрегиональных, региональных спортивных соревнованиях (далее - конкурсы), с приложением распечатки сведений о результатах конкурсов, размещенных на официальных сайтах организаторов конкурсов в информационно-телекоммуникационной сети "Интернет" (скриншот), с указанием (при наличии) адреса интернет-страницы, с которой сделана распечатка. Одновременно с копиями указанных в настоящем подпункте документов в Комитет на обозрение представляются оригиналы соответствующих документов.</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w:t>
      </w:r>
      <w:proofErr w:type="spellStart"/>
      <w:r w:rsidRPr="009663DF">
        <w:rPr>
          <w:rFonts w:ascii="Times New Roman" w:hAnsi="Times New Roman" w:cs="Times New Roman"/>
          <w:sz w:val="24"/>
          <w:szCs w:val="24"/>
        </w:rPr>
        <w:t>пп</w:t>
      </w:r>
      <w:proofErr w:type="spellEnd"/>
      <w:r w:rsidRPr="009663DF">
        <w:rPr>
          <w:rFonts w:ascii="Times New Roman" w:hAnsi="Times New Roman" w:cs="Times New Roman"/>
          <w:sz w:val="24"/>
          <w:szCs w:val="24"/>
        </w:rPr>
        <w:t xml:space="preserve">. "в" в ред. </w:t>
      </w:r>
      <w:hyperlink r:id="rId27"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14.11.2019 N 2187)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3.2. В целях определения кандидатур, выдвинутых на назначение стипендий за высокие результаты в научной, научно-технической и творческой деятельности, стипендий за высокие результаты в спорте, Комитет:</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регистрирует представления о выдвижении кандидатур с прилагаемыми к ним документами и материалами;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готовит список кандидатур, выдвинутых с соблюдением настоящего Порядка;</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формирует комиссию по определению кандидатур на назначение стипендий за высокие результаты в творческой деятельности или в спорте (далее - комиссия) и организует ее работу.</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3.3. В состав комиссии включаются представители общественных объединений и образовательных организаций, должностные лица органов местного самоуправления города Костромы. Состав комиссии утверждается постановлением Администрации города Костромы.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lastRenderedPageBreak/>
        <w:t>В состав комиссии входят председатель, заместитель председателя, секретарь, члены комиссии. Все члены комиссии лично участвуют в заседаниях комиссии и обладают равными правами при принятии решения.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3.4. Председатель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возглавляет комиссию, осуществляет общее руководство деятельностью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председательствует на заседаниях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распределяет обязанности между членами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г) определяет по согласованию с другими членами комиссии порядок рассмотрения вопросов;</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д) подписывает повестку заседания и протокол заседания комиссии.</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w:t>
      </w:r>
      <w:proofErr w:type="spellStart"/>
      <w:r w:rsidRPr="009663DF">
        <w:rPr>
          <w:rFonts w:ascii="Times New Roman" w:hAnsi="Times New Roman" w:cs="Times New Roman"/>
          <w:sz w:val="24"/>
          <w:szCs w:val="24"/>
        </w:rPr>
        <w:t>пп</w:t>
      </w:r>
      <w:proofErr w:type="spellEnd"/>
      <w:r w:rsidRPr="009663DF">
        <w:rPr>
          <w:rFonts w:ascii="Times New Roman" w:hAnsi="Times New Roman" w:cs="Times New Roman"/>
          <w:sz w:val="24"/>
          <w:szCs w:val="24"/>
        </w:rPr>
        <w:t xml:space="preserve">. "д" введен </w:t>
      </w:r>
      <w:hyperlink r:id="rId28" w:history="1">
        <w:r w:rsidRPr="009663DF">
          <w:rPr>
            <w:rFonts w:ascii="Times New Roman" w:hAnsi="Times New Roman" w:cs="Times New Roman"/>
            <w:color w:val="0000FF"/>
            <w:sz w:val="24"/>
            <w:szCs w:val="24"/>
          </w:rPr>
          <w:t>постановлением</w:t>
        </w:r>
      </w:hyperlink>
      <w:r w:rsidRPr="009663DF">
        <w:rPr>
          <w:rFonts w:ascii="Times New Roman" w:hAnsi="Times New Roman" w:cs="Times New Roman"/>
          <w:sz w:val="24"/>
          <w:szCs w:val="24"/>
        </w:rPr>
        <w:t xml:space="preserve"> Администрации города Костромы от 23.07.2021 N 1227)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3.5. Заместитель председателя комиссии в отсутствие председателя комиссии и по его поручению председательствует на заседаниях комиссии и исполняет обязанности председателя.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3.6. Секретарь осуществляет организационную деятельность комиссии, в том числе: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формирует повестку заседания не позднее чем за три дня до заседания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извещает членов комиссии о дате и месте заседания комиссии посредством электронной почты и (или) SMS-оповещения не позднее чем за три дня до заседания комиссии с дополнительным оповещением в день заседания;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ведет протокол заседания комиссии, в котором фиксирует ход заседания, принятые комиссией решения, результаты голосования и подписывает его.</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(п. 3.6 в ред. </w:t>
      </w:r>
      <w:hyperlink r:id="rId29"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23.07.2021 N 1227)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3.7. По окончании приема представлений на назначение стипендий за высокие результаты в научной, научно-технической и творческой деятельности, стипендий за высокие результаты в спорте список кандидатур, представления и прилагаемые к ним материалы вносятся на рассмотрение комиссии. Обсуждение вопроса об определении кандидатур происходит на заседании комиссии, которое считается правомочным, если на нем присутствует не менее половины членов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3.8. Кандидаты на назначение стипендии за высокие результаты в научной, научно-технической и творческой деятельности, стипендий за высокие результаты в спорте оцениваются комиссией по балльной системе на основании представленных документов.</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Основным показателем, за который начисляются баллы, являются призовые места в международных, всероссийских, межрегиональных, региональных, муниципальных конкурсных мероприятиях или олимпиадах в области науки и творчества либо в международных, всероссийских, межрегиональных, региональных спортивных соревнованиях за год, предшествующий году, на который назначается стипендия.</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3.9. При назначении стипендии за высокие результаты в научной, научно-технической и творческой деятельности, за призовые места в конкурсных мероприятиях в области науки и творчества начисляются баллы в следующих размерах:</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а) за участие в международных и </w:t>
      </w:r>
      <w:proofErr w:type="gramStart"/>
      <w:r w:rsidRPr="009663DF">
        <w:rPr>
          <w:rFonts w:ascii="Times New Roman" w:hAnsi="Times New Roman" w:cs="Times New Roman"/>
          <w:sz w:val="24"/>
          <w:szCs w:val="24"/>
        </w:rPr>
        <w:t>всероссийских конкурсных мероприятиях</w:t>
      </w:r>
      <w:proofErr w:type="gramEnd"/>
      <w:r w:rsidRPr="009663DF">
        <w:rPr>
          <w:rFonts w:ascii="Times New Roman" w:hAnsi="Times New Roman" w:cs="Times New Roman"/>
          <w:sz w:val="24"/>
          <w:szCs w:val="24"/>
        </w:rPr>
        <w:t xml:space="preserve"> и </w:t>
      </w:r>
      <w:r w:rsidRPr="009663DF">
        <w:rPr>
          <w:rFonts w:ascii="Times New Roman" w:hAnsi="Times New Roman" w:cs="Times New Roman"/>
          <w:sz w:val="24"/>
          <w:szCs w:val="24"/>
        </w:rPr>
        <w:lastRenderedPageBreak/>
        <w:t>олимпиадах, входящих в перечень мероприятий, рекомендованных к участию Министерством образования и науки Российской Федерации, Министерством культуры Российской Федерации, - 15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б) за 1, 2, 3 место в международных и </w:t>
      </w:r>
      <w:proofErr w:type="gramStart"/>
      <w:r w:rsidRPr="009663DF">
        <w:rPr>
          <w:rFonts w:ascii="Times New Roman" w:hAnsi="Times New Roman" w:cs="Times New Roman"/>
          <w:sz w:val="24"/>
          <w:szCs w:val="24"/>
        </w:rPr>
        <w:t>всероссийских конкурсных мероприятиях</w:t>
      </w:r>
      <w:proofErr w:type="gramEnd"/>
      <w:r w:rsidRPr="009663DF">
        <w:rPr>
          <w:rFonts w:ascii="Times New Roman" w:hAnsi="Times New Roman" w:cs="Times New Roman"/>
          <w:sz w:val="24"/>
          <w:szCs w:val="24"/>
        </w:rPr>
        <w:t xml:space="preserve"> и олимпиадах, входящих в перечень мероприятий, рекомендованных к участию Министерством образования и науки Российской Федерации, Министерством культуры Российской Федерации, - 50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 xml:space="preserve">в) за 1, 2, 3 место в международных и </w:t>
      </w:r>
      <w:proofErr w:type="gramStart"/>
      <w:r w:rsidRPr="009663DF">
        <w:rPr>
          <w:rFonts w:ascii="Times New Roman" w:hAnsi="Times New Roman" w:cs="Times New Roman"/>
          <w:sz w:val="24"/>
          <w:szCs w:val="24"/>
        </w:rPr>
        <w:t>всероссийских конкурсных мероприятиях</w:t>
      </w:r>
      <w:proofErr w:type="gramEnd"/>
      <w:r w:rsidRPr="009663DF">
        <w:rPr>
          <w:rFonts w:ascii="Times New Roman" w:hAnsi="Times New Roman" w:cs="Times New Roman"/>
          <w:sz w:val="24"/>
          <w:szCs w:val="24"/>
        </w:rPr>
        <w:t xml:space="preserve"> и олимпиадах (за исключением интернет-конкурсов) - 25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г) за 1, 2, 3 место в межрегиональных конкурсных мероприятиях и олимпиадах (за исключением интернет-конкурсов) - 20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д) за 1, 2, 3 место в региональных конкурсных мероприятиях и олимпиадах (за исключением интернет-конкурсов) - 15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е) за 1, 2, 3 место в муниципальных конкурсных мероприятиях и олимпиадах (за исключением интернет-конкурсов) - 10 баллов за каждое.</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(п. 3.9 в ред. </w:t>
      </w:r>
      <w:hyperlink r:id="rId30"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30.08.2017 N 2411)</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3.10. При назначении стипендий за высокие результаты в спорте за призовые места в спортивных соревнованиях начисляются баллы в следующих размерах:</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за участие в международных спортивных соревнованиях (Первенство Мира, Первенство Европы), входящих в календарный план Министерства спорта Российской Федерации, - 40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за 1, 2, 3 место в международных спортивных соревнованиях (Первенство Мира, Первенство Европы), входящих в календарный план Министерства спорта Российской Федерации, - 50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в) за 1, 2, 3 место в международных соревнованиях - 15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г) за участие во всероссийских спортивных соревнованиях (Чемпионат России, Первенство России), входящих в календарный план Министерства спорта Российской Федерации - 30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д) за 1, 2, 3 место во всероссийских спортивных соревнованиях (Чемпионат России, Первенство России, Кубок России), входящих в календарный план Министерства спорта Российской Федерации, - 40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е) за участие в межрегиональных спортивных соревнованиях (Чемпионат Центрального федерального округа России, Первенство Центрального федерального округа России), входящих в календарный план Министерства спорта Российской Федерации, - 20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ж) за 1, 2, 3 место в межрегиональных спортивных соревнованиях (Чемпионат Центрального федерального округа России, Первенство Центрального федерального округа России), входящих в календарный план Министерства спорта Российской Федерации, - 25 баллов за каждое;</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з) за 1, 2, 3 место во всероссийских и межрегиональных соревнованиях - 10 баллов за каждое, но не более одного соревнования по выбору кандидата;</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lastRenderedPageBreak/>
        <w:t>и) при присвоении в течение года, в котором назначается стипендия, спортивного звания "Мастер спорта России" - 50 баллов;</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к) за выполнение в течение года, в котором назначается стипендия, спортивного разряда "Кандидат в мастера спорта" - 20 баллов.</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(п. 3.10 в ред. </w:t>
      </w:r>
      <w:hyperlink r:id="rId31"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30.08.2017 N 2411)</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3.11. Для назначения стипендий за высокие результаты в научной, научно-технической и творческой деятельности, стипендий за высокие результаты в спорте рекомендуются кандидаты, получившие наибольшее число баллов. Список кандидатов утверждается решением комиссии, принятым большинством голосов членов комиссии, присутствующих на заседании. Решение комиссии оформляется протоколом, который подписывается председателем и секретарем комиссии.</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3.12. На основании решения комиссии Комитет готовит проект постановления Администрации города Костромы о назначении стипендий за высокие результаты в научной, научно-технической, творческой деятельности и спорте, и вместе с протоколом комиссии направляет главе Администрации города Костромы.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Стипендии за высокие результаты в научной, научно-технической и творческой деятельности, стипендии за высокие результаты в спорте назначаются 1 раз в год постановлением Администрации города Костромы и выплачиваются ежемесячно с 1 января по 31 декабря года, следующего за годом, в котором были достигнуты результаты.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Одному и тому же кандидату стипендия может быть назначена не чаще, чем один раз в три года.</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(абзац введен </w:t>
      </w:r>
      <w:hyperlink r:id="rId32" w:history="1">
        <w:r w:rsidRPr="009663DF">
          <w:rPr>
            <w:rFonts w:ascii="Times New Roman" w:hAnsi="Times New Roman" w:cs="Times New Roman"/>
            <w:color w:val="0000FF"/>
            <w:sz w:val="24"/>
            <w:szCs w:val="24"/>
          </w:rPr>
          <w:t>постановлением</w:t>
        </w:r>
      </w:hyperlink>
      <w:r w:rsidRPr="009663DF">
        <w:rPr>
          <w:rFonts w:ascii="Times New Roman" w:hAnsi="Times New Roman" w:cs="Times New Roman"/>
          <w:sz w:val="24"/>
          <w:szCs w:val="24"/>
        </w:rPr>
        <w:t xml:space="preserve"> Администрации города Костромы от 14.11.2019 N 2187)</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3.13. Ежегодно может быть назначено:</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а) не более пяти стипендий за высокие результаты в творческой деятельности в размере одной тысячи рублей;</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33"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28.03.2019 N 459)</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б) не более пяти стипендий за высокие результаты в спорте в размере одной тысячи рублей.</w:t>
      </w:r>
    </w:p>
    <w:p w:rsidR="009663DF" w:rsidRPr="009663DF" w:rsidRDefault="009663DF">
      <w:pPr>
        <w:pStyle w:val="ConsPlusNormal"/>
        <w:jc w:val="both"/>
        <w:rPr>
          <w:rFonts w:ascii="Times New Roman" w:hAnsi="Times New Roman" w:cs="Times New Roman"/>
          <w:sz w:val="24"/>
          <w:szCs w:val="24"/>
        </w:rPr>
      </w:pPr>
      <w:r w:rsidRPr="009663DF">
        <w:rPr>
          <w:rFonts w:ascii="Times New Roman" w:hAnsi="Times New Roman" w:cs="Times New Roman"/>
          <w:sz w:val="24"/>
          <w:szCs w:val="24"/>
        </w:rPr>
        <w:t xml:space="preserve">(в ред. </w:t>
      </w:r>
      <w:hyperlink r:id="rId34" w:history="1">
        <w:r w:rsidRPr="009663DF">
          <w:rPr>
            <w:rFonts w:ascii="Times New Roman" w:hAnsi="Times New Roman" w:cs="Times New Roman"/>
            <w:color w:val="0000FF"/>
            <w:sz w:val="24"/>
            <w:szCs w:val="24"/>
          </w:rPr>
          <w:t>постановления</w:t>
        </w:r>
      </w:hyperlink>
      <w:r w:rsidRPr="009663DF">
        <w:rPr>
          <w:rFonts w:ascii="Times New Roman" w:hAnsi="Times New Roman" w:cs="Times New Roman"/>
          <w:sz w:val="24"/>
          <w:szCs w:val="24"/>
        </w:rPr>
        <w:t xml:space="preserve"> администрации города Костромы от 28.03.2019 N 459)</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3.14. Стипендии за высокие результаты в научной, научно-технической и творческой деятельности, стипендии за высокие результаты в спорте присуждаются в торжественной обстановке главой Администрации города Костромы.</w:t>
      </w:r>
    </w:p>
    <w:p w:rsidR="009663DF" w:rsidRPr="009663DF" w:rsidRDefault="009663DF">
      <w:pPr>
        <w:pStyle w:val="ConsPlusNormal"/>
        <w:spacing w:before="220"/>
        <w:ind w:firstLine="540"/>
        <w:jc w:val="both"/>
        <w:rPr>
          <w:rFonts w:ascii="Times New Roman" w:hAnsi="Times New Roman" w:cs="Times New Roman"/>
          <w:sz w:val="24"/>
          <w:szCs w:val="24"/>
        </w:rPr>
      </w:pPr>
      <w:r w:rsidRPr="009663DF">
        <w:rPr>
          <w:rFonts w:ascii="Times New Roman" w:hAnsi="Times New Roman" w:cs="Times New Roman"/>
          <w:sz w:val="24"/>
          <w:szCs w:val="24"/>
        </w:rPr>
        <w:t>3.15. Комитет информирует стипендиатов и инициаторов выдвижения кандидатур о назначении стипендии, дате, времени и месте ее вручения, обеспечивает опубликование (обнародование) информации о назначении стипендии.</w:t>
      </w: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ind w:firstLine="540"/>
        <w:jc w:val="both"/>
        <w:rPr>
          <w:rFonts w:ascii="Times New Roman" w:hAnsi="Times New Roman" w:cs="Times New Roman"/>
          <w:sz w:val="24"/>
          <w:szCs w:val="24"/>
        </w:rPr>
      </w:pPr>
    </w:p>
    <w:p w:rsidR="009663DF" w:rsidRPr="009663DF" w:rsidRDefault="009663DF">
      <w:pPr>
        <w:pStyle w:val="ConsPlusNormal"/>
        <w:pBdr>
          <w:top w:val="single" w:sz="6" w:space="0" w:color="auto"/>
        </w:pBdr>
        <w:spacing w:before="100" w:after="100"/>
        <w:jc w:val="both"/>
        <w:rPr>
          <w:rFonts w:ascii="Times New Roman" w:hAnsi="Times New Roman" w:cs="Times New Roman"/>
          <w:sz w:val="24"/>
          <w:szCs w:val="24"/>
        </w:rPr>
      </w:pPr>
    </w:p>
    <w:p w:rsidR="000E2A64" w:rsidRDefault="000E2A64"/>
    <w:sectPr w:rsidR="000E2A64" w:rsidSect="00353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DF"/>
    <w:rsid w:val="000E2A64"/>
    <w:rsid w:val="009663DF"/>
    <w:rsid w:val="009E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C09D"/>
  <w15:chartTrackingRefBased/>
  <w15:docId w15:val="{8EA2913A-A5B0-4DDF-B54D-B81D4726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CC57462504F9FCD9819F9785B8C91D2182E6B89E848112696A191A6909E8156F9F9AA8F7609C105CFC3AB78E56ECCIEMAM" TargetMode="External"/><Relationship Id="rId18" Type="http://schemas.openxmlformats.org/officeDocument/2006/relationships/hyperlink" Target="consultantplus://offline/ref=BA9CC57462504F9FCD9819F9785B8C91D2182E6B8FE84E182396A191A6909E8156F9F9B88F2E05C004D1C3AB6DB33F8ABEE3437C79E3F66456AA0EICM8M" TargetMode="External"/><Relationship Id="rId26" Type="http://schemas.openxmlformats.org/officeDocument/2006/relationships/hyperlink" Target="consultantplus://offline/ref=BA9CC57462504F9FCD9819F9785B8C91D2182E6B81EA49102596A191A6909E8156F9F9B88F2E05C004D1C2A26DB33F8ABEE3437C79E3F66456AA0EICM8M" TargetMode="External"/><Relationship Id="rId39" Type="http://schemas.openxmlformats.org/officeDocument/2006/relationships/customXml" Target="../customXml/item3.xml"/><Relationship Id="rId21" Type="http://schemas.openxmlformats.org/officeDocument/2006/relationships/hyperlink" Target="consultantplus://offline/ref=BA9CC57462504F9FCD9819F9785B8C91D2182E6B8FE84E182396A191A6909E8156F9F9B88F2E05C004D1C3AE6DB33F8ABEE3437C79E3F66456AA0EICM8M" TargetMode="External"/><Relationship Id="rId34" Type="http://schemas.openxmlformats.org/officeDocument/2006/relationships/hyperlink" Target="consultantplus://offline/ref=BA9CC57462504F9FCD9819F9785B8C91D2182E6B81EE4C182796A191A6909E8156F9F9B88F2E05C004D1C2AD6DB33F8ABEE3437C79E3F66456AA0EICM8M" TargetMode="External"/><Relationship Id="rId7" Type="http://schemas.openxmlformats.org/officeDocument/2006/relationships/hyperlink" Target="consultantplus://offline/ref=BA9CC57462504F9FCD9819F9785B8C91D2182E6B89EF4E1A2399FC9BAEC9928351F6A6AF886709C104D3C7AD67EC3A9FAFBB4F7C66FCF67B4AA80CCBI2M6M" TargetMode="External"/><Relationship Id="rId12" Type="http://schemas.openxmlformats.org/officeDocument/2006/relationships/hyperlink" Target="consultantplus://offline/ref=BA9CC57462504F9FCD9819F9785B8C91D2182E6B89EE4B1B2796A191A6909E8156F9F9AA8F7609C105CFC3AB78E56ECCIEMAM" TargetMode="External"/><Relationship Id="rId17" Type="http://schemas.openxmlformats.org/officeDocument/2006/relationships/hyperlink" Target="consultantplus://offline/ref=BA9CC57462504F9FCD9819F9785B8C91D2182E6B8DEB4C192696A191A6909E8156F9F9AA8F7609C105CFC3AB78E56ECCIEMAM" TargetMode="External"/><Relationship Id="rId25" Type="http://schemas.openxmlformats.org/officeDocument/2006/relationships/hyperlink" Target="consultantplus://offline/ref=BA9CC57462504F9FCD9819F9785B8C91D2182E6B81EA49102596A191A6909E8156F9F9B88F2E05C004D1C2AC6DB33F8ABEE3437C79E3F66456AA0EICM8M" TargetMode="External"/><Relationship Id="rId33" Type="http://schemas.openxmlformats.org/officeDocument/2006/relationships/hyperlink" Target="consultantplus://offline/ref=BA9CC57462504F9FCD9819F9785B8C91D2182E6B81EE4C182796A191A6909E8156F9F9B88F2E05C004D1C2AC6DB33F8ABEE3437C79E3F66456AA0EICM8M"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ref=BA9CC57462504F9FCD9819F9785B8C91D2182E6B8BE8431C2196A191A6909E8156F9F9AA8F7609C105CFC3AB78E56ECCIEMAM" TargetMode="External"/><Relationship Id="rId20" Type="http://schemas.openxmlformats.org/officeDocument/2006/relationships/hyperlink" Target="consultantplus://offline/ref=BA9CC57462504F9FCD9819F9785B8C91D2182E6B8FE84E182396A191A6909E8156F9F9B88F2E05C004D1C3A96DB33F8ABEE3437C79E3F66456AA0EICM8M" TargetMode="External"/><Relationship Id="rId29" Type="http://schemas.openxmlformats.org/officeDocument/2006/relationships/hyperlink" Target="consultantplus://offline/ref=BA9CC57462504F9FCD9819F9785B8C91D2182E6B89EF4C1C249EFC9BAEC9928351F6A6AF886709C104D1C2AA6EEC3A9FAFBB4F7C66FCF67B4AA80CCBI2M6M" TargetMode="External"/><Relationship Id="rId1" Type="http://schemas.openxmlformats.org/officeDocument/2006/relationships/styles" Target="styles.xml"/><Relationship Id="rId6" Type="http://schemas.openxmlformats.org/officeDocument/2006/relationships/hyperlink" Target="consultantplus://offline/ref=BA9CC57462504F9FCD9819F9785B8C91D2182E6B89EF4E1A2399FC9BAEC9928351F6A6AF886709C104D0CBAC62EC3A9FAFBB4F7C66FCF67B4AA80CCBI2M6M" TargetMode="External"/><Relationship Id="rId11" Type="http://schemas.openxmlformats.org/officeDocument/2006/relationships/hyperlink" Target="consultantplus://offline/ref=BA9CC57462504F9FCD9819F9785B8C91D2182E6B8DEB4D102296A191A6909E8156F9F9AA8F7609C105CFC3AB78E56ECCIEMAM" TargetMode="External"/><Relationship Id="rId24" Type="http://schemas.openxmlformats.org/officeDocument/2006/relationships/hyperlink" Target="consultantplus://offline/ref=BA9CC57462504F9FCD9819F9785B8C91D2182E6B8FE84E182396A191A6909E8156F9F9B88F2E05C004D1C3AD6DB33F8ABEE3437C79E3F66456AA0EICM8M" TargetMode="External"/><Relationship Id="rId32" Type="http://schemas.openxmlformats.org/officeDocument/2006/relationships/hyperlink" Target="consultantplus://offline/ref=BA9CC57462504F9FCD9819F9785B8C91D2182E6B81EA49102596A191A6909E8156F9F9B88F2E05C004D1C3AA6DB33F8ABEE3437C79E3F66456AA0EICM8M"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hyperlink" Target="consultantplus://offline/ref=BA9CC57462504F9FCD9819F9785B8C91D2182E6B89EF4E1A2399FC9BAEC9928351F6A6AF886709C104D0CAAA61EC3A9FAFBB4F7C66FCF67B4AA80CCBI2M6M" TargetMode="External"/><Relationship Id="rId15" Type="http://schemas.openxmlformats.org/officeDocument/2006/relationships/hyperlink" Target="consultantplus://offline/ref=BA9CC57462504F9FCD9819F9785B8C91D2182E6B8BEE431F2796A191A6909E8156F9F9AA8F7609C105CFC3AB78E56ECCIEMAM" TargetMode="External"/><Relationship Id="rId23" Type="http://schemas.openxmlformats.org/officeDocument/2006/relationships/hyperlink" Target="consultantplus://offline/ref=BA9CC57462504F9FCD9819F9785B8C91D2182E6B8FE84E182396A191A6909E8156F9F9B88F2E05C004D1C3AC6DB33F8ABEE3437C79E3F66456AA0EICM8M" TargetMode="External"/><Relationship Id="rId28" Type="http://schemas.openxmlformats.org/officeDocument/2006/relationships/hyperlink" Target="consultantplus://offline/ref=BA9CC57462504F9FCD9819F9785B8C91D2182E6B89EF4C1C249EFC9BAEC9928351F6A6AF886709C104D1C2AA60EC3A9FAFBB4F7C66FCF67B4AA80CCBI2M6M" TargetMode="External"/><Relationship Id="rId36" Type="http://schemas.openxmlformats.org/officeDocument/2006/relationships/theme" Target="theme/theme1.xml"/><Relationship Id="rId10" Type="http://schemas.openxmlformats.org/officeDocument/2006/relationships/hyperlink" Target="consultantplus://offline/ref=BA9CC57462504F9FCD9819F9785B8C91D2182E6B8EEE4F112596A191A6909E8156F9F9B88F2E05C004D1C2AF6DB33F8ABEE3437C79E3F66456AA0EICM8M" TargetMode="External"/><Relationship Id="rId19" Type="http://schemas.openxmlformats.org/officeDocument/2006/relationships/hyperlink" Target="consultantplus://offline/ref=BA9CC57462504F9FCD9819F9785B8C91D2182E6B8FE84E182396A191A6909E8156F9F9B88F2E05C004D1C3A86DB33F8ABEE3437C79E3F66456AA0EICM8M" TargetMode="External"/><Relationship Id="rId31" Type="http://schemas.openxmlformats.org/officeDocument/2006/relationships/hyperlink" Target="consultantplus://offline/ref=BA9CC57462504F9FCD9819F9785B8C91D2182E6B80EE4D112396A191A6909E8156F9F9B88F2E05C004D1C3AE6DB33F8ABEE3437C79E3F66456AA0EICM8M" TargetMode="External"/><Relationship Id="rId4" Type="http://schemas.openxmlformats.org/officeDocument/2006/relationships/hyperlink" Target="consultantplus://offline/ref=BA9CC57462504F9FCD9807F46E37D09AD41478668BE9414E7BC9FACCF19994D611B6A0FACB2301C300DA96FB22B263CFEAF0437C79E0F778I5M5M" TargetMode="External"/><Relationship Id="rId9" Type="http://schemas.openxmlformats.org/officeDocument/2006/relationships/hyperlink" Target="consultantplus://offline/ref=BA9CC57462504F9FCD9819F9785B8C91D2182E6B8FE84E182396A191A6909E8156F9F9B88F2E05C004D1C2A26DB33F8ABEE3437C79E3F66456AA0EICM8M" TargetMode="External"/><Relationship Id="rId14" Type="http://schemas.openxmlformats.org/officeDocument/2006/relationships/hyperlink" Target="consultantplus://offline/ref=BA9CC57462504F9FCD9819F9785B8C91D2182E6B8BE74A1A2296A191A6909E8156F9F9AA8F7609C105CFC3AB78E56ECCIEMAM" TargetMode="External"/><Relationship Id="rId22" Type="http://schemas.openxmlformats.org/officeDocument/2006/relationships/hyperlink" Target="consultantplus://offline/ref=BA9CC57462504F9FCD9819F9785B8C91D2182E6B8FE84E182396A191A6909E8156F9F9B88F2E05C004D1C3AF6DB33F8ABEE3437C79E3F66456AA0EICM8M" TargetMode="External"/><Relationship Id="rId27" Type="http://schemas.openxmlformats.org/officeDocument/2006/relationships/hyperlink" Target="consultantplus://offline/ref=BA9CC57462504F9FCD9819F9785B8C91D2182E6B81EA49102596A191A6909E8156F9F9B88F2E05C004D1C2A36DB33F8ABEE3437C79E3F66456AA0EICM8M" TargetMode="External"/><Relationship Id="rId30" Type="http://schemas.openxmlformats.org/officeDocument/2006/relationships/hyperlink" Target="consultantplus://offline/ref=BA9CC57462504F9FCD9819F9785B8C91D2182E6B80EE4D112396A191A6909E8156F9F9B88F2E05C004D1C2AC6DB33F8ABEE3437C79E3F66456AA0EICM8M" TargetMode="External"/><Relationship Id="rId35" Type="http://schemas.openxmlformats.org/officeDocument/2006/relationships/fontTable" Target="fontTable.xml"/><Relationship Id="rId8" Type="http://schemas.openxmlformats.org/officeDocument/2006/relationships/hyperlink" Target="consultantplus://offline/ref=BA9CC57462504F9FCD9819F9785B8C91D2182E6B8FE84E182396A191A6909E8156F9F9B88F2E05C004D1C2AD6DB33F8ABEE3437C79E3F66456AA0EICM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17BB22EA0628D499FA91A2E60577B5D" ma:contentTypeVersion="49" ma:contentTypeDescription="Создание документа." ma:contentTypeScope="" ma:versionID="5af0daae29f3cd7a4916ea6bbffb9fa1">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ABBAB-8083-4E90-A513-E1F342C13762}"/>
</file>

<file path=customXml/itemProps2.xml><?xml version="1.0" encoding="utf-8"?>
<ds:datastoreItem xmlns:ds="http://schemas.openxmlformats.org/officeDocument/2006/customXml" ds:itemID="{CF1C360F-E40C-43A6-AD95-44807EB3650F}"/>
</file>

<file path=customXml/itemProps3.xml><?xml version="1.0" encoding="utf-8"?>
<ds:datastoreItem xmlns:ds="http://schemas.openxmlformats.org/officeDocument/2006/customXml" ds:itemID="{941C3E59-2857-4699-9B75-505E8CCFBD9D}"/>
</file>

<file path=customXml/itemProps4.xml><?xml version="1.0" encoding="utf-8"?>
<ds:datastoreItem xmlns:ds="http://schemas.openxmlformats.org/officeDocument/2006/customXml" ds:itemID="{6B55D87B-27DE-438E-86D0-08E9CFB8A6F4}"/>
</file>

<file path=docProps/app.xml><?xml version="1.0" encoding="utf-8"?>
<Properties xmlns="http://schemas.openxmlformats.org/officeDocument/2006/extended-properties" xmlns:vt="http://schemas.openxmlformats.org/officeDocument/2006/docPropsVTypes">
  <Template>Normal</Template>
  <TotalTime>16</TotalTime>
  <Pages>8</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Годунова Дарья Михайловна</dc:creator>
  <cp:keywords/>
  <dc:description/>
  <cp:lastModifiedBy>Годунова Дарья Михайловна</cp:lastModifiedBy>
  <cp:revision>1</cp:revision>
  <dcterms:created xsi:type="dcterms:W3CDTF">2021-11-11T12:12:00Z</dcterms:created>
  <dcterms:modified xsi:type="dcterms:W3CDTF">2021-11-11T12:29:00Z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0x010100617BB22EA0628D499FA91A2E60577B5D</vt:lpwstr>
  </property>
</Properties>
</file>