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60" w:rsidRDefault="00FE5460">
      <w:pPr>
        <w:pStyle w:val="ConsPlusNormal"/>
        <w:jc w:val="center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E54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</w:pPr>
            <w:r>
              <w:t>24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right"/>
            </w:pPr>
            <w:r>
              <w:t>N 57-7-ЗКО</w:t>
            </w:r>
          </w:p>
        </w:tc>
      </w:tr>
    </w:tbl>
    <w:p w:rsidR="00FE5460" w:rsidRDefault="00FE5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460" w:rsidRDefault="00FE5460">
      <w:pPr>
        <w:pStyle w:val="ConsPlusNormal"/>
        <w:jc w:val="center"/>
      </w:pPr>
    </w:p>
    <w:p w:rsidR="00FE5460" w:rsidRDefault="00FE5460">
      <w:pPr>
        <w:pStyle w:val="ConsPlusTitle"/>
        <w:jc w:val="center"/>
      </w:pPr>
      <w:r>
        <w:t>ЗАКОН</w:t>
      </w:r>
    </w:p>
    <w:p w:rsidR="00FE5460" w:rsidRDefault="00FE5460">
      <w:pPr>
        <w:pStyle w:val="ConsPlusTitle"/>
        <w:jc w:val="center"/>
      </w:pPr>
      <w:r>
        <w:t>КОСТРОМСКОЙ ОБЛАСТИ</w:t>
      </w:r>
    </w:p>
    <w:p w:rsidR="00FE5460" w:rsidRDefault="00FE5460">
      <w:pPr>
        <w:pStyle w:val="ConsPlusTitle"/>
        <w:jc w:val="center"/>
      </w:pPr>
    </w:p>
    <w:p w:rsidR="00FE5460" w:rsidRDefault="00FE5460">
      <w:pPr>
        <w:pStyle w:val="ConsPlusTitle"/>
        <w:jc w:val="center"/>
      </w:pPr>
      <w:r>
        <w:t>О ВНЕСЕНИИ ИЗМЕНЕНИЙ В ЗАКОН КОСТРОМСКОЙ ОБЛАСТИ</w:t>
      </w:r>
    </w:p>
    <w:p w:rsidR="00FE5460" w:rsidRDefault="00FE5460">
      <w:pPr>
        <w:pStyle w:val="ConsPlusTitle"/>
        <w:jc w:val="center"/>
      </w:pPr>
      <w:r>
        <w:t>"О НАГРАДАХ И ПОЧЕТНЫХ ЗВАНИЯХ КОСТРОМСКОЙ ОБЛАСТИ"</w:t>
      </w:r>
    </w:p>
    <w:p w:rsidR="00FE5460" w:rsidRDefault="00FE5460">
      <w:pPr>
        <w:pStyle w:val="ConsPlusTitle"/>
        <w:jc w:val="center"/>
      </w:pPr>
      <w:r>
        <w:t>И СТАТЬЮ 5 ЗАКОНА КОСТРОМСКОЙ ОБЛАСТИ "О ПОДДЕРЖКЕ</w:t>
      </w:r>
    </w:p>
    <w:p w:rsidR="00FE5460" w:rsidRDefault="00FE5460">
      <w:pPr>
        <w:pStyle w:val="ConsPlusTitle"/>
        <w:jc w:val="center"/>
      </w:pPr>
      <w:r>
        <w:t>НАРОДНЫХ ХУДОЖЕСТВЕННЫХ ПРОМЫСЛОВ В КОСТРОМСКОЙ ОБЛАСТИ"</w:t>
      </w:r>
    </w:p>
    <w:p w:rsidR="00FE5460" w:rsidRDefault="00FE5460">
      <w:pPr>
        <w:pStyle w:val="ConsPlusNormal"/>
        <w:jc w:val="center"/>
      </w:pPr>
    </w:p>
    <w:p w:rsidR="00FE5460" w:rsidRDefault="00FE5460">
      <w:pPr>
        <w:pStyle w:val="ConsPlusNormal"/>
        <w:jc w:val="right"/>
      </w:pPr>
      <w:r>
        <w:t>Принят Костромской областной Думой</w:t>
      </w:r>
    </w:p>
    <w:p w:rsidR="00FE5460" w:rsidRDefault="00FE5460">
      <w:pPr>
        <w:pStyle w:val="ConsPlusNormal"/>
        <w:jc w:val="right"/>
      </w:pPr>
      <w:r>
        <w:t>18 февраля 2021 года</w:t>
      </w:r>
    </w:p>
    <w:p w:rsidR="00FE5460" w:rsidRDefault="00FE5460">
      <w:pPr>
        <w:pStyle w:val="ConsPlusNormal"/>
        <w:jc w:val="center"/>
      </w:pPr>
    </w:p>
    <w:p w:rsidR="00FE5460" w:rsidRDefault="00FE5460">
      <w:pPr>
        <w:pStyle w:val="ConsPlusTitle"/>
        <w:ind w:firstLine="540"/>
        <w:jc w:val="both"/>
        <w:outlineLvl w:val="0"/>
      </w:pPr>
      <w:r>
        <w:t>Статья 1</w:t>
      </w:r>
    </w:p>
    <w:p w:rsidR="00FE5460" w:rsidRDefault="00FE5460">
      <w:pPr>
        <w:pStyle w:val="ConsPlusNormal"/>
        <w:jc w:val="center"/>
      </w:pPr>
    </w:p>
    <w:p w:rsidR="00FE5460" w:rsidRDefault="00FE5460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Костромской области от 6 июля 2009 года N 500-4-ЗКО "О наградах и почетных званиях Костромской области" (в редакции Законов Костромской области от 22 октября 2009 года N 528-4-ЗКО, от 30 декабря 2010 года N 33-5-ЗКО, от 4 мая 2011 года N 57-5-ЗКО, от 17 ноября 2011 года N 141-5-ЗКО, от 7 февраля 2014 года N 490-5-ЗКО, от 23 апреля 2014 года N 515-5-ЗКО, от 25 июня 2014 года N 541-5-ЗКО, от 1 февраля 2017 года N 208-6-ЗКО, от 15 декабря 2017 года N 329-6-ЗКО, от 20 июня 2018 года N 390-6-ЗКО, от 20 июня 2018 года N 391-6-ЗКО, от 27 ноября 2018 года N 484-6-ЗКО, от 30 января 2019 года N 509-6-ЗКО, от 26 марта 2019 года N 527-6-ЗКО, от 25 декабря 2019 года N 636-6-ЗКО) следующие изменения:</w:t>
      </w:r>
    </w:p>
    <w:p w:rsidR="00FE5460" w:rsidRDefault="00FE5460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часть 2 статьи 3</w:t>
        </w:r>
      </w:hyperlink>
      <w:r>
        <w:t xml:space="preserve"> дополнить пунктом 11.2 следующего содержания:</w:t>
      </w:r>
    </w:p>
    <w:p w:rsidR="00FE5460" w:rsidRDefault="00FE5460">
      <w:pPr>
        <w:pStyle w:val="ConsPlusNormal"/>
        <w:spacing w:before="220"/>
        <w:ind w:firstLine="540"/>
        <w:jc w:val="both"/>
      </w:pPr>
      <w:r>
        <w:t>"11.2) почетное звание "Заслуженный мастер народных художественных промыслов Костромской области;";</w:t>
      </w:r>
    </w:p>
    <w:p w:rsidR="00FE5460" w:rsidRDefault="00FE5460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часть 2 статьи 4</w:t>
        </w:r>
      </w:hyperlink>
      <w:r>
        <w:t xml:space="preserve"> изложить в следующей редакции:</w:t>
      </w:r>
    </w:p>
    <w:p w:rsidR="00FE5460" w:rsidRDefault="00FE5460">
      <w:pPr>
        <w:pStyle w:val="ConsPlusNormal"/>
        <w:spacing w:before="220"/>
        <w:ind w:firstLine="540"/>
        <w:jc w:val="both"/>
      </w:pPr>
      <w:r>
        <w:t>"2. Количество лиц, удостоенных почетных званий Костромской области, предусмотренных пунктами 5-11.1, 12-20, 21-23 части 2 статьи 3 настоящего Закона, не может быть более трех в год по каждому почетному званию, а количество лиц, удостоенных почетных званий Костромской области, предусмотренных пунктами 11.2, 20.1 части 2 статьи 3 настоящего Закона, не может быть более одного в год по каждому почетному званию.";</w:t>
      </w:r>
    </w:p>
    <w:p w:rsidR="00FE5460" w:rsidRDefault="00FE5460">
      <w:pPr>
        <w:pStyle w:val="ConsPlusNormal"/>
        <w:spacing w:before="220"/>
        <w:ind w:firstLine="540"/>
        <w:jc w:val="both"/>
      </w:pPr>
      <w:r>
        <w:t xml:space="preserve">3) в </w:t>
      </w:r>
      <w:hyperlink r:id="rId7" w:history="1">
        <w:r>
          <w:rPr>
            <w:color w:val="0000FF"/>
          </w:rPr>
          <w:t>статье 5</w:t>
        </w:r>
      </w:hyperlink>
      <w:r>
        <w:t>:</w:t>
      </w:r>
    </w:p>
    <w:p w:rsidR="00FE5460" w:rsidRDefault="00FE5460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части 1</w:t>
        </w:r>
      </w:hyperlink>
      <w:r>
        <w:t xml:space="preserve"> слова "почетного звания Костромской области, предусмотренного пунктом" заменить словами "почетных званий Костромской области, предусмотренных пунктами 11.2,";</w:t>
      </w:r>
    </w:p>
    <w:p w:rsidR="00FE5460" w:rsidRDefault="00FE546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дополнить</w:t>
        </w:r>
      </w:hyperlink>
      <w:r>
        <w:t xml:space="preserve"> частью 1.2 следующего содержания:</w:t>
      </w:r>
    </w:p>
    <w:p w:rsidR="00FE5460" w:rsidRDefault="00FE5460">
      <w:pPr>
        <w:pStyle w:val="ConsPlusNormal"/>
        <w:spacing w:before="220"/>
        <w:ind w:firstLine="540"/>
        <w:jc w:val="both"/>
      </w:pPr>
      <w:r>
        <w:t>"1.2. С представлением к присвоению почетного звания Костромской области, предусмотренного пунктом 11.2 части 2 статьи 3 настоящего Закона, могут выступать органы государственной власти Костромской области, представительные органы муниципальных образований Костромской области, главы муниципальных образований Костромской области, территориальные органы федеральных органов исполнительной власти, организации независимо от организационно-правовых форм и форм собственности, общественные и религиозные объединения, за исключением общественных организаций (творческих союзов) мастеров народных художественных промыслов.";</w:t>
      </w:r>
    </w:p>
    <w:p w:rsidR="00FE5460" w:rsidRDefault="00FE546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часть 4</w:t>
        </w:r>
      </w:hyperlink>
      <w:r>
        <w:t xml:space="preserve"> дополнить предложением следующего содержания:</w:t>
      </w:r>
    </w:p>
    <w:p w:rsidR="00FE5460" w:rsidRDefault="00FE5460">
      <w:pPr>
        <w:pStyle w:val="ConsPlusNormal"/>
        <w:spacing w:before="220"/>
        <w:ind w:firstLine="540"/>
        <w:jc w:val="both"/>
      </w:pPr>
      <w:r>
        <w:t>"К представлению к присвоению почетного звания Костромской области, предусмотренного пунктом 11.2 части 2 статьи 3 настоящего Закона, прилагаются также отзывы общественных организаций (творческих союзов) мастеров народных художественных промыслов, осуществляющих деятельность на территории Костромской области.";</w:t>
      </w:r>
    </w:p>
    <w:p w:rsidR="00FE5460" w:rsidRDefault="00FE5460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приложением 11.2 следующего содержания:</w:t>
      </w:r>
    </w:p>
    <w:p w:rsidR="00FE5460" w:rsidRDefault="00FE5460">
      <w:pPr>
        <w:pStyle w:val="ConsPlusNormal"/>
        <w:spacing w:before="220"/>
        <w:jc w:val="right"/>
      </w:pPr>
      <w:r>
        <w:t>"Приложение 11.2</w:t>
      </w:r>
    </w:p>
    <w:p w:rsidR="00FE5460" w:rsidRDefault="00FE5460">
      <w:pPr>
        <w:pStyle w:val="ConsPlusNormal"/>
        <w:jc w:val="right"/>
      </w:pPr>
      <w:r>
        <w:t>к Закону Костромской области</w:t>
      </w:r>
    </w:p>
    <w:p w:rsidR="00FE5460" w:rsidRDefault="00FE5460">
      <w:pPr>
        <w:pStyle w:val="ConsPlusNormal"/>
        <w:jc w:val="right"/>
      </w:pPr>
      <w:r>
        <w:t>"О наградах и почетных званиях</w:t>
      </w:r>
    </w:p>
    <w:p w:rsidR="00FE5460" w:rsidRDefault="00FE5460">
      <w:pPr>
        <w:pStyle w:val="ConsPlusNormal"/>
        <w:jc w:val="right"/>
      </w:pPr>
      <w:r>
        <w:t>Костромской области"</w:t>
      </w:r>
    </w:p>
    <w:p w:rsidR="00FE5460" w:rsidRDefault="00FE5460">
      <w:pPr>
        <w:pStyle w:val="ConsPlusNormal"/>
        <w:jc w:val="center"/>
      </w:pPr>
    </w:p>
    <w:p w:rsidR="00FE5460" w:rsidRDefault="00FE5460">
      <w:pPr>
        <w:pStyle w:val="ConsPlusNormal"/>
        <w:jc w:val="center"/>
      </w:pPr>
      <w:r>
        <w:t>Положение</w:t>
      </w:r>
    </w:p>
    <w:p w:rsidR="00FE5460" w:rsidRDefault="00FE5460">
      <w:pPr>
        <w:pStyle w:val="ConsPlusNormal"/>
        <w:jc w:val="center"/>
      </w:pPr>
      <w:r>
        <w:t>о почетном звании "Заслуженный мастер народных</w:t>
      </w:r>
    </w:p>
    <w:p w:rsidR="00FE5460" w:rsidRDefault="00FE5460">
      <w:pPr>
        <w:pStyle w:val="ConsPlusNormal"/>
        <w:jc w:val="center"/>
      </w:pPr>
      <w:r>
        <w:t>художественных промыслов Костромской области"</w:t>
      </w:r>
    </w:p>
    <w:p w:rsidR="00FE5460" w:rsidRDefault="00FE5460">
      <w:pPr>
        <w:pStyle w:val="ConsPlusNormal"/>
        <w:jc w:val="center"/>
      </w:pPr>
    </w:p>
    <w:p w:rsidR="00FE5460" w:rsidRDefault="00FE5460">
      <w:pPr>
        <w:pStyle w:val="ConsPlusNormal"/>
        <w:ind w:firstLine="540"/>
        <w:jc w:val="both"/>
      </w:pPr>
      <w:r>
        <w:t>1. Почетное звание "Заслуженный мастер народных художественных промыслов Костромской области" присваивается мастерам народных художественных промыслов, включенным в Реестр мастеров народных художественных промыслов и организаций народных художественных промыслов Костромской области (далее - Реестр), а также работникам организаций народных художественных промыслов Костромской области, включенных в Реестр, за изготовление изделий определенного народного художественного промысла в соответствии с его традициями, в том числе признанного художественного достоинства, за значительный вклад в сохранение, возрождение и развитие народных художественных промыслов Костромской области, за личные заслуги и большой вклад в обучение и воспитание молодых мастеров народных художественных промыслов, работающим в Костромской области в указанной сфере не менее 10 лет.</w:t>
      </w:r>
    </w:p>
    <w:p w:rsidR="00FE5460" w:rsidRDefault="00FE5460">
      <w:pPr>
        <w:pStyle w:val="ConsPlusNormal"/>
        <w:spacing w:before="220"/>
        <w:ind w:firstLine="540"/>
        <w:jc w:val="both"/>
      </w:pPr>
      <w:r>
        <w:t>2. Гражданину, удостоенному почетного звания "Заслуженный мастер народных художественных промыслов Костромской области", вручаются нагрудный знак и удостоверение к почетному званию "Заслуженный мастер народных художественных промыслов Костромской области".</w:t>
      </w:r>
    </w:p>
    <w:p w:rsidR="00FE5460" w:rsidRDefault="00FE5460">
      <w:pPr>
        <w:pStyle w:val="ConsPlusNormal"/>
        <w:spacing w:before="220"/>
        <w:ind w:firstLine="540"/>
        <w:jc w:val="both"/>
      </w:pPr>
      <w:r>
        <w:t>3. Нагрудный знак к почетному званию "Заслуженный мастер народных художественных промыслов Костромской области" носится на правой стороне груди и при наличии государственных наград Российской Федерации и (или) СССР располагается ниже их.".</w:t>
      </w:r>
    </w:p>
    <w:p w:rsidR="00FE5460" w:rsidRDefault="00FE5460">
      <w:pPr>
        <w:pStyle w:val="ConsPlusNormal"/>
        <w:jc w:val="center"/>
      </w:pPr>
    </w:p>
    <w:p w:rsidR="00FE5460" w:rsidRDefault="00FE5460">
      <w:pPr>
        <w:pStyle w:val="ConsPlusTitle"/>
        <w:ind w:firstLine="540"/>
        <w:jc w:val="both"/>
        <w:outlineLvl w:val="0"/>
      </w:pPr>
      <w:r>
        <w:t>Статья 2</w:t>
      </w:r>
    </w:p>
    <w:p w:rsidR="00FE5460" w:rsidRDefault="00FE5460">
      <w:pPr>
        <w:pStyle w:val="ConsPlusNormal"/>
        <w:jc w:val="center"/>
      </w:pPr>
    </w:p>
    <w:p w:rsidR="00FE5460" w:rsidRDefault="00FE5460">
      <w:pPr>
        <w:pStyle w:val="ConsPlusNormal"/>
        <w:ind w:firstLine="540"/>
        <w:jc w:val="both"/>
      </w:pPr>
      <w:r>
        <w:t xml:space="preserve">Внести изменение в </w:t>
      </w:r>
      <w:hyperlink r:id="rId12" w:history="1">
        <w:r>
          <w:rPr>
            <w:color w:val="0000FF"/>
          </w:rPr>
          <w:t>статью 5</w:t>
        </w:r>
      </w:hyperlink>
      <w:r>
        <w:t xml:space="preserve"> Закона Костромской области от 6 октября 2009 года N 523-4-ЗКО "О поддержке народных художественных промыслов в Костромской области" (в редакции Законов Костромской области от 17 октября 2013 года N 436-5-ЗКО, от 7 февраля 2014 года N 490-5-ЗКО, от 11 декабря 2014 года N 608-5-ЗКО, от 27 февраля 2020 года N 662-6-ЗКО), изложив </w:t>
      </w:r>
      <w:hyperlink r:id="rId13" w:history="1">
        <w:r>
          <w:rPr>
            <w:color w:val="0000FF"/>
          </w:rPr>
          <w:t>часть 1</w:t>
        </w:r>
      </w:hyperlink>
      <w:r>
        <w:t xml:space="preserve"> в следующей редакции:</w:t>
      </w:r>
    </w:p>
    <w:p w:rsidR="00FE5460" w:rsidRDefault="00FE5460">
      <w:pPr>
        <w:pStyle w:val="ConsPlusNormal"/>
        <w:spacing w:before="220"/>
        <w:ind w:firstLine="540"/>
        <w:jc w:val="both"/>
      </w:pPr>
      <w:r>
        <w:t>"1. В Костромской области устанавливаются следующие места традиционного бытования народных художественных промыслов:</w:t>
      </w:r>
    </w:p>
    <w:p w:rsidR="00FE5460" w:rsidRDefault="00FE546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216"/>
        <w:gridCol w:w="3402"/>
      </w:tblGrid>
      <w:tr w:rsidR="00FE546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 xml:space="preserve">Художественная обработка дерева и других растительных материалов: столярные, токарные, бондарные, резные, долбленые, </w:t>
            </w:r>
            <w:proofErr w:type="spellStart"/>
            <w:r>
              <w:t>гнутосшивные</w:t>
            </w:r>
            <w:proofErr w:type="spellEnd"/>
            <w:r>
              <w:t xml:space="preserve"> и гнутоклееные изделия из различных пород дерева с </w:t>
            </w:r>
            <w:r>
              <w:lastRenderedPageBreak/>
              <w:t xml:space="preserve">резьбой, росписью, инкрустацией, насечкой металлом, </w:t>
            </w:r>
            <w:proofErr w:type="spellStart"/>
            <w:r>
              <w:t>канфарением</w:t>
            </w:r>
            <w:proofErr w:type="spellEnd"/>
            <w:r>
              <w:t xml:space="preserve">, окраской, морением, обжиганием и копчением, выжиганием, с отделкой лакированием, полированием, вощением, а также в сочетании с различными материалами. Изделия из ценной текстурной древесины (капо-корень, </w:t>
            </w:r>
            <w:proofErr w:type="spellStart"/>
            <w:r>
              <w:t>сувель</w:t>
            </w:r>
            <w:proofErr w:type="spellEnd"/>
            <w:r>
              <w:t>, самшит, орех, бук, дуб, груша, ильм, можжевельник, кизил, боярышник): столярные, токарные, бондарные, резные, изделия из шпона, а также в сочетании с различными материалами. Изделия из бересты, лозы, ивы, корня хвойных деревьев, рогоза (</w:t>
            </w:r>
            <w:proofErr w:type="spellStart"/>
            <w:r>
              <w:t>чакана</w:t>
            </w:r>
            <w:proofErr w:type="spellEnd"/>
            <w:r>
              <w:t xml:space="preserve">), соломки злаковых растений, листьев кукурузы и других видов растительного сырья, изготовление в технике плетения, сшивания, склеивания, в комбинированной технике в сочетании со столярной работой, декорированные окраской, </w:t>
            </w:r>
            <w:proofErr w:type="spellStart"/>
            <w:r>
              <w:t>тонированием</w:t>
            </w:r>
            <w:proofErr w:type="spellEnd"/>
            <w:r>
              <w:t>, резьбой, росписью, просечкой, тиснением, гравировкой, процарапыванием с отделкой отбеливанием, лакированием в сочетании с другими материалами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lastRenderedPageBreak/>
              <w:t xml:space="preserve">города: Буй, Галич, Кострома, </w:t>
            </w:r>
            <w:proofErr w:type="spellStart"/>
            <w:r>
              <w:t>Мантурово</w:t>
            </w:r>
            <w:proofErr w:type="spellEnd"/>
            <w:r>
              <w:t xml:space="preserve">, Нерехта, </w:t>
            </w:r>
            <w:proofErr w:type="spellStart"/>
            <w:r>
              <w:t>Нея</w:t>
            </w:r>
            <w:proofErr w:type="spellEnd"/>
            <w:r>
              <w:t>, Шарья;</w:t>
            </w:r>
          </w:p>
          <w:p w:rsidR="00FE5460" w:rsidRDefault="00FE5460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Антроповский</w:t>
            </w:r>
            <w:proofErr w:type="spellEnd"/>
            <w:r>
              <w:t xml:space="preserve">, </w:t>
            </w:r>
            <w:proofErr w:type="spellStart"/>
            <w:r>
              <w:t>Буйский</w:t>
            </w:r>
            <w:proofErr w:type="spellEnd"/>
            <w:r>
              <w:t xml:space="preserve">, </w:t>
            </w:r>
            <w:proofErr w:type="spellStart"/>
            <w:r>
              <w:t>Вохомский</w:t>
            </w:r>
            <w:proofErr w:type="spellEnd"/>
            <w:r>
              <w:t xml:space="preserve">, Галичский, </w:t>
            </w:r>
            <w:proofErr w:type="spellStart"/>
            <w:r>
              <w:lastRenderedPageBreak/>
              <w:t>Кадыйский</w:t>
            </w:r>
            <w:proofErr w:type="spellEnd"/>
            <w:r>
              <w:t xml:space="preserve">, </w:t>
            </w:r>
            <w:proofErr w:type="spellStart"/>
            <w:r>
              <w:t>Кологривский</w:t>
            </w:r>
            <w:proofErr w:type="spellEnd"/>
            <w:r>
              <w:t xml:space="preserve">, Костромской, </w:t>
            </w:r>
            <w:proofErr w:type="spellStart"/>
            <w:r>
              <w:t>Мантуровский</w:t>
            </w:r>
            <w:proofErr w:type="spellEnd"/>
            <w:r>
              <w:t xml:space="preserve">, </w:t>
            </w:r>
            <w:proofErr w:type="spellStart"/>
            <w:r>
              <w:t>Межевской</w:t>
            </w:r>
            <w:proofErr w:type="spellEnd"/>
            <w:r>
              <w:t xml:space="preserve">, </w:t>
            </w:r>
            <w:proofErr w:type="spellStart"/>
            <w:r>
              <w:t>Нейский</w:t>
            </w:r>
            <w:proofErr w:type="spellEnd"/>
            <w:r>
              <w:t xml:space="preserve">, </w:t>
            </w:r>
            <w:proofErr w:type="spellStart"/>
            <w:r>
              <w:t>Нерехтский</w:t>
            </w:r>
            <w:proofErr w:type="spellEnd"/>
            <w:r>
              <w:t xml:space="preserve">, Островский, </w:t>
            </w:r>
            <w:proofErr w:type="spellStart"/>
            <w:r>
              <w:t>Парфеньевский</w:t>
            </w:r>
            <w:proofErr w:type="spellEnd"/>
            <w:r>
              <w:t xml:space="preserve">, </w:t>
            </w:r>
            <w:proofErr w:type="spellStart"/>
            <w:r>
              <w:t>Пыщугский</w:t>
            </w:r>
            <w:proofErr w:type="spellEnd"/>
            <w:r>
              <w:t xml:space="preserve">, </w:t>
            </w:r>
            <w:proofErr w:type="spellStart"/>
            <w:r>
              <w:t>Судиславский</w:t>
            </w:r>
            <w:proofErr w:type="spellEnd"/>
            <w:r>
              <w:t xml:space="preserve">, </w:t>
            </w:r>
            <w:proofErr w:type="spellStart"/>
            <w:r>
              <w:t>Шарьинский</w:t>
            </w:r>
            <w:proofErr w:type="spellEnd"/>
            <w:r>
              <w:t>;</w:t>
            </w:r>
          </w:p>
        </w:tc>
      </w:tr>
      <w:tr w:rsidR="00FE546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center"/>
            </w:pPr>
            <w:r>
              <w:lastRenderedPageBreak/>
              <w:t>2)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 xml:space="preserve">Производство художественной керамики: гончарные, майоликовые, фарфоровые, фаянсовые, </w:t>
            </w:r>
            <w:proofErr w:type="spellStart"/>
            <w:r>
              <w:t>тонкокаменные</w:t>
            </w:r>
            <w:proofErr w:type="spellEnd"/>
            <w:r>
              <w:t>, шамотные изделия с ручной росписью, лепниной, гравировкой, иными способами ручного декорирования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>города: Галич, Кологрив, Кострома;</w:t>
            </w:r>
          </w:p>
          <w:p w:rsidR="00FE5460" w:rsidRDefault="00FE5460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Кологривский</w:t>
            </w:r>
            <w:proofErr w:type="spellEnd"/>
            <w:r>
              <w:t xml:space="preserve">, Костромской, </w:t>
            </w:r>
            <w:proofErr w:type="spellStart"/>
            <w:r>
              <w:t>Сусанинский</w:t>
            </w:r>
            <w:proofErr w:type="spellEnd"/>
            <w:r>
              <w:t>;</w:t>
            </w:r>
          </w:p>
        </w:tc>
      </w:tr>
      <w:tr w:rsidR="00FE546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 xml:space="preserve">Производство изделий народных строчевышитых художественных промыслов: изделия из тканей и других материалов (кожи, трикотажа, войлока) с различными видами ручной и машинной вышивки и их сочетанием, которые позволяют творчески выполнять и варьировать вышивку, в том числе строчки, </w:t>
            </w:r>
            <w:proofErr w:type="spellStart"/>
            <w:r>
              <w:t>золотного</w:t>
            </w:r>
            <w:proofErr w:type="spellEnd"/>
            <w:r>
              <w:t xml:space="preserve"> шитья, бисером, аппликации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>города: Буй, Галич, Кострома;</w:t>
            </w:r>
          </w:p>
          <w:p w:rsidR="00FE5460" w:rsidRDefault="00FE5460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Буйский</w:t>
            </w:r>
            <w:proofErr w:type="spellEnd"/>
            <w:r>
              <w:t xml:space="preserve">, Галичский, </w:t>
            </w:r>
            <w:proofErr w:type="spellStart"/>
            <w:r>
              <w:t>Кологривский</w:t>
            </w:r>
            <w:proofErr w:type="spellEnd"/>
            <w:r>
              <w:t>, Костромской;</w:t>
            </w:r>
          </w:p>
        </w:tc>
      </w:tr>
      <w:tr w:rsidR="00FE546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>Художественное ручное кружевоплетение: кружево и кружевные изделия ручного плетения на коклюшках, челночках "</w:t>
            </w:r>
            <w:proofErr w:type="spellStart"/>
            <w:r>
              <w:t>фриволите</w:t>
            </w:r>
            <w:proofErr w:type="spellEnd"/>
            <w:r>
              <w:t>", игольное кружево и в сочетании ручного кружева с машинным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 xml:space="preserve">города: Галич, Кострома, </w:t>
            </w:r>
            <w:proofErr w:type="spellStart"/>
            <w:r>
              <w:t>Мантурово</w:t>
            </w:r>
            <w:proofErr w:type="spellEnd"/>
            <w:r>
              <w:t>, Нерехта;</w:t>
            </w:r>
          </w:p>
          <w:p w:rsidR="00FE5460" w:rsidRDefault="00FE5460">
            <w:pPr>
              <w:pStyle w:val="ConsPlusNormal"/>
              <w:jc w:val="both"/>
            </w:pPr>
            <w:r>
              <w:t xml:space="preserve">районы: Галичский, </w:t>
            </w:r>
            <w:proofErr w:type="spellStart"/>
            <w:r>
              <w:t>Кологривский</w:t>
            </w:r>
            <w:proofErr w:type="spellEnd"/>
            <w:r>
              <w:t xml:space="preserve">, Костромской, </w:t>
            </w:r>
            <w:proofErr w:type="spellStart"/>
            <w:r>
              <w:t>Мантуровский</w:t>
            </w:r>
            <w:proofErr w:type="spellEnd"/>
            <w:r>
              <w:t xml:space="preserve">, </w:t>
            </w:r>
            <w:proofErr w:type="spellStart"/>
            <w:r>
              <w:t>Нерехтский</w:t>
            </w:r>
            <w:proofErr w:type="spellEnd"/>
            <w:r>
              <w:t>;</w:t>
            </w:r>
          </w:p>
        </w:tc>
      </w:tr>
      <w:tr w:rsidR="00FE546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>Художественное ручное ткачество: декоративные узорные ткани и тканные изделия, выполненные на ручных ткацких станках и приспособлениях, на механических станках с ручной проработкой узора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>города: Кологрив, Кострома;</w:t>
            </w:r>
          </w:p>
          <w:p w:rsidR="00FE5460" w:rsidRDefault="00FE5460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Вохомский</w:t>
            </w:r>
            <w:proofErr w:type="spellEnd"/>
            <w:r>
              <w:t xml:space="preserve">, </w:t>
            </w:r>
            <w:proofErr w:type="spellStart"/>
            <w:r>
              <w:t>Кологривский</w:t>
            </w:r>
            <w:proofErr w:type="spellEnd"/>
            <w:r>
              <w:t xml:space="preserve">, Костромской, Октябрьский, </w:t>
            </w:r>
            <w:proofErr w:type="spellStart"/>
            <w:r>
              <w:t>Павинский</w:t>
            </w:r>
            <w:proofErr w:type="spellEnd"/>
            <w:r>
              <w:t xml:space="preserve">, </w:t>
            </w:r>
            <w:proofErr w:type="spellStart"/>
            <w:r>
              <w:t>Судиславский</w:t>
            </w:r>
            <w:proofErr w:type="spellEnd"/>
            <w:r>
              <w:t>;</w:t>
            </w:r>
          </w:p>
        </w:tc>
      </w:tr>
      <w:tr w:rsidR="00FE546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>Художественное ручное вязание: изделия, выполненные ручной узорной вязкой или машинным способом с ручной доработкой узоров, ажурным вязанием крючком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 xml:space="preserve">города: Буй, Волгореченск, Галич, Кострома, </w:t>
            </w:r>
            <w:proofErr w:type="spellStart"/>
            <w:r>
              <w:t>Мантурово</w:t>
            </w:r>
            <w:proofErr w:type="spellEnd"/>
            <w:r>
              <w:t>, Нерехта, Шарья;</w:t>
            </w:r>
          </w:p>
          <w:p w:rsidR="00FE5460" w:rsidRDefault="00FE5460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Антроповский</w:t>
            </w:r>
            <w:proofErr w:type="spellEnd"/>
            <w:r>
              <w:t xml:space="preserve">, </w:t>
            </w:r>
            <w:proofErr w:type="spellStart"/>
            <w:r>
              <w:t>Буйский</w:t>
            </w:r>
            <w:proofErr w:type="spellEnd"/>
            <w:r>
              <w:t xml:space="preserve">, Галичский, </w:t>
            </w:r>
            <w:proofErr w:type="spellStart"/>
            <w:r>
              <w:t>Кологривский</w:t>
            </w:r>
            <w:proofErr w:type="spellEnd"/>
            <w:r>
              <w:t xml:space="preserve">, Костромской, </w:t>
            </w:r>
            <w:proofErr w:type="spellStart"/>
            <w:r>
              <w:t>Мантуровский</w:t>
            </w:r>
            <w:proofErr w:type="spellEnd"/>
            <w:r>
              <w:t xml:space="preserve">, </w:t>
            </w:r>
            <w:proofErr w:type="spellStart"/>
            <w:r>
              <w:t>Нерехтский</w:t>
            </w:r>
            <w:proofErr w:type="spellEnd"/>
            <w:r>
              <w:t xml:space="preserve">, </w:t>
            </w:r>
            <w:proofErr w:type="spellStart"/>
            <w:r>
              <w:t>Парфеньевский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Поназыревский</w:t>
            </w:r>
            <w:proofErr w:type="spellEnd"/>
            <w:r>
              <w:t xml:space="preserve">, </w:t>
            </w:r>
            <w:proofErr w:type="spellStart"/>
            <w:r>
              <w:t>Пыщугский</w:t>
            </w:r>
            <w:proofErr w:type="spellEnd"/>
            <w:r>
              <w:t xml:space="preserve">, </w:t>
            </w:r>
            <w:proofErr w:type="spellStart"/>
            <w:r>
              <w:t>Солигаличский</w:t>
            </w:r>
            <w:proofErr w:type="spellEnd"/>
            <w:r>
              <w:t xml:space="preserve">, </w:t>
            </w:r>
            <w:proofErr w:type="spellStart"/>
            <w:r>
              <w:t>Чухломский</w:t>
            </w:r>
            <w:proofErr w:type="spellEnd"/>
            <w:r>
              <w:t xml:space="preserve">, </w:t>
            </w:r>
            <w:proofErr w:type="spellStart"/>
            <w:r>
              <w:t>Шарьинский</w:t>
            </w:r>
            <w:proofErr w:type="spellEnd"/>
            <w:r>
              <w:t>;</w:t>
            </w:r>
          </w:p>
        </w:tc>
      </w:tr>
      <w:tr w:rsidR="00FE546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center"/>
            </w:pPr>
            <w:r>
              <w:lastRenderedPageBreak/>
              <w:t>7)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 xml:space="preserve">Художественное ручное ковроткачество и </w:t>
            </w:r>
            <w:proofErr w:type="spellStart"/>
            <w:r>
              <w:t>ковроделие</w:t>
            </w:r>
            <w:proofErr w:type="spellEnd"/>
            <w:r>
              <w:t xml:space="preserve">: ковры и ковровые изделия, выполняемые на ручных вертикальных и горизонтальных станках, ворсовые, высоковорсовые (махровые), </w:t>
            </w:r>
            <w:proofErr w:type="spellStart"/>
            <w:r>
              <w:t>безворсовые</w:t>
            </w:r>
            <w:proofErr w:type="spellEnd"/>
            <w:r>
              <w:t xml:space="preserve"> гобеленовой и счетной техники исполнения, с ремизным </w:t>
            </w:r>
            <w:proofErr w:type="spellStart"/>
            <w:r>
              <w:t>узорообразованием</w:t>
            </w:r>
            <w:proofErr w:type="spellEnd"/>
            <w:r>
              <w:t xml:space="preserve">, в комбинированной технике исполнения, </w:t>
            </w:r>
            <w:proofErr w:type="spellStart"/>
            <w:r>
              <w:t>рюйю</w:t>
            </w:r>
            <w:proofErr w:type="spellEnd"/>
            <w:r>
              <w:t>, сумахи, войлочные с валяными, инкрустированными узорами, аппликацией, узорной стежкой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>города: Кострома, Шарья;</w:t>
            </w:r>
          </w:p>
          <w:p w:rsidR="00FE5460" w:rsidRDefault="00FE5460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Кологривский</w:t>
            </w:r>
            <w:proofErr w:type="spellEnd"/>
            <w:r>
              <w:t xml:space="preserve">, Костромской, </w:t>
            </w:r>
            <w:proofErr w:type="spellStart"/>
            <w:r>
              <w:t>Шарьинский</w:t>
            </w:r>
            <w:proofErr w:type="spellEnd"/>
            <w:r>
              <w:t>;</w:t>
            </w:r>
          </w:p>
        </w:tc>
      </w:tr>
      <w:tr w:rsidR="00FE546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>Художественная ручная роспись и набойка тканей: изделия из тканей, оформленных в технике ручной свободной росписи, горячего и холодного батика, ручной набойки, печати по шаблону в сочетании с ручной росписью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>города: Кострома, Шарья;</w:t>
            </w:r>
          </w:p>
          <w:p w:rsidR="00FE5460" w:rsidRDefault="00FE5460">
            <w:pPr>
              <w:pStyle w:val="ConsPlusNormal"/>
              <w:jc w:val="both"/>
            </w:pPr>
            <w:r>
              <w:t xml:space="preserve">районы: Костромской, </w:t>
            </w:r>
            <w:proofErr w:type="spellStart"/>
            <w:r>
              <w:t>Шарьинский</w:t>
            </w:r>
            <w:proofErr w:type="spellEnd"/>
            <w:r>
              <w:t>;</w:t>
            </w:r>
          </w:p>
        </w:tc>
      </w:tr>
      <w:tr w:rsidR="00FE546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center"/>
            </w:pPr>
            <w:r>
              <w:t>9)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>Производство художественных платочных изделий с печатным авторским рисунком: изделия платочные, изготовленные путем переноса на ткань авторского рисунка посредством печати по шаблону в сочетании с ручными и механизированными способами декорирования, опирающиеся на школу народных традиций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>город Кострома;</w:t>
            </w:r>
          </w:p>
          <w:p w:rsidR="00FE5460" w:rsidRDefault="00FE5460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Кологривский</w:t>
            </w:r>
            <w:proofErr w:type="spellEnd"/>
            <w:r>
              <w:t>, Костромской;</w:t>
            </w:r>
          </w:p>
        </w:tc>
      </w:tr>
      <w:tr w:rsidR="00FE546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center"/>
            </w:pPr>
            <w:r>
              <w:t>10)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>Художественная обработка кожи и меха: изделия из кожи и меха с использованием национальных видов вышивки и аппликации, меховой мозаики, оплеток, опушек, продержки ремешков, вышивки оленьим волосом, бисером. Изделия из кожи с росписью, тиснением, подкраской, вышивкой, мозаикой, аппликацией, с использованием декоративных швов и оплеток, металлической фурнитуры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>город Кострома;</w:t>
            </w:r>
          </w:p>
          <w:p w:rsidR="00FE5460" w:rsidRDefault="00FE5460">
            <w:pPr>
              <w:pStyle w:val="ConsPlusNormal"/>
              <w:jc w:val="both"/>
            </w:pPr>
            <w:r>
              <w:t xml:space="preserve">районы: Костромской, </w:t>
            </w:r>
            <w:proofErr w:type="spellStart"/>
            <w:r>
              <w:t>Судиславский</w:t>
            </w:r>
            <w:proofErr w:type="spellEnd"/>
            <w:r>
              <w:t xml:space="preserve">, </w:t>
            </w:r>
            <w:proofErr w:type="spellStart"/>
            <w:r>
              <w:t>Сусанинский</w:t>
            </w:r>
            <w:proofErr w:type="spellEnd"/>
            <w:r>
              <w:t>;</w:t>
            </w:r>
          </w:p>
        </w:tc>
      </w:tr>
      <w:tr w:rsidR="00FE546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center"/>
            </w:pPr>
            <w:r>
              <w:t>11)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>Художественная обработка металлов: декоративные изделия из цветных и черных металлов, выполненные методами чеканки, гнутья, ковки, литья по восковым моделям, а также посредством штамповки и литья с последующим применением способов ручной декоративной обработки металлов (гравировкой, эмалями, чернью, инкрустацией, оксидировкой, травлением)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>город Кострома;</w:t>
            </w:r>
          </w:p>
          <w:p w:rsidR="00FE5460" w:rsidRDefault="00FE5460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Антроповский</w:t>
            </w:r>
            <w:proofErr w:type="spellEnd"/>
            <w:r>
              <w:t xml:space="preserve">, Костромской, </w:t>
            </w:r>
            <w:proofErr w:type="spellStart"/>
            <w:r>
              <w:t>Красносельский</w:t>
            </w:r>
            <w:proofErr w:type="spellEnd"/>
            <w:r>
              <w:t xml:space="preserve">, </w:t>
            </w:r>
            <w:proofErr w:type="spellStart"/>
            <w:r>
              <w:t>Шарьинский</w:t>
            </w:r>
            <w:proofErr w:type="spellEnd"/>
            <w:r>
              <w:t>;</w:t>
            </w:r>
          </w:p>
        </w:tc>
      </w:tr>
      <w:tr w:rsidR="00FE546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center"/>
            </w:pPr>
            <w:r>
              <w:t>12)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 xml:space="preserve">Производство ювелирных изделий народных художественных промыслов: изделия из серебра, цветных металлов и сплавов (в том числе в сочетании с полудрагоценными и поделочными камнями, жемчугом, янтарем, перламутром, кораллами), выполненные в технике ювелирной монтировки, филиграни, а также посредством литья с </w:t>
            </w:r>
            <w:r>
              <w:lastRenderedPageBreak/>
              <w:t>последующей чеканкой, гравировкой, чернью, травлением, оксидировкой, с применением эмалей, цветных паст, инкрустаций и других способов ручной декоративной обработки металлов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lastRenderedPageBreak/>
              <w:t>города: Кострома, Волгореченск;</w:t>
            </w:r>
          </w:p>
          <w:p w:rsidR="00FE5460" w:rsidRDefault="00FE5460">
            <w:pPr>
              <w:pStyle w:val="ConsPlusNormal"/>
              <w:jc w:val="both"/>
            </w:pPr>
            <w:r>
              <w:t xml:space="preserve">районы: Костромской, </w:t>
            </w:r>
            <w:proofErr w:type="spellStart"/>
            <w:r>
              <w:t>Красносельский</w:t>
            </w:r>
            <w:proofErr w:type="spellEnd"/>
            <w:r>
              <w:t>;</w:t>
            </w:r>
          </w:p>
        </w:tc>
      </w:tr>
      <w:tr w:rsidR="00FE546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center"/>
            </w:pPr>
            <w:r>
              <w:t>13)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 xml:space="preserve">Прочие виды производств изделий народных художественных промыслов: изделия из цветного и </w:t>
            </w:r>
            <w:proofErr w:type="spellStart"/>
            <w:r>
              <w:t>гутного</w:t>
            </w:r>
            <w:proofErr w:type="spellEnd"/>
            <w:r>
              <w:t xml:space="preserve"> стекла, выполненные способами лепки, свободного выдувания, а также при помощи форм с использованием ручной росписи или иных способов ручного декорирования. Изделия, плетенные из бисера. Куклы в национальных костюмах, изготовляемые ручным способом. Изделия лоскутного шитья. Изготовление народных музыкальных инструментов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5460" w:rsidRDefault="00FE5460">
            <w:pPr>
              <w:pStyle w:val="ConsPlusNormal"/>
              <w:jc w:val="both"/>
            </w:pPr>
            <w:r>
              <w:t xml:space="preserve">города: Буй, Кострома, </w:t>
            </w:r>
            <w:proofErr w:type="spellStart"/>
            <w:r>
              <w:t>Мантурово</w:t>
            </w:r>
            <w:proofErr w:type="spellEnd"/>
            <w:r>
              <w:t>, Нерехта, Шарья;</w:t>
            </w:r>
          </w:p>
          <w:p w:rsidR="00FE5460" w:rsidRDefault="00FE5460">
            <w:pPr>
              <w:pStyle w:val="ConsPlusNormal"/>
              <w:jc w:val="both"/>
            </w:pPr>
            <w:r>
              <w:t xml:space="preserve">районы: </w:t>
            </w:r>
            <w:proofErr w:type="spellStart"/>
            <w:r>
              <w:t>Антроповский</w:t>
            </w:r>
            <w:proofErr w:type="spellEnd"/>
            <w:r>
              <w:t xml:space="preserve">, </w:t>
            </w:r>
            <w:proofErr w:type="spellStart"/>
            <w:r>
              <w:t>Буйский</w:t>
            </w:r>
            <w:proofErr w:type="spellEnd"/>
            <w:r>
              <w:t xml:space="preserve">, Костромской, </w:t>
            </w:r>
            <w:proofErr w:type="spellStart"/>
            <w:r>
              <w:t>Мантуровский</w:t>
            </w:r>
            <w:proofErr w:type="spellEnd"/>
            <w:r>
              <w:t xml:space="preserve">, </w:t>
            </w:r>
            <w:proofErr w:type="spellStart"/>
            <w:r>
              <w:t>Нерехтский</w:t>
            </w:r>
            <w:proofErr w:type="spellEnd"/>
            <w:r>
              <w:t xml:space="preserve">, </w:t>
            </w:r>
            <w:proofErr w:type="spellStart"/>
            <w:r>
              <w:t>Шарьинский</w:t>
            </w:r>
            <w:proofErr w:type="spellEnd"/>
            <w:r>
              <w:t>.".</w:t>
            </w:r>
          </w:p>
        </w:tc>
      </w:tr>
    </w:tbl>
    <w:p w:rsidR="00FE5460" w:rsidRDefault="00FE5460">
      <w:pPr>
        <w:pStyle w:val="ConsPlusNormal"/>
        <w:jc w:val="center"/>
      </w:pPr>
    </w:p>
    <w:p w:rsidR="00FE5460" w:rsidRDefault="00FE5460">
      <w:pPr>
        <w:pStyle w:val="ConsPlusTitle"/>
        <w:ind w:firstLine="540"/>
        <w:jc w:val="both"/>
        <w:outlineLvl w:val="0"/>
      </w:pPr>
      <w:r>
        <w:t>Статья 3</w:t>
      </w:r>
    </w:p>
    <w:p w:rsidR="00FE5460" w:rsidRDefault="00FE5460">
      <w:pPr>
        <w:pStyle w:val="ConsPlusNormal"/>
        <w:jc w:val="center"/>
      </w:pPr>
    </w:p>
    <w:p w:rsidR="00FE5460" w:rsidRDefault="00FE5460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FE5460" w:rsidRDefault="00FE5460">
      <w:pPr>
        <w:pStyle w:val="ConsPlusNormal"/>
        <w:jc w:val="center"/>
      </w:pPr>
    </w:p>
    <w:p w:rsidR="00FE5460" w:rsidRDefault="00FE5460">
      <w:pPr>
        <w:pStyle w:val="ConsPlusNormal"/>
        <w:jc w:val="right"/>
      </w:pPr>
      <w:r>
        <w:t>Губернатор</w:t>
      </w:r>
    </w:p>
    <w:p w:rsidR="00FE5460" w:rsidRDefault="00FE5460">
      <w:pPr>
        <w:pStyle w:val="ConsPlusNormal"/>
        <w:jc w:val="right"/>
      </w:pPr>
      <w:r>
        <w:t>Костромской области</w:t>
      </w:r>
    </w:p>
    <w:p w:rsidR="00FE5460" w:rsidRDefault="00FE5460">
      <w:pPr>
        <w:pStyle w:val="ConsPlusNormal"/>
        <w:jc w:val="right"/>
      </w:pPr>
      <w:r>
        <w:t>С.СИТНИКОВ</w:t>
      </w:r>
    </w:p>
    <w:p w:rsidR="00FE5460" w:rsidRDefault="00FE5460">
      <w:pPr>
        <w:pStyle w:val="ConsPlusNormal"/>
      </w:pPr>
      <w:r>
        <w:t>24 февраля 2021 года</w:t>
      </w:r>
    </w:p>
    <w:p w:rsidR="00FE5460" w:rsidRDefault="00FE5460">
      <w:pPr>
        <w:pStyle w:val="ConsPlusNormal"/>
        <w:spacing w:before="220"/>
      </w:pPr>
      <w:r>
        <w:t>N 57-7-ЗКО</w:t>
      </w:r>
    </w:p>
    <w:p w:rsidR="00FE5460" w:rsidRDefault="00FE5460">
      <w:pPr>
        <w:pStyle w:val="ConsPlusNormal"/>
        <w:jc w:val="center"/>
      </w:pPr>
    </w:p>
    <w:p w:rsidR="00FE5460" w:rsidRDefault="00FE5460">
      <w:pPr>
        <w:pStyle w:val="ConsPlusNormal"/>
        <w:jc w:val="center"/>
      </w:pPr>
    </w:p>
    <w:p w:rsidR="00FE5460" w:rsidRDefault="00FE5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7C2" w:rsidRDefault="00B977C2"/>
    <w:sectPr w:rsidR="00B977C2" w:rsidSect="00F4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60"/>
    <w:rsid w:val="00B977C2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5B593-3EB6-4F34-BEAA-86197B32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40EDC9DFE62B26680AEFF01DC3251B23A8357BC532B2818918BA4D89073B30D3E2E6E7078618A46B2757E6E11A3EE88522E6182B78AA04473DFf8F1L" TargetMode="External"/><Relationship Id="rId13" Type="http://schemas.openxmlformats.org/officeDocument/2006/relationships/hyperlink" Target="consultantplus://offline/ref=C9E40EDC9DFE62B26680AEFF01DC3251B23A8357BC522F2912918BA4D89073B30D3E2E6E7078618A46B1747E6E11A3EE88522E6182B78AA04473DFf8F1L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E40EDC9DFE62B26680AEFF01DC3251B23A8357BC532B2818918BA4D89073B30D3E2E6E7078618A46B1727C6E11A3EE88522E6182B78AA04473DFf8F1L" TargetMode="External"/><Relationship Id="rId12" Type="http://schemas.openxmlformats.org/officeDocument/2006/relationships/hyperlink" Target="consultantplus://offline/ref=C9E40EDC9DFE62B26680AEFF01DC3251B23A8357BC522F2912918BA4D89073B30D3E2E6E7078618A46B1747D6E11A3EE88522E6182B78AA04473DFf8F1L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40EDC9DFE62B26680AEFF01DC3251B23A8357BC532B2818918BA4D89073B30D3E2E6E7078618A46B2757D6E11A3EE88522E6182B78AA04473DFf8F1L" TargetMode="External"/><Relationship Id="rId11" Type="http://schemas.openxmlformats.org/officeDocument/2006/relationships/hyperlink" Target="consultantplus://offline/ref=C9E40EDC9DFE62B26680AEFF01DC3251B23A8357BC532B2818918BA4D89073B30D3E2E7C70206D8A4EAF767C7B47F2A8fDFCL" TargetMode="External"/><Relationship Id="rId5" Type="http://schemas.openxmlformats.org/officeDocument/2006/relationships/hyperlink" Target="consultantplus://offline/ref=C9E40EDC9DFE62B26680AEFF01DC3251B23A8357BC532B2818918BA4D89073B30D3E2E6E7078618A46B1777B6E11A3EE88522E6182B78AA04473DFf8F1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40EDC9DFE62B26680AEFF01DC3251B23A8357BC532B2818918BA4D89073B30D3E2E6E7078618A46B275706E11A3EE88522E6182B78AA04473DFf8F1L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consultantplus://offline/ref=C9E40EDC9DFE62B26680AEFF01DC3251B23A8357BC532B2818918BA4D89073B30D3E2E7C70206D8A4EAF767C7B47F2A8fDFCL" TargetMode="External"/><Relationship Id="rId9" Type="http://schemas.openxmlformats.org/officeDocument/2006/relationships/hyperlink" Target="consultantplus://offline/ref=C9E40EDC9DFE62B26680AEFF01DC3251B23A8357BC532B2818918BA4D89073B30D3E2E6E7078618A46B1727C6E11A3EE88522E6182B78AA04473DFf8F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AWJJH2MPE6E2-268413321-4</_dlc_DocId>
    <_dlc_DocIdUrl xmlns="4a252ca3-5a62-4c1c-90a6-29f4710e47f8">
      <Url>http://xn--44-6kcadhwnl3cfdx.xn--p1ai/Kostroma_EDU/Kultura_turizm_Kostroma/_layouts/15/DocIdRedir.aspx?ID=AWJJH2MPE6E2-268413321-4</Url>
      <Description>AWJJH2MPE6E2-268413321-4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EFEDF1C7944249B12DCCDC8A0EBE5A" ma:contentTypeVersion="49" ma:contentTypeDescription="Создание документа." ma:contentTypeScope="" ma:versionID="0686fe11f90ef1c655e1e7d42e704a4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3AADB-F4B8-4D75-B8C8-893CD3208B27}"/>
</file>

<file path=customXml/itemProps2.xml><?xml version="1.0" encoding="utf-8"?>
<ds:datastoreItem xmlns:ds="http://schemas.openxmlformats.org/officeDocument/2006/customXml" ds:itemID="{1D3C2548-3FC5-4E72-B228-D00809584A86}"/>
</file>

<file path=customXml/itemProps3.xml><?xml version="1.0" encoding="utf-8"?>
<ds:datastoreItem xmlns:ds="http://schemas.openxmlformats.org/officeDocument/2006/customXml" ds:itemID="{26AD5292-9853-47F3-9E32-B61EADDB9890}"/>
</file>

<file path=customXml/itemProps4.xml><?xml version="1.0" encoding="utf-8"?>
<ds:datastoreItem xmlns:ds="http://schemas.openxmlformats.org/officeDocument/2006/customXml" ds:itemID="{8FC63B09-79E1-425A-938F-D74551A73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Аметова Леонора Энверовна</dc:creator>
  <cp:keywords/>
  <dc:description/>
  <cp:lastModifiedBy>Аметова Леонора Энверовна</cp:lastModifiedBy>
  <cp:revision>1</cp:revision>
  <dcterms:created xsi:type="dcterms:W3CDTF">2021-04-08T11:05:00Z</dcterms:created>
  <dcterms:modified xsi:type="dcterms:W3CDTF">2021-04-08T11:05:00Z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0x010100B0EFEDF1C7944249B12DCCDC8A0EBE5A</vt:lpwstr>
  </property>
  <property fmtid="{D5CDD505-2E9C-101B-9397-08002B2CF9AE}" pid="3" name="_dlc_DocIdItemGuid">
    <vt:lpwstr>2000baa5-62ae-4a71-ba6d-019c751768fc</vt:lpwstr>
  </property>
</Properties>
</file>