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B7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1. Пояснительная записка </w:t>
      </w:r>
    </w:p>
    <w:p w:rsidR="003576B7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Нормативно-правовые документы, регламентирующие   содержание программы </w:t>
      </w:r>
    </w:p>
    <w:p w:rsidR="003576B7" w:rsidRPr="000B3D2B" w:rsidRDefault="003835D8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 Федеральный государственный образовательный стандарт общего образования, утвержденный приказом Министерства образования и науки Российской Федерации от 17 декабря 2010 г. № 1897; </w:t>
      </w:r>
    </w:p>
    <w:p w:rsidR="003576B7" w:rsidRPr="000B3D2B" w:rsidRDefault="003835D8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 протокол от 8 апреля 2015 г. № 1/15;  </w:t>
      </w:r>
    </w:p>
    <w:p w:rsidR="003576B7" w:rsidRPr="000B3D2B" w:rsidRDefault="003835D8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 Фундаментальное ядро содержания общего образования / Рос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кад. наук, Рос. акад. образования; под ред. В. В. Козлова, А. М.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4-е изд.,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2011. — 79 с. — (Стандарты второго поколения). — ISBN 978-5-09-018580-6; </w:t>
      </w:r>
    </w:p>
    <w:p w:rsidR="003576B7" w:rsidRPr="000B3D2B" w:rsidRDefault="003835D8">
      <w:pPr>
        <w:spacing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4. Данилюк А. Я. Концепция духовно-нравственного развития и воспитания личности гражданина России в сфере общего образования: проект/ А. Я. Данилюк, А. М. Кондаков, В. А.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Тишков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Рос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кад. образования. ― М.: Просвещение, 2009. ― 00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― (Стандарты второго поколения). ― ISBN 978-5-09-022138-2;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5. Положение о структуре, порядке разработки и утверждении рабочих программ учебных предметов (курсов) педагогов, реализующих ФГОС ООО, утвержденное приказом муниципального бюджетного образовательного учреждения города Костромы «Средняя общеобразовательная школа № 4» №4 г. Костромы № 82.3-0 от 06.03.2013 года.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1.2. Общие цели и задачи изучения предмета по программе основного общего образования с учетом специфики учебного предмета (курса)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Целью изучения истории в основной школе является: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Главными задачами являются: </w:t>
      </w:r>
    </w:p>
    <w:p w:rsidR="003576B7" w:rsidRPr="000B3D2B" w:rsidRDefault="000B3D2B" w:rsidP="000B3D2B">
      <w:pPr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3576B7" w:rsidRPr="000B3D2B" w:rsidRDefault="000B3D2B" w:rsidP="000B3D2B">
      <w:pPr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3576B7" w:rsidRPr="000B3D2B" w:rsidRDefault="000B3D2B" w:rsidP="000B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3576B7" w:rsidRPr="000B3D2B" w:rsidRDefault="000B3D2B" w:rsidP="000B3D2B">
      <w:pPr>
        <w:spacing w:after="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3576B7" w:rsidRPr="000B3D2B" w:rsidRDefault="000B3D2B" w:rsidP="000B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обществе. </w:t>
      </w:r>
    </w:p>
    <w:p w:rsidR="003576B7" w:rsidRPr="000B3D2B" w:rsidRDefault="003576B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2. Общая характеристика учебного предмета (курса)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2.1. Особенности учебного предмета (курса)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Методической основой изучения курса истории в основной школе является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школьников.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Методологическая основа преподавания курса истории в школе зиждется на следующих образовательных и воспитательных приоритетах: </w:t>
      </w:r>
    </w:p>
    <w:p w:rsidR="003576B7" w:rsidRPr="000B3D2B" w:rsidRDefault="000B3D2B" w:rsidP="000B3D2B">
      <w:pPr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научности, определяющий соответствие учебных единиц основным результатам научных исследований; </w:t>
      </w:r>
    </w:p>
    <w:p w:rsidR="003576B7" w:rsidRPr="000B3D2B" w:rsidRDefault="000B3D2B" w:rsidP="000B3D2B">
      <w:pPr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 </w:t>
      </w:r>
    </w:p>
    <w:p w:rsidR="003576B7" w:rsidRPr="000B3D2B" w:rsidRDefault="000B3D2B" w:rsidP="000B3D2B">
      <w:pPr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3576B7" w:rsidRPr="000B3D2B" w:rsidRDefault="000B3D2B" w:rsidP="000B3D2B">
      <w:pPr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прежде всего, с учебными предметами социально-гуманитарного цикла; </w:t>
      </w:r>
    </w:p>
    <w:p w:rsidR="003576B7" w:rsidRPr="000B3D2B" w:rsidRDefault="000B3D2B" w:rsidP="000B3D2B">
      <w:pPr>
        <w:spacing w:after="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антропологический подход, формирующий личностное эмоционально окрашенное восприятие прошлого; </w:t>
      </w:r>
    </w:p>
    <w:p w:rsidR="003576B7" w:rsidRPr="000B3D2B" w:rsidRDefault="000B3D2B" w:rsidP="000B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35D8"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историко-культурологический подход, формирующий способности к межкультурному диалогу, восприятию и бережному отношению к культурному наследию.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Курс истории на ступени основного общего образования является линейной системой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 </w:t>
      </w:r>
    </w:p>
    <w:p w:rsidR="003576B7" w:rsidRPr="000B3D2B" w:rsidRDefault="003835D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 Структура и специфика учебного предмета (курса)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Структурно предмет «История» включает учебные курсы по всеобщей истории и истории России.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 и геополитических процессов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культурного многообразия мира,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религиозной общности, хранителей традиций рода и семьи. </w:t>
      </w:r>
    </w:p>
    <w:p w:rsidR="003576B7" w:rsidRPr="000B3D2B" w:rsidRDefault="003835D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Описание места учебного предмета (курса) в учебном плане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77"/>
        <w:gridCol w:w="2777"/>
        <w:gridCol w:w="2777"/>
      </w:tblGrid>
      <w:tr w:rsidR="003576B7" w:rsidRPr="000B3D2B">
        <w:trPr>
          <w:trHeight w:val="109"/>
        </w:trPr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недель </w:t>
            </w:r>
          </w:p>
        </w:tc>
      </w:tr>
      <w:tr w:rsidR="003576B7" w:rsidRPr="000B3D2B">
        <w:trPr>
          <w:trHeight w:val="109"/>
        </w:trPr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  <w:tr w:rsidR="003576B7" w:rsidRPr="000B3D2B">
        <w:trPr>
          <w:trHeight w:val="109"/>
        </w:trPr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  <w:tr w:rsidR="003576B7" w:rsidRPr="000B3D2B">
        <w:trPr>
          <w:trHeight w:val="109"/>
        </w:trPr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  <w:tr w:rsidR="003576B7" w:rsidRPr="000B3D2B">
        <w:trPr>
          <w:trHeight w:val="109"/>
        </w:trPr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  <w:tr w:rsidR="003576B7" w:rsidRPr="000B3D2B">
        <w:trPr>
          <w:trHeight w:val="109"/>
        </w:trPr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576B7" w:rsidRPr="000B3D2B" w:rsidRDefault="003835D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576B7" w:rsidRPr="000B3D2B" w:rsidRDefault="003576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71"/>
        <w:gridCol w:w="577"/>
        <w:gridCol w:w="1212"/>
        <w:gridCol w:w="989"/>
        <w:gridCol w:w="1252"/>
        <w:gridCol w:w="604"/>
        <w:gridCol w:w="2025"/>
      </w:tblGrid>
      <w:tr w:rsidR="003576B7" w:rsidRPr="000B3D2B">
        <w:trPr>
          <w:trHeight w:val="241"/>
        </w:trPr>
        <w:tc>
          <w:tcPr>
            <w:tcW w:w="244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45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2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Разделы рабочей программы </w:t>
            </w:r>
          </w:p>
        </w:tc>
      </w:tr>
      <w:tr w:rsidR="003576B7" w:rsidRPr="000B3D2B">
        <w:trPr>
          <w:trHeight w:val="102"/>
        </w:trPr>
        <w:tc>
          <w:tcPr>
            <w:tcW w:w="4649" w:type="dxa"/>
            <w:gridSpan w:val="4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881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Всеобщая история </w:t>
            </w:r>
          </w:p>
        </w:tc>
      </w:tr>
      <w:tr w:rsidR="003576B7" w:rsidRPr="000B3D2B">
        <w:trPr>
          <w:trHeight w:val="104"/>
        </w:trPr>
        <w:tc>
          <w:tcPr>
            <w:tcW w:w="187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84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20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Древнего мира – 68 ч. </w:t>
            </w:r>
          </w:p>
        </w:tc>
      </w:tr>
      <w:tr w:rsidR="003576B7" w:rsidRPr="000B3D2B">
        <w:trPr>
          <w:trHeight w:val="236"/>
        </w:trPr>
        <w:tc>
          <w:tcPr>
            <w:tcW w:w="187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84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</w:t>
            </w:r>
          </w:p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древности до конца XV в.) – 40 ч. </w:t>
            </w:r>
          </w:p>
        </w:tc>
        <w:tc>
          <w:tcPr>
            <w:tcW w:w="20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Средних веков – 28 ч. </w:t>
            </w:r>
          </w:p>
        </w:tc>
      </w:tr>
      <w:tr w:rsidR="003576B7" w:rsidRPr="000B3D2B">
        <w:trPr>
          <w:trHeight w:val="236"/>
        </w:trPr>
        <w:tc>
          <w:tcPr>
            <w:tcW w:w="187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84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</w:t>
            </w:r>
          </w:p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(XVI – до конца XVII вв.) – 40 ч. </w:t>
            </w:r>
          </w:p>
        </w:tc>
        <w:tc>
          <w:tcPr>
            <w:tcW w:w="20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Нового времени </w:t>
            </w:r>
          </w:p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(XVI – XVII вв.) – 28 ч. </w:t>
            </w:r>
          </w:p>
        </w:tc>
      </w:tr>
      <w:tr w:rsidR="003576B7" w:rsidRPr="000B3D2B">
        <w:trPr>
          <w:trHeight w:val="236"/>
        </w:trPr>
        <w:tc>
          <w:tcPr>
            <w:tcW w:w="187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84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</w:t>
            </w:r>
          </w:p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конце XVII - XVIII в.) – 40 ч. </w:t>
            </w:r>
          </w:p>
        </w:tc>
        <w:tc>
          <w:tcPr>
            <w:tcW w:w="20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Нового времени </w:t>
            </w:r>
          </w:p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(XVIII в.) – 28 ч. </w:t>
            </w:r>
          </w:p>
        </w:tc>
      </w:tr>
      <w:tr w:rsidR="003576B7" w:rsidRPr="000B3D2B">
        <w:trPr>
          <w:trHeight w:val="381"/>
        </w:trPr>
        <w:tc>
          <w:tcPr>
            <w:tcW w:w="187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84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 </w:t>
            </w:r>
          </w:p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(XIX – начало ХХ в.) – 40 ч. </w:t>
            </w:r>
          </w:p>
        </w:tc>
        <w:tc>
          <w:tcPr>
            <w:tcW w:w="202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76B7" w:rsidRPr="000B3D2B" w:rsidRDefault="0038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Нового времени. Мир к началу XX </w:t>
            </w:r>
            <w:proofErr w:type="gramStart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576B7" w:rsidRPr="000B3D2B" w:rsidRDefault="003835D8">
            <w:pPr>
              <w:spacing w:after="0" w:line="240" w:lineRule="auto"/>
              <w:rPr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(XIX – начало ХХ</w:t>
            </w:r>
            <w:proofErr w:type="gramStart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вв.) – 28 ч. </w:t>
            </w:r>
          </w:p>
        </w:tc>
      </w:tr>
    </w:tbl>
    <w:p w:rsidR="003576B7" w:rsidRPr="000B3D2B" w:rsidRDefault="003835D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7E4BC5"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Содержание учебного курса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История России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Древней Руси к Российскому государству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Народы и государства на территории нашей страны в древности </w:t>
      </w:r>
    </w:p>
    <w:p w:rsidR="003576B7" w:rsidRPr="000B3D2B" w:rsidRDefault="003835D8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Заселение территории нашей страны человеком. Каменный век. Особенности перехода от присваивающего хозяйства к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Степь и ее роль в распространении культурных взаимовлияний.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Народы, проживавшие на этой территории до середины I тысячелетия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н.э.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Античные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города-государства Северного Причерноморья.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царство. Скифское царство. Дербент.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Восточная Европа в середине I тыс. н. э.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финно-угры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Образование государства Русь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варяг в греки. Волжский торговый путь.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Принятие христианства и его значение. Византийское наследие на Руси.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Русь в конце X – начале XII 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Правда, церковные уставы.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Дешт-и-Кипчак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странами Центральной, Западной и Северной Европы.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Русь в середине XII – начале XIII 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Русские земли в середине XIII - XIV 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3576B7" w:rsidRPr="000B3D2B" w:rsidRDefault="003835D8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Народы и государства степной зоны Восточной Европы и Сибири в XIII-XV вв.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ханство. Дикое поле. Народы Северного Кавказа.  Итальянские фактории Причерноморья (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Тана,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Изменения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Куликовского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цикла. Жития.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Формирование единого Русского государства в XV веке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, ереси).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Региональный компонент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регион в древности и средневековье.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Россия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XVI – XVII вв.: от великого княжества к царству. Россия в XVI веке. </w:t>
      </w:r>
    </w:p>
    <w:p w:rsidR="003576B7" w:rsidRPr="000B3D2B" w:rsidRDefault="003835D8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Великим княжеством Литовским, отношения с Крымским и Казанским ханствами, посольства в европейские государства.  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 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 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    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Башкина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и Феодосия Косого.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Девлет-Гирея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Россия в конце XVI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Опричнина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мирный договор со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Швецией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осстановление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позиций России в Прибалтике. Противостояние с Крымским ханством. Отражение набега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Гази-Гирея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Смута в России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Романовых. Голод 1601-1603 гг. и обострение социально-экономического кризиса.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Смутное время начала XVII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eastAsia="Times New Roman"/>
          <w:sz w:val="24"/>
          <w:szCs w:val="24"/>
        </w:rPr>
        <w:t xml:space="preserve">  </w:t>
      </w:r>
      <w:r w:rsidR="002D04E0" w:rsidRPr="000B3D2B">
        <w:rPr>
          <w:rFonts w:eastAsia="Times New Roman"/>
          <w:sz w:val="24"/>
          <w:szCs w:val="24"/>
        </w:rPr>
        <w:t xml:space="preserve"> </w:t>
      </w: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Болотникова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 самозванца под Москвой. Оборона </w:t>
      </w:r>
      <w:r w:rsidRPr="000B3D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Делагарди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. Оборона Смоленска. </w:t>
      </w:r>
    </w:p>
    <w:p w:rsidR="003576B7" w:rsidRPr="000B3D2B" w:rsidRDefault="00383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3576B7" w:rsidRPr="000B3D2B" w:rsidRDefault="00383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в XVII веке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Царь Федор Алексеевич. Отмена местничества. Налоговая (податная) реформа.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Социальная структура российского общества.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eastAsia="Times New Roman"/>
          <w:sz w:val="24"/>
          <w:szCs w:val="24"/>
        </w:rPr>
        <w:t xml:space="preserve">  </w:t>
      </w:r>
      <w:r w:rsidR="002D04E0" w:rsidRPr="000B3D2B">
        <w:rPr>
          <w:rFonts w:eastAsia="Times New Roman"/>
          <w:sz w:val="24"/>
          <w:szCs w:val="24"/>
        </w:rPr>
        <w:t xml:space="preserve"> </w:t>
      </w: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Башкина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и Феодосия Косого.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Девлет-Гирея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Россия в конце XVI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Опричнина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мирный договор со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Швецией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осстановление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позиций России в Прибалтике. Противостояние с Крымским ханством. Отражение набега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Гази-Гирея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Смута в России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Династический кризис. Земский собор 1598 г. и избрание на царство Бориса Годунова. Политика Бориса Годунова, в т. ч. в отношении боярства. Опала семейства Романовых. Голод 1601-1603 гг. и обострение социально-экономического кризиса.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Смутное время начала XVII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eastAsia="Times New Roman"/>
          <w:sz w:val="24"/>
          <w:szCs w:val="24"/>
        </w:rPr>
        <w:t xml:space="preserve">  </w:t>
      </w:r>
      <w:r w:rsidR="002D04E0" w:rsidRPr="000B3D2B">
        <w:rPr>
          <w:rFonts w:eastAsia="Times New Roman"/>
          <w:sz w:val="24"/>
          <w:szCs w:val="24"/>
        </w:rPr>
        <w:t xml:space="preserve"> </w:t>
      </w: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Болотникова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Делагарди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. Оборона Смоленска. </w:t>
      </w:r>
    </w:p>
    <w:p w:rsidR="003576B7" w:rsidRPr="000B3D2B" w:rsidRDefault="00383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3576B7" w:rsidRPr="000B3D2B" w:rsidRDefault="00383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в XVII веке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Царь Федор Алексеевич. Отмена местничества. Налоговая (податная) реформа.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Социальная структура российского общества.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полонизации, распространению католичества. Контакты с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ЗапорожскойСечью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Переяславская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1654-1667 гг.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Андрусовское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Чигиринская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война» и Бахчисарайский мирный договор. Отношения России со странами Западной Европы. Военные столкновения с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манчжурами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и империей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Цин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Коч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Архитектура. Дворцово-храмовый ансамбль Соборной площади в Москве. Шатровый стиль в архитектуре. Антонио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АлевизФрязин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Тобольский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Астраханский, Ростовский кремли). Федор Конь. Приказ каменных дел. Деревянное зодчество.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Изобразительное искусство.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Ушаков. Ярославская школа иконописи.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живопись.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первое учебное пособие по истории.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Региональный компонент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регион в XVI – XVII вв.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в конце XVII - XVIII </w:t>
      </w:r>
      <w:proofErr w:type="spellStart"/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от царства к империи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в эпоху преобразований Петра I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Начало царствования Петра I, борьба за власть. Правление царевны Софьи. Стрелецкие бунты.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Экономическая политика. </w:t>
      </w: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Социальная политика.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Табель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Реформы управления.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Первые гвардейские полки. Создание регулярной армии, военного флота. Рекрутские наборы.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Церковная реформа.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Упразднение патриаршества, учреждение синода. Положение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Социальные движения в первой четверти XVIII в. Восстания в Астрахани, Башкирии, на Дону. Дело царевича Алексея.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Внешняя политика.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Полтавой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рутский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Гангут и о.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и его последствия.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Закрепление России на берегах Балтики. Провозглашение России империей. Каспийский поход Петра I.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Преобразования Петра I в области культуры.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Итоги, последствия и значение петровских преобразований. Образ Петра I в русской культуре.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После Петра Великого: эпоха «дворцовых переворотов»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приход к власти Анны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Иоанновны.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Укрепление границ империи на Украине и на юго-восточной окраине. Переход Младшего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Россия в международных конфликтах 1740-х – 1750-х гг. Участие в Семилетней войне.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Петр III. Манифест «о вольности дворянской». Переворот 28 июня 1762 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в 1760-х – 1790- гг. Правление Екатерины II и Павла I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нехристианским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конфессиям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Прохоровы, Демидовы и др.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Внутренняя и внешняя торговля. Торговые пути внутри страны. </w:t>
      </w:r>
      <w:proofErr w:type="spellStart"/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Водно-транспортные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Тихвинская, Мариинская и др.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Ярмарки и их роль во внутренней торговле.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Макарьевская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Ирбитская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Свенская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, Коренная ярмарки. Ярмарки на Украине. Партнеры России во внешней торговле в Европе и в мире. Обеспечение активного внешнеторгового баланса.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Внешняя политика России второй половины XVIII в., ее основные задачи. Н.И. Панин и А.А.Безбородко.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Участие России в разделах Речи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Тадеуша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Костюшко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Российской империи в XVIII 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Культура и быт российских сословий. Дворянство: жизнь и быт дворянской усадьбы. Духовенство. Купечество. Крестьянство.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М.В. Ломоносов и его выдающаяся роль в становлении российской науки и образования.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 Баженов, М.Ф. Казаков.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Народы России в XVIII 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Управление окраинами империи. Башкирские восстания. Политика по отношению к исламу. Освоение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при Павле I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Внутренняя политика. Ограничение дворянских привилегий.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Региональный компонент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регион в XVIII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Российсская</w:t>
      </w:r>
      <w:proofErr w:type="spell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империя в XIX – начале XX вв.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на пути к реформам (1801–1861)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Александровская эпоха: государственный либерализм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Отечественная война 1812 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Эпоха 1812 года. Война России с Францией 1805-1807 гг.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решения. Священный союз. Возрастание роли России после победы над Наполеоном и Венского конгресса.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Николаевское самодержавие: государственный консерватизм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1837-1841 гг. 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Крепостнический социум. Деревня и город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империи в первой половине XIX 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Пространство империи: этнокультурный облик страны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Народы России в первой половине XIX в. Многообразие культур и религий Российской империи. Православная церковь и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конфессии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гражданского правосознания. Основные течения общественной мысли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 в эпоху реформ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«Народное самодержавие» Александра III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Пореформенный социум. Сельское хозяйство и промышленность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империи во второй половине XIX 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Этнокультурный облик империи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Основные регионы Российской империи и их роль в жизни страны. Поляки. Евреи. Армяне. Татары и другие народы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Волго-Уралья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</w:t>
      </w:r>
    </w:p>
    <w:p w:rsidR="003576B7" w:rsidRPr="000B3D2B" w:rsidRDefault="003835D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Кризис империи в начале ХХ века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пороге нового века: динамика и противоречия развития Экономический рост. Промышленное развитие. Новая география экономики.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eastAsia="Times New Roman"/>
          <w:sz w:val="24"/>
          <w:szCs w:val="24"/>
        </w:rPr>
        <w:t xml:space="preserve">  </w:t>
      </w: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Урбанизация и облик городов.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Новониколаевск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сражение.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Первая российская революция 1905-1907 гг. Начало парламентаризма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Предпосылки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ервой российской революции. Формы социальных протестов. Борьба профессиональных революционеров с государством. Политический терроризм.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Булыгинская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Формирование многопартийной системы. Политические партии, массовые движения и их лидеры.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Социал-демократия: большевики и меньшевики. Либеральные партии (кадеты, октябристы). Национальные партии.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Общество и власть после революции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Обострение международной обстановки. Блоковая система и участие в ней России. Россия в преддверии мировой катастрофы.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«Серебряный век» российской культуры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eastAsia="Times New Roman"/>
          <w:sz w:val="24"/>
          <w:szCs w:val="24"/>
        </w:rPr>
        <w:t xml:space="preserve">  </w:t>
      </w: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народного просвещения: попытка преодоления разрыва между образованным обществом и народом.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мировую культуру.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Региональный компонент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регион в XIX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Всеобщая история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История Древнего мира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Что изучает история. Историческая хронология (счет лет «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н.э.» и «н. э.»). Историческая карта. Источники исторических знаний. Вспомогательные исторические науки.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Первобытность.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соседской. Появление ремесел и торговли. Возникновение древнейших цивилизаций.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Древний мир: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и хронология. Карта Древнего мира.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Древний Восток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Древний Восток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Нововавилонское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царство: завоевания, легендарные памятники города Вавилона.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Ассирия: завоевания ассирийцев, культурные сокровища Ниневии, гибель империи. Персидская держава: военные походы, управление империей.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Религиозные верования, легенды и сказания. Возникновение буддизма. Культурное наследие Древней Индии.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Жизнь в империи: правители и подданные, положение различных групп </w:t>
      </w:r>
    </w:p>
    <w:p w:rsidR="003576B7" w:rsidRPr="000B3D2B" w:rsidRDefault="003835D8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Античный мир: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понятие. Карта античного мира.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Древняя Греция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Население Древней Греции: условия жизни и занятия. Древнейшие государства на Крите. Государства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ахейской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Греции (Микены,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Троянская война. «Илиада» и «Одиссея». Верования древних греков. Сказания о богах и героях.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Спарта: основные группы населения, политическое устройство. Спартанское воспитание. Организация военного дела.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Древний Рим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Рабство в Древнем Риме.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республики к империи. Гражданские войны в Риме. Гай Юлий Цезарь. Установление императорской власти;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Историческое и культурное наследие древних цивилизаций.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История средних веков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Средние века: понятие и хронологические рамки.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Раннее Средневековье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Начало Средневековья. Великое переселение народов. Образование варварских королевств.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Народы Европы в раннее Средневековье. Франки: расселение, занятия, общественное устройство. Законы франков; «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Салическая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Византийская империя в IV—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территория, хозяйство, управление. Византийские императоры; Юстиниан. Кодификация законов. Власть императора и церковь. Внешняя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политика Византии: отношения с соседями, вторжения славян и арабов. Культура Византии.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Арабы в 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ХIвв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расселение, занятия. Возникновение и распространение ислама. Завоевания арабов. Арабский халифат, его расцвет и распад. Арабская культура.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Зрелое Средневековье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Крестьянство: феодальная зависимость, повинности, условия жизни. Крестьянская община.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Государства Европы в XII—</w:t>
      </w:r>
      <w:proofErr w:type="spellStart"/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Vвв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Ж.д’Арк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Германские государства в XII—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Реконкиста и образование централизованных государств на Пиренейском полуострове. Итальянские республики в XII—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Экономическое и социальное развитие европейских стран. Обострение социальных противоречий в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XIV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(Жакерия, восстание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УотаТайлера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Гуситское движение в Чехии.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Византийская империя и славянские государства в XII—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Экспансия турок-османов и падение Византии.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Страны Востока в Средние века.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Государства доколумбовой Америки.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Общественный строй. Религиозные верования населения. Культура.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Средневековья.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История Нового времени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Новое время: понятие и хронологические рамки.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Европа в конце ХV— начале 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XVII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Возникновение мануфактур. Развитие товарного производства. Расширение внутреннего и мирового рынка.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Абсолютные монархии. Англия, Франция, монархия Габсбургов в XVI— начале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внутреннее развитие и внешняя политика. Образование национальных государств в Европе.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Начало Реформации; М.Лютер.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Нидерландская революция: цели, участники, формы борьбы. Итоги и значение революции.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Страны Европы и Северной Америки в середине XVII—</w:t>
      </w:r>
      <w:proofErr w:type="spellStart"/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VIIIв</w:t>
      </w:r>
      <w:proofErr w:type="spell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Английская революция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.: причины, участники, этапы. О.Кромвель. Итоги и значение революции. Экономическое и социальное развитие Европы в XVII—</w:t>
      </w:r>
      <w:proofErr w:type="spellStart"/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VIIIвв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Война североамериканских колоний за независимость. Образование Соединенных Штатов Америки; «отцы-основатели».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Французская революция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Европейская культура XVI—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 (барокко, классицизм). Становление театра. Международные отношения середины XVII—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XVIII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Европейские конфликты </w:t>
      </w:r>
    </w:p>
    <w:p w:rsidR="003576B7" w:rsidRPr="000B3D2B" w:rsidRDefault="003835D8" w:rsidP="002D04E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и дипломатия. Семилетняя война. Разделы Речи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Посполитой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. Колониальные захваты европейских держав.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Страны Востока в XVI—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XVIII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Османская империя: от могущества к упадку. Индия: держава Великих Моголов, начало проникновения англичан, британские завоевания. Империя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Цин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Китае. Образование централизованного государства и установление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сегунатаТокугава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Японии.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первой половине 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Хв</w:t>
      </w:r>
      <w:proofErr w:type="spell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Империя Наполеона во Франции: внутренняя и внешняя политика. Наполеоновские войны. Падение империи. Венский конгресс; Ш.М.Талейран. Священный союз.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во второй половине 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Хв</w:t>
      </w:r>
      <w:proofErr w:type="spell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К.Кавур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, Дж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арибальди. Объединение германских государств, провозглашение Германской империи; О.Бисмарк.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монархия: австро-венгерский дуализм.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Соединенные Штаты Америки во второй половине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экономика, социальные отношения, политическая жизнь. Север и Юг. Гражданская война (1861—1865). А.Линкольн.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Экономическое и социально-политическое развитие стран Европы и США в конце 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Хв</w:t>
      </w:r>
      <w:proofErr w:type="spell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Завершение промышленного переворота. Индустриализация. Монополистический капитализм. Технический прогре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Страны Азии в 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Хв</w:t>
      </w:r>
      <w:proofErr w:type="spell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Цин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«закрытие» страны, «опиумные войны», движение тайпинов. Япония: внутренняя и внешняя политика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сегунатаТокугава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преобразования эпохи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Война за независимость в Латинской Америке </w:t>
      </w:r>
    </w:p>
    <w:p w:rsidR="003576B7" w:rsidRPr="000B3D2B" w:rsidRDefault="003835D8" w:rsidP="003835D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 Колониальное общество. Освободительная борьба: задачи, участники, формы выступлений. </w:t>
      </w:r>
      <w:proofErr w:type="spellStart"/>
      <w:r w:rsidRPr="000B3D2B">
        <w:rPr>
          <w:rFonts w:ascii="Times New Roman" w:eastAsia="Times New Roman" w:hAnsi="Times New Roman" w:cs="Times New Roman"/>
          <w:sz w:val="24"/>
          <w:szCs w:val="24"/>
        </w:rPr>
        <w:t>П.Д.Туссен-Лувертюр</w:t>
      </w:r>
      <w:proofErr w:type="spellEnd"/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, С.Боливар. Провозглашение независимых государств.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Народы Африки в Новое время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Колониальные империи. Колониальные порядки и традиционные общественные отношения. Выступления против колонизаторов.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Развитие культуры в 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XIX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</w:t>
      </w:r>
      <w:proofErr w:type="spell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XIX</w:t>
      </w:r>
      <w:proofErr w:type="gramStart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Историческое и культурное наследие Нового времени.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Новейшая история.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к началу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gram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Новейшая история: понятие, периодизация.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Мир в 1900—1914гг.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Страны Европы и США в 1900—1914гг.: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Д.Ллойд Джордж.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Страны Азии и Латинской Америки в 1900—1917гг.: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ХХв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странах Азии (Турция, Иран, Китай). Мексиканская революция 1910—1917гг. Руководители освободительной борьбы (Сунь Ятсен,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Э.Сапата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>Ф.Вилья</w:t>
      </w:r>
      <w:proofErr w:type="spellEnd"/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7E4BC5" w:rsidRPr="000B3D2B" w:rsidRDefault="007E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с определением основных видов учебной деятельности обучающихся </w:t>
      </w:r>
    </w:p>
    <w:p w:rsidR="003576B7" w:rsidRPr="000B3D2B" w:rsidRDefault="0035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курса «Всеобщая история» </w:t>
      </w:r>
    </w:p>
    <w:p w:rsidR="003576B7" w:rsidRPr="000B3D2B" w:rsidRDefault="0038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класс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(68 часов) </w:t>
      </w:r>
    </w:p>
    <w:p w:rsidR="003576B7" w:rsidRPr="000B3D2B" w:rsidRDefault="003835D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8660CE" w:rsidRPr="000B3D2B" w:rsidTr="008660CE">
        <w:tc>
          <w:tcPr>
            <w:tcW w:w="4110" w:type="dxa"/>
          </w:tcPr>
          <w:p w:rsidR="008660CE" w:rsidRPr="000B3D2B" w:rsidRDefault="00DD28E0" w:rsidP="00866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8660CE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986" w:type="dxa"/>
          </w:tcPr>
          <w:p w:rsidR="008660CE" w:rsidRPr="000B3D2B" w:rsidRDefault="00866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8660CE" w:rsidRPr="000B3D2B" w:rsidTr="008660CE">
        <w:tc>
          <w:tcPr>
            <w:tcW w:w="4110" w:type="dxa"/>
          </w:tcPr>
          <w:p w:rsidR="008660CE" w:rsidRPr="000B3D2B" w:rsidRDefault="00866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</w:t>
            </w:r>
            <w:r w:rsidR="0007285D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</w:t>
            </w:r>
          </w:p>
        </w:tc>
        <w:tc>
          <w:tcPr>
            <w:tcW w:w="1986" w:type="dxa"/>
          </w:tcPr>
          <w:p w:rsidR="008660CE" w:rsidRPr="000B3D2B" w:rsidRDefault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</w:t>
            </w:r>
          </w:p>
        </w:tc>
      </w:tr>
      <w:tr w:rsidR="008660CE" w:rsidRPr="000B3D2B" w:rsidTr="00E37768">
        <w:trPr>
          <w:trHeight w:val="636"/>
        </w:trPr>
        <w:tc>
          <w:tcPr>
            <w:tcW w:w="4110" w:type="dxa"/>
          </w:tcPr>
          <w:p w:rsidR="008660CE" w:rsidRPr="000B3D2B" w:rsidRDefault="0007285D" w:rsidP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Жизнь первобытных  людей.</w:t>
            </w:r>
          </w:p>
        </w:tc>
        <w:tc>
          <w:tcPr>
            <w:tcW w:w="1986" w:type="dxa"/>
          </w:tcPr>
          <w:p w:rsidR="008660CE" w:rsidRPr="000B3D2B" w:rsidRDefault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</w:t>
            </w:r>
          </w:p>
        </w:tc>
      </w:tr>
      <w:tr w:rsidR="008660CE" w:rsidRPr="000B3D2B" w:rsidTr="00E37768">
        <w:trPr>
          <w:trHeight w:val="691"/>
        </w:trPr>
        <w:tc>
          <w:tcPr>
            <w:tcW w:w="4110" w:type="dxa"/>
          </w:tcPr>
          <w:p w:rsidR="008660CE" w:rsidRPr="000B3D2B" w:rsidRDefault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Древний Восток.</w:t>
            </w:r>
          </w:p>
        </w:tc>
        <w:tc>
          <w:tcPr>
            <w:tcW w:w="1986" w:type="dxa"/>
          </w:tcPr>
          <w:p w:rsidR="008660CE" w:rsidRPr="000B3D2B" w:rsidRDefault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19</w:t>
            </w:r>
          </w:p>
        </w:tc>
      </w:tr>
      <w:tr w:rsidR="008660CE" w:rsidRPr="000B3D2B" w:rsidTr="00E37768">
        <w:trPr>
          <w:trHeight w:val="715"/>
        </w:trPr>
        <w:tc>
          <w:tcPr>
            <w:tcW w:w="4110" w:type="dxa"/>
          </w:tcPr>
          <w:p w:rsidR="008660CE" w:rsidRPr="000B3D2B" w:rsidRDefault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III.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Древняя Греция.</w:t>
            </w:r>
          </w:p>
        </w:tc>
        <w:tc>
          <w:tcPr>
            <w:tcW w:w="1986" w:type="dxa"/>
          </w:tcPr>
          <w:p w:rsidR="008660CE" w:rsidRPr="000B3D2B" w:rsidRDefault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22</w:t>
            </w:r>
          </w:p>
        </w:tc>
      </w:tr>
      <w:tr w:rsidR="008660CE" w:rsidRPr="000B3D2B" w:rsidTr="00E37768">
        <w:trPr>
          <w:trHeight w:val="682"/>
        </w:trPr>
        <w:tc>
          <w:tcPr>
            <w:tcW w:w="4110" w:type="dxa"/>
          </w:tcPr>
          <w:p w:rsidR="008660CE" w:rsidRPr="000B3D2B" w:rsidRDefault="00072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="00E37768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IV. </w:t>
            </w:r>
            <w:r w:rsidR="00E37768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Древний Рим.</w:t>
            </w:r>
          </w:p>
        </w:tc>
        <w:tc>
          <w:tcPr>
            <w:tcW w:w="1986" w:type="dxa"/>
          </w:tcPr>
          <w:p w:rsidR="008660CE" w:rsidRPr="000B3D2B" w:rsidRDefault="00E37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19</w:t>
            </w:r>
          </w:p>
        </w:tc>
      </w:tr>
    </w:tbl>
    <w:p w:rsidR="003576B7" w:rsidRPr="000B3D2B" w:rsidRDefault="00E3776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37768" w:rsidRPr="000B3D2B" w:rsidRDefault="00E3776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768" w:rsidRPr="000B3D2B" w:rsidRDefault="00E3776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Тематический план по истории 6 класс (28 часов)</w:t>
      </w:r>
    </w:p>
    <w:p w:rsidR="00E37768" w:rsidRPr="000B3D2B" w:rsidRDefault="003835D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E37768" w:rsidRPr="000B3D2B" w:rsidTr="00E37768">
        <w:tc>
          <w:tcPr>
            <w:tcW w:w="4110" w:type="dxa"/>
          </w:tcPr>
          <w:p w:rsidR="00E37768" w:rsidRPr="000B3D2B" w:rsidRDefault="00DD28E0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Разделы</w:t>
            </w:r>
          </w:p>
        </w:tc>
        <w:tc>
          <w:tcPr>
            <w:tcW w:w="1986" w:type="dxa"/>
          </w:tcPr>
          <w:p w:rsidR="00E37768" w:rsidRPr="000B3D2B" w:rsidRDefault="00DD28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E37768" w:rsidRPr="000B3D2B" w:rsidTr="00E37768">
        <w:tc>
          <w:tcPr>
            <w:tcW w:w="4110" w:type="dxa"/>
          </w:tcPr>
          <w:p w:rsidR="00E37768" w:rsidRPr="000B3D2B" w:rsidRDefault="00DD28E0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86" w:type="dxa"/>
          </w:tcPr>
          <w:p w:rsidR="00E37768" w:rsidRPr="000B3D2B" w:rsidRDefault="00BD3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="00DD28E0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7768" w:rsidRPr="000B3D2B" w:rsidTr="00E37768">
        <w:tc>
          <w:tcPr>
            <w:tcW w:w="4110" w:type="dxa"/>
          </w:tcPr>
          <w:p w:rsidR="00E37768" w:rsidRPr="000B3D2B" w:rsidRDefault="00DD28E0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Живое Средневековье.</w:t>
            </w:r>
          </w:p>
        </w:tc>
        <w:tc>
          <w:tcPr>
            <w:tcW w:w="1986" w:type="dxa"/>
          </w:tcPr>
          <w:p w:rsidR="00E37768" w:rsidRPr="000B3D2B" w:rsidRDefault="00BD3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="00DD28E0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7768" w:rsidRPr="000B3D2B" w:rsidTr="00E37768">
        <w:tc>
          <w:tcPr>
            <w:tcW w:w="4110" w:type="dxa"/>
          </w:tcPr>
          <w:p w:rsidR="00E37768" w:rsidRPr="000B3D2B" w:rsidRDefault="00DD28E0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Становление средневековой </w:t>
            </w:r>
            <w:proofErr w:type="gramStart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вропы</w:t>
            </w:r>
            <w:proofErr w:type="spellEnd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вв.)</w:t>
            </w:r>
          </w:p>
        </w:tc>
        <w:tc>
          <w:tcPr>
            <w:tcW w:w="1986" w:type="dxa"/>
          </w:tcPr>
          <w:p w:rsidR="00E37768" w:rsidRPr="000B3D2B" w:rsidRDefault="00BD3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DD28E0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7768" w:rsidRPr="000B3D2B" w:rsidTr="00E37768">
        <w:tc>
          <w:tcPr>
            <w:tcW w:w="4110" w:type="dxa"/>
          </w:tcPr>
          <w:p w:rsidR="00E37768" w:rsidRPr="000B3D2B" w:rsidRDefault="00DD28E0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Византийская империя и славяне в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986" w:type="dxa"/>
          </w:tcPr>
          <w:p w:rsidR="00E37768" w:rsidRPr="000B3D2B" w:rsidRDefault="00BD3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DD28E0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7768" w:rsidRPr="000B3D2B" w:rsidTr="00E37768">
        <w:tc>
          <w:tcPr>
            <w:tcW w:w="4110" w:type="dxa"/>
          </w:tcPr>
          <w:p w:rsidR="00E37768" w:rsidRPr="000B3D2B" w:rsidRDefault="00BD3A5A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Арабы в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VI-XI.</w:t>
            </w:r>
          </w:p>
        </w:tc>
        <w:tc>
          <w:tcPr>
            <w:tcW w:w="1986" w:type="dxa"/>
          </w:tcPr>
          <w:p w:rsidR="00E37768" w:rsidRPr="000B3D2B" w:rsidRDefault="00BD3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2</w:t>
            </w:r>
          </w:p>
        </w:tc>
      </w:tr>
      <w:tr w:rsidR="00E37768" w:rsidRPr="000B3D2B" w:rsidTr="00E37768">
        <w:tc>
          <w:tcPr>
            <w:tcW w:w="4110" w:type="dxa"/>
          </w:tcPr>
          <w:p w:rsidR="00E37768" w:rsidRPr="000B3D2B" w:rsidRDefault="00BD3A5A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Феодалы и крестьяне.</w:t>
            </w:r>
          </w:p>
        </w:tc>
        <w:tc>
          <w:tcPr>
            <w:tcW w:w="1986" w:type="dxa"/>
          </w:tcPr>
          <w:p w:rsidR="00E37768" w:rsidRPr="000B3D2B" w:rsidRDefault="00BD3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</w:t>
            </w:r>
          </w:p>
        </w:tc>
      </w:tr>
      <w:tr w:rsidR="00E37768" w:rsidRPr="000B3D2B" w:rsidTr="00E37768">
        <w:tc>
          <w:tcPr>
            <w:tcW w:w="4110" w:type="dxa"/>
          </w:tcPr>
          <w:p w:rsidR="00E37768" w:rsidRPr="000B3D2B" w:rsidRDefault="00BD3A5A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Средневековый город и его обитатели.</w:t>
            </w:r>
          </w:p>
        </w:tc>
        <w:tc>
          <w:tcPr>
            <w:tcW w:w="1986" w:type="dxa"/>
          </w:tcPr>
          <w:p w:rsidR="00E37768" w:rsidRPr="000B3D2B" w:rsidRDefault="00BD3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</w:t>
            </w:r>
          </w:p>
        </w:tc>
      </w:tr>
      <w:tr w:rsidR="00BD3A5A" w:rsidRPr="000B3D2B" w:rsidTr="00E37768">
        <w:tc>
          <w:tcPr>
            <w:tcW w:w="4110" w:type="dxa"/>
          </w:tcPr>
          <w:p w:rsidR="00BD3A5A" w:rsidRPr="000B3D2B" w:rsidRDefault="00BD3A5A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Католический</w:t>
            </w:r>
            <w:proofErr w:type="gramEnd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церковь в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0E14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вв. Крестовые походы.</w:t>
            </w:r>
          </w:p>
        </w:tc>
        <w:tc>
          <w:tcPr>
            <w:tcW w:w="1986" w:type="dxa"/>
          </w:tcPr>
          <w:p w:rsidR="00BD3A5A" w:rsidRPr="000B3D2B" w:rsidRDefault="004D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</w:t>
            </w:r>
          </w:p>
        </w:tc>
      </w:tr>
      <w:tr w:rsidR="00BD3A5A" w:rsidRPr="000B3D2B" w:rsidTr="00E37768">
        <w:tc>
          <w:tcPr>
            <w:tcW w:w="4110" w:type="dxa"/>
          </w:tcPr>
          <w:p w:rsidR="00BD3A5A" w:rsidRPr="000B3D2B" w:rsidRDefault="004D0E14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централизованных государств в Западной Европе (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,)</w:t>
            </w:r>
          </w:p>
        </w:tc>
        <w:tc>
          <w:tcPr>
            <w:tcW w:w="1986" w:type="dxa"/>
          </w:tcPr>
          <w:p w:rsidR="00BD3A5A" w:rsidRPr="000B3D2B" w:rsidRDefault="004D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</w:t>
            </w:r>
          </w:p>
        </w:tc>
      </w:tr>
      <w:tr w:rsidR="00BD3A5A" w:rsidRPr="000B3D2B" w:rsidTr="00E37768">
        <w:tc>
          <w:tcPr>
            <w:tcW w:w="4110" w:type="dxa"/>
          </w:tcPr>
          <w:p w:rsidR="00BD3A5A" w:rsidRPr="000B3D2B" w:rsidRDefault="004D0E14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Славянские государства и Византия в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BD3A5A" w:rsidRPr="000B3D2B" w:rsidRDefault="004D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D3A5A" w:rsidRPr="000B3D2B" w:rsidTr="00E37768">
        <w:tc>
          <w:tcPr>
            <w:tcW w:w="4110" w:type="dxa"/>
          </w:tcPr>
          <w:p w:rsidR="00BD3A5A" w:rsidRPr="000B3D2B" w:rsidRDefault="004D0E14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Западной Европы в Средние века.                                           </w:t>
            </w:r>
          </w:p>
        </w:tc>
        <w:tc>
          <w:tcPr>
            <w:tcW w:w="1986" w:type="dxa"/>
          </w:tcPr>
          <w:p w:rsidR="00BD3A5A" w:rsidRPr="000B3D2B" w:rsidRDefault="004D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</w:t>
            </w:r>
          </w:p>
        </w:tc>
      </w:tr>
      <w:tr w:rsidR="00BD3A5A" w:rsidRPr="000B3D2B" w:rsidTr="00E37768">
        <w:tc>
          <w:tcPr>
            <w:tcW w:w="4110" w:type="dxa"/>
          </w:tcPr>
          <w:p w:rsidR="00BD3A5A" w:rsidRPr="000B3D2B" w:rsidRDefault="004D0E14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Азии, Америки, Африка в Средние века,</w:t>
            </w:r>
          </w:p>
        </w:tc>
        <w:tc>
          <w:tcPr>
            <w:tcW w:w="1986" w:type="dxa"/>
          </w:tcPr>
          <w:p w:rsidR="00BD3A5A" w:rsidRPr="000B3D2B" w:rsidRDefault="004D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</w:t>
            </w:r>
          </w:p>
        </w:tc>
      </w:tr>
      <w:tr w:rsidR="00BD3A5A" w:rsidRPr="000B3D2B" w:rsidTr="00E37768">
        <w:tc>
          <w:tcPr>
            <w:tcW w:w="4110" w:type="dxa"/>
          </w:tcPr>
          <w:p w:rsidR="00BD3A5A" w:rsidRPr="000B3D2B" w:rsidRDefault="004D0E14" w:rsidP="00DD28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Итооговое</w:t>
            </w:r>
            <w:proofErr w:type="spellEnd"/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повторение. Повторительно-</w:t>
            </w:r>
            <w:r w:rsidR="00952EC9"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«Наследие Средних веков в истории человечества».</w:t>
            </w:r>
          </w:p>
        </w:tc>
        <w:tc>
          <w:tcPr>
            <w:tcW w:w="1986" w:type="dxa"/>
          </w:tcPr>
          <w:p w:rsidR="00BD3A5A" w:rsidRPr="000B3D2B" w:rsidRDefault="00952E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</w:t>
            </w:r>
          </w:p>
        </w:tc>
      </w:tr>
    </w:tbl>
    <w:p w:rsidR="003576B7" w:rsidRPr="000B3D2B" w:rsidRDefault="00952EC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952EC9" w:rsidRPr="000B3D2B" w:rsidRDefault="00952EC9">
      <w:pPr>
        <w:jc w:val="both"/>
        <w:rPr>
          <w:rFonts w:ascii="Calibri" w:eastAsia="Calibri" w:hAnsi="Calibri" w:cs="Calibri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по истории 7 класс (28 часов).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952EC9" w:rsidRPr="000B3D2B" w:rsidTr="00952EC9">
        <w:tc>
          <w:tcPr>
            <w:tcW w:w="4110" w:type="dxa"/>
          </w:tcPr>
          <w:p w:rsidR="00952EC9" w:rsidRPr="000B3D2B" w:rsidRDefault="00952EC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B3D2B">
              <w:rPr>
                <w:rFonts w:ascii="Calibri" w:eastAsia="Calibri" w:hAnsi="Calibri" w:cs="Calibri"/>
                <w:sz w:val="24"/>
                <w:szCs w:val="24"/>
              </w:rPr>
              <w:t xml:space="preserve">                 Разделы</w:t>
            </w:r>
          </w:p>
        </w:tc>
        <w:tc>
          <w:tcPr>
            <w:tcW w:w="1986" w:type="dxa"/>
          </w:tcPr>
          <w:p w:rsidR="00952EC9" w:rsidRPr="000B3D2B" w:rsidRDefault="00952EC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B3D2B">
              <w:rPr>
                <w:rFonts w:ascii="Calibri" w:eastAsia="Calibri" w:hAnsi="Calibri" w:cs="Calibri"/>
                <w:sz w:val="24"/>
                <w:szCs w:val="24"/>
              </w:rPr>
              <w:t>Кол-во часов.</w:t>
            </w:r>
          </w:p>
        </w:tc>
      </w:tr>
      <w:tr w:rsidR="00952EC9" w:rsidRPr="000B3D2B" w:rsidTr="00952EC9">
        <w:tc>
          <w:tcPr>
            <w:tcW w:w="4110" w:type="dxa"/>
          </w:tcPr>
          <w:p w:rsidR="00952EC9" w:rsidRPr="000B3D2B" w:rsidRDefault="00952EC9" w:rsidP="00952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Мир в начале Нового времени. Великие географические открытия. Возрождение. Реформация.</w:t>
            </w:r>
          </w:p>
        </w:tc>
        <w:tc>
          <w:tcPr>
            <w:tcW w:w="1986" w:type="dxa"/>
          </w:tcPr>
          <w:p w:rsidR="00952EC9" w:rsidRPr="000B3D2B" w:rsidRDefault="00952EC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B3D2B">
              <w:rPr>
                <w:rFonts w:ascii="Calibri" w:eastAsia="Calibri" w:hAnsi="Calibri" w:cs="Calibri"/>
                <w:sz w:val="24"/>
                <w:szCs w:val="24"/>
              </w:rPr>
              <w:t xml:space="preserve">            19</w:t>
            </w:r>
          </w:p>
        </w:tc>
      </w:tr>
      <w:tr w:rsidR="00952EC9" w:rsidRPr="000B3D2B" w:rsidTr="00952EC9">
        <w:tc>
          <w:tcPr>
            <w:tcW w:w="4110" w:type="dxa"/>
          </w:tcPr>
          <w:p w:rsidR="00952EC9" w:rsidRPr="000B3D2B" w:rsidRDefault="00952EC9" w:rsidP="00952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Первые революции Нового времени</w:t>
            </w:r>
            <w:r w:rsidR="008C2624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C2624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Международные отношения (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борьба за первенство в Европе и колониях)</w:t>
            </w:r>
          </w:p>
        </w:tc>
        <w:tc>
          <w:tcPr>
            <w:tcW w:w="1986" w:type="dxa"/>
          </w:tcPr>
          <w:p w:rsidR="00952EC9" w:rsidRPr="000B3D2B" w:rsidRDefault="008C262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B3D2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            8</w:t>
            </w:r>
          </w:p>
        </w:tc>
      </w:tr>
      <w:tr w:rsidR="00952EC9" w:rsidRPr="000B3D2B" w:rsidTr="008C2624">
        <w:trPr>
          <w:trHeight w:val="1501"/>
        </w:trPr>
        <w:tc>
          <w:tcPr>
            <w:tcW w:w="4110" w:type="dxa"/>
          </w:tcPr>
          <w:p w:rsidR="00952EC9" w:rsidRPr="000B3D2B" w:rsidRDefault="008C2624" w:rsidP="008C2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Итоговое повторение. Повторительно-обобщающий урок по курсу « История Нового времени.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XVI-XVII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6" w:type="dxa"/>
          </w:tcPr>
          <w:p w:rsidR="00952EC9" w:rsidRPr="000B3D2B" w:rsidRDefault="008C2624" w:rsidP="008C262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B3D2B">
              <w:rPr>
                <w:rFonts w:ascii="Calibri" w:eastAsia="Calibri" w:hAnsi="Calibri" w:cs="Calibri"/>
                <w:sz w:val="24"/>
                <w:szCs w:val="24"/>
              </w:rPr>
              <w:t xml:space="preserve">             1</w:t>
            </w:r>
          </w:p>
        </w:tc>
      </w:tr>
    </w:tbl>
    <w:p w:rsidR="00952EC9" w:rsidRPr="000B3D2B" w:rsidRDefault="00952EC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C2624" w:rsidRPr="000B3D2B" w:rsidRDefault="003835D8" w:rsidP="008C26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2624"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по истории 8 класс (28 часов).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0610A0" w:rsidRPr="000B3D2B" w:rsidTr="006A445D">
        <w:tc>
          <w:tcPr>
            <w:tcW w:w="4110" w:type="dxa"/>
          </w:tcPr>
          <w:p w:rsidR="000610A0" w:rsidRPr="000B3D2B" w:rsidRDefault="000610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Разделы</w:t>
            </w:r>
          </w:p>
        </w:tc>
        <w:tc>
          <w:tcPr>
            <w:tcW w:w="1986" w:type="dxa"/>
          </w:tcPr>
          <w:p w:rsidR="000610A0" w:rsidRPr="000B3D2B" w:rsidRDefault="000610A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B3D2B">
              <w:rPr>
                <w:rFonts w:ascii="Calibri" w:eastAsia="Calibri" w:hAnsi="Calibri" w:cs="Calibri"/>
                <w:sz w:val="24"/>
                <w:szCs w:val="24"/>
              </w:rPr>
              <w:t>Кол-во часов</w:t>
            </w:r>
          </w:p>
        </w:tc>
      </w:tr>
      <w:tr w:rsidR="000610A0" w:rsidRPr="000B3D2B" w:rsidTr="00376AE9">
        <w:trPr>
          <w:trHeight w:val="595"/>
        </w:trPr>
        <w:tc>
          <w:tcPr>
            <w:tcW w:w="4110" w:type="dxa"/>
          </w:tcPr>
          <w:p w:rsidR="000610A0" w:rsidRPr="000B3D2B" w:rsidRDefault="000610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на рубеже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86" w:type="dxa"/>
          </w:tcPr>
          <w:p w:rsidR="000610A0" w:rsidRPr="000B3D2B" w:rsidRDefault="000610A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B3D2B">
              <w:rPr>
                <w:rFonts w:ascii="Calibri" w:eastAsia="Calibri" w:hAnsi="Calibri" w:cs="Calibri"/>
                <w:sz w:val="24"/>
                <w:szCs w:val="24"/>
              </w:rPr>
              <w:t xml:space="preserve">            2</w:t>
            </w:r>
          </w:p>
        </w:tc>
      </w:tr>
      <w:tr w:rsidR="000610A0" w:rsidRPr="000B3D2B" w:rsidTr="00376AE9">
        <w:trPr>
          <w:trHeight w:val="845"/>
        </w:trPr>
        <w:tc>
          <w:tcPr>
            <w:tcW w:w="4110" w:type="dxa"/>
          </w:tcPr>
          <w:p w:rsidR="000610A0" w:rsidRPr="000B3D2B" w:rsidRDefault="000610A0" w:rsidP="000610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Эпоха Просвещения. Время преобразований.</w:t>
            </w:r>
          </w:p>
        </w:tc>
        <w:tc>
          <w:tcPr>
            <w:tcW w:w="1986" w:type="dxa"/>
          </w:tcPr>
          <w:p w:rsidR="000610A0" w:rsidRPr="000B3D2B" w:rsidRDefault="000610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18</w:t>
            </w:r>
          </w:p>
        </w:tc>
      </w:tr>
      <w:tr w:rsidR="000610A0" w:rsidRPr="000B3D2B" w:rsidTr="00376AE9">
        <w:trPr>
          <w:trHeight w:val="701"/>
        </w:trPr>
        <w:tc>
          <w:tcPr>
            <w:tcW w:w="4110" w:type="dxa"/>
          </w:tcPr>
          <w:p w:rsidR="000610A0" w:rsidRPr="000B3D2B" w:rsidRDefault="000610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Востока в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86" w:type="dxa"/>
          </w:tcPr>
          <w:p w:rsidR="000610A0" w:rsidRPr="000B3D2B" w:rsidRDefault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0610A0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610A0" w:rsidRPr="000B3D2B" w:rsidTr="006A445D">
        <w:tc>
          <w:tcPr>
            <w:tcW w:w="4110" w:type="dxa"/>
          </w:tcPr>
          <w:p w:rsidR="000610A0" w:rsidRPr="000B3D2B" w:rsidRDefault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 в 18 веке,</w:t>
            </w:r>
          </w:p>
        </w:tc>
        <w:tc>
          <w:tcPr>
            <w:tcW w:w="1986" w:type="dxa"/>
          </w:tcPr>
          <w:p w:rsidR="000610A0" w:rsidRPr="000B3D2B" w:rsidRDefault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</w:t>
            </w:r>
          </w:p>
        </w:tc>
      </w:tr>
      <w:tr w:rsidR="000610A0" w:rsidRPr="000B3D2B" w:rsidTr="00376AE9">
        <w:trPr>
          <w:trHeight w:val="749"/>
        </w:trPr>
        <w:tc>
          <w:tcPr>
            <w:tcW w:w="4110" w:type="dxa"/>
          </w:tcPr>
          <w:p w:rsidR="000610A0" w:rsidRPr="000B3D2B" w:rsidRDefault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6" w:type="dxa"/>
          </w:tcPr>
          <w:p w:rsidR="000610A0" w:rsidRPr="000B3D2B" w:rsidRDefault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4</w:t>
            </w:r>
          </w:p>
        </w:tc>
      </w:tr>
    </w:tbl>
    <w:p w:rsidR="003576B7" w:rsidRPr="000B3D2B" w:rsidRDefault="003576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AE9" w:rsidRPr="000B3D2B" w:rsidRDefault="00376AE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AE9" w:rsidRPr="000B3D2B" w:rsidRDefault="00376AE9" w:rsidP="00376A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D2B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истории 9 класс (28 часов)  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376AE9" w:rsidRPr="000B3D2B" w:rsidTr="00376AE9">
        <w:tc>
          <w:tcPr>
            <w:tcW w:w="4110" w:type="dxa"/>
          </w:tcPr>
          <w:p w:rsidR="00376AE9" w:rsidRPr="000B3D2B" w:rsidRDefault="00376AE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Разделы</w:t>
            </w:r>
          </w:p>
        </w:tc>
        <w:tc>
          <w:tcPr>
            <w:tcW w:w="1986" w:type="dxa"/>
          </w:tcPr>
          <w:p w:rsidR="00376AE9" w:rsidRPr="000B3D2B" w:rsidRDefault="00376AE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76AE9" w:rsidRPr="000B3D2B" w:rsidTr="00376AE9">
        <w:tc>
          <w:tcPr>
            <w:tcW w:w="4110" w:type="dxa"/>
          </w:tcPr>
          <w:p w:rsidR="00376AE9" w:rsidRPr="000B3D2B" w:rsidRDefault="00376AE9" w:rsidP="00376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Мир на рубеже 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986" w:type="dxa"/>
          </w:tcPr>
          <w:p w:rsidR="00376AE9" w:rsidRPr="000B3D2B" w:rsidRDefault="00376AE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376AE9" w:rsidRPr="000B3D2B" w:rsidTr="00376AE9">
        <w:tc>
          <w:tcPr>
            <w:tcW w:w="4110" w:type="dxa"/>
          </w:tcPr>
          <w:p w:rsidR="00376AE9" w:rsidRPr="000B3D2B" w:rsidRDefault="00376AE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1986" w:type="dxa"/>
          </w:tcPr>
          <w:p w:rsidR="00376AE9" w:rsidRPr="000B3D2B" w:rsidRDefault="00376AE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376AE9" w:rsidRPr="000B3D2B" w:rsidTr="00133879">
        <w:trPr>
          <w:trHeight w:val="614"/>
        </w:trPr>
        <w:tc>
          <w:tcPr>
            <w:tcW w:w="4110" w:type="dxa"/>
          </w:tcPr>
          <w:p w:rsidR="00376AE9" w:rsidRPr="000B3D2B" w:rsidRDefault="00133879" w:rsidP="00133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новой Европы.</w:t>
            </w:r>
          </w:p>
        </w:tc>
        <w:tc>
          <w:tcPr>
            <w:tcW w:w="1986" w:type="dxa"/>
          </w:tcPr>
          <w:p w:rsidR="00376AE9" w:rsidRPr="000B3D2B" w:rsidRDefault="00133879" w:rsidP="00376A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7</w:t>
            </w:r>
          </w:p>
        </w:tc>
      </w:tr>
      <w:tr w:rsidR="00376AE9" w:rsidRPr="000B3D2B" w:rsidTr="00376AE9">
        <w:tc>
          <w:tcPr>
            <w:tcW w:w="4110" w:type="dxa"/>
          </w:tcPr>
          <w:p w:rsidR="00376AE9" w:rsidRPr="000B3D2B" w:rsidRDefault="00133879" w:rsidP="00133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Страны Западной Европы в конце 19 в. Успехи и проблемы индустриального  общества.</w:t>
            </w:r>
          </w:p>
        </w:tc>
        <w:tc>
          <w:tcPr>
            <w:tcW w:w="1986" w:type="dxa"/>
          </w:tcPr>
          <w:p w:rsidR="00376AE9" w:rsidRPr="000B3D2B" w:rsidRDefault="00133879" w:rsidP="00133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5</w:t>
            </w:r>
          </w:p>
        </w:tc>
      </w:tr>
      <w:tr w:rsidR="00376AE9" w:rsidRPr="000B3D2B" w:rsidTr="00133879">
        <w:trPr>
          <w:trHeight w:val="709"/>
        </w:trPr>
        <w:tc>
          <w:tcPr>
            <w:tcW w:w="4110" w:type="dxa"/>
          </w:tcPr>
          <w:p w:rsidR="00376AE9" w:rsidRPr="000B3D2B" w:rsidRDefault="0013387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Две Америки</w:t>
            </w:r>
          </w:p>
        </w:tc>
        <w:tc>
          <w:tcPr>
            <w:tcW w:w="1986" w:type="dxa"/>
          </w:tcPr>
          <w:p w:rsidR="00376AE9" w:rsidRPr="000B3D2B" w:rsidRDefault="0013387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76AE9" w:rsidRPr="000B3D2B" w:rsidTr="00376AE9">
        <w:tc>
          <w:tcPr>
            <w:tcW w:w="4110" w:type="dxa"/>
          </w:tcPr>
          <w:p w:rsidR="00376AE9" w:rsidRPr="000B3D2B" w:rsidRDefault="00133879" w:rsidP="00133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общества в 19  веке.</w:t>
            </w:r>
          </w:p>
        </w:tc>
        <w:tc>
          <w:tcPr>
            <w:tcW w:w="1986" w:type="dxa"/>
          </w:tcPr>
          <w:p w:rsidR="00376AE9" w:rsidRPr="000B3D2B" w:rsidRDefault="0013387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376AE9" w:rsidRPr="000B3D2B" w:rsidTr="00376AE9">
        <w:tc>
          <w:tcPr>
            <w:tcW w:w="4110" w:type="dxa"/>
          </w:tcPr>
          <w:p w:rsidR="00376AE9" w:rsidRPr="000B3D2B" w:rsidRDefault="0013387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отношения: обострение противоречий</w:t>
            </w:r>
          </w:p>
        </w:tc>
        <w:tc>
          <w:tcPr>
            <w:tcW w:w="1986" w:type="dxa"/>
          </w:tcPr>
          <w:p w:rsidR="00376AE9" w:rsidRPr="000B3D2B" w:rsidRDefault="00133879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133879" w:rsidRPr="000B3D2B" w:rsidTr="00376AE9">
        <w:tc>
          <w:tcPr>
            <w:tcW w:w="4110" w:type="dxa"/>
          </w:tcPr>
          <w:p w:rsidR="00133879" w:rsidRPr="000B3D2B" w:rsidRDefault="00893ED6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Новейшая история: понятие и периодизация.</w:t>
            </w:r>
          </w:p>
        </w:tc>
        <w:tc>
          <w:tcPr>
            <w:tcW w:w="1986" w:type="dxa"/>
          </w:tcPr>
          <w:p w:rsidR="00133879" w:rsidRPr="000B3D2B" w:rsidRDefault="00893ED6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133879" w:rsidRPr="000B3D2B" w:rsidTr="00376AE9">
        <w:tc>
          <w:tcPr>
            <w:tcW w:w="4110" w:type="dxa"/>
          </w:tcPr>
          <w:p w:rsidR="00133879" w:rsidRPr="000B3D2B" w:rsidRDefault="00893ED6" w:rsidP="00893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Повторительно-обобщающий урок по курсу « История Нового времени. 1800-1900.</w:t>
            </w:r>
          </w:p>
        </w:tc>
        <w:tc>
          <w:tcPr>
            <w:tcW w:w="1986" w:type="dxa"/>
          </w:tcPr>
          <w:p w:rsidR="00133879" w:rsidRPr="000B3D2B" w:rsidRDefault="00893ED6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376AE9" w:rsidRPr="000B3D2B" w:rsidRDefault="00376AE9" w:rsidP="00376A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ED6" w:rsidRPr="000B3D2B" w:rsidRDefault="00376AE9" w:rsidP="00893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893ED6"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 </w:t>
      </w:r>
    </w:p>
    <w:p w:rsidR="00893ED6" w:rsidRPr="000B3D2B" w:rsidRDefault="00893ED6" w:rsidP="00893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ED6" w:rsidRPr="000B3D2B" w:rsidRDefault="00893ED6" w:rsidP="00893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курса «История России» </w:t>
      </w:r>
    </w:p>
    <w:p w:rsidR="00893ED6" w:rsidRPr="000B3D2B" w:rsidRDefault="00893ED6" w:rsidP="00893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D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класс (40 часов). </w:t>
      </w:r>
    </w:p>
    <w:p w:rsidR="00893ED6" w:rsidRPr="000B3D2B" w:rsidRDefault="00893ED6" w:rsidP="00893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893ED6" w:rsidRPr="000B3D2B" w:rsidTr="00893ED6">
        <w:tc>
          <w:tcPr>
            <w:tcW w:w="4110" w:type="dxa"/>
          </w:tcPr>
          <w:p w:rsidR="00893ED6" w:rsidRPr="000B3D2B" w:rsidRDefault="00893ED6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Темы</w:t>
            </w:r>
          </w:p>
        </w:tc>
        <w:tc>
          <w:tcPr>
            <w:tcW w:w="1986" w:type="dxa"/>
          </w:tcPr>
          <w:p w:rsidR="00893ED6" w:rsidRPr="000B3D2B" w:rsidRDefault="00893ED6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93ED6" w:rsidRPr="000B3D2B" w:rsidTr="00893ED6">
        <w:tc>
          <w:tcPr>
            <w:tcW w:w="4110" w:type="dxa"/>
          </w:tcPr>
          <w:p w:rsidR="00893ED6" w:rsidRPr="000B3D2B" w:rsidRDefault="00893ED6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86" w:type="dxa"/>
          </w:tcPr>
          <w:p w:rsidR="00893ED6" w:rsidRPr="000B3D2B" w:rsidRDefault="00893ED6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893ED6" w:rsidRPr="000B3D2B" w:rsidTr="00893ED6">
        <w:tc>
          <w:tcPr>
            <w:tcW w:w="4110" w:type="dxa"/>
          </w:tcPr>
          <w:p w:rsidR="00893ED6" w:rsidRPr="000B3D2B" w:rsidRDefault="00893ED6" w:rsidP="00893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Народы </w:t>
            </w:r>
            <w:r w:rsidR="00E551C2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государства на территории нашей страны в древности. </w:t>
            </w:r>
          </w:p>
        </w:tc>
        <w:tc>
          <w:tcPr>
            <w:tcW w:w="1986" w:type="dxa"/>
          </w:tcPr>
          <w:p w:rsidR="00893ED6" w:rsidRPr="000B3D2B" w:rsidRDefault="00E551C2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4</w:t>
            </w:r>
          </w:p>
        </w:tc>
      </w:tr>
      <w:tr w:rsidR="00893ED6" w:rsidRPr="000B3D2B" w:rsidTr="00893ED6">
        <w:tc>
          <w:tcPr>
            <w:tcW w:w="4110" w:type="dxa"/>
          </w:tcPr>
          <w:p w:rsidR="00893ED6" w:rsidRPr="000B3D2B" w:rsidRDefault="00E551C2" w:rsidP="00E55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Русь в IX- первой половине XII века.</w:t>
            </w:r>
          </w:p>
        </w:tc>
        <w:tc>
          <w:tcPr>
            <w:tcW w:w="1986" w:type="dxa"/>
          </w:tcPr>
          <w:p w:rsidR="00893ED6" w:rsidRPr="000B3D2B" w:rsidRDefault="00E551C2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11</w:t>
            </w:r>
          </w:p>
        </w:tc>
      </w:tr>
      <w:tr w:rsidR="00893ED6" w:rsidRPr="000B3D2B" w:rsidTr="00893ED6">
        <w:tc>
          <w:tcPr>
            <w:tcW w:w="4110" w:type="dxa"/>
          </w:tcPr>
          <w:p w:rsidR="00893ED6" w:rsidRPr="000B3D2B" w:rsidRDefault="00E551C2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Русь в середине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-начале 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6" w:type="dxa"/>
          </w:tcPr>
          <w:p w:rsidR="00893ED6" w:rsidRPr="000B3D2B" w:rsidRDefault="00E551C2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893ED6" w:rsidRPr="000B3D2B" w:rsidTr="00893ED6">
        <w:tc>
          <w:tcPr>
            <w:tcW w:w="4110" w:type="dxa"/>
          </w:tcPr>
          <w:p w:rsidR="00893ED6" w:rsidRPr="000B3D2B" w:rsidRDefault="00E551C2" w:rsidP="00B23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Русские земли в середине 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6" w:type="dxa"/>
          </w:tcPr>
          <w:p w:rsidR="00893ED6" w:rsidRPr="000B3D2B" w:rsidRDefault="00B23B1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893ED6" w:rsidRPr="000B3D2B" w:rsidTr="00893ED6">
        <w:tc>
          <w:tcPr>
            <w:tcW w:w="4110" w:type="dxa"/>
          </w:tcPr>
          <w:p w:rsidR="00893ED6" w:rsidRPr="000B3D2B" w:rsidRDefault="00B23B14" w:rsidP="00B23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E551C2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Русские земли в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-первой половине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986" w:type="dxa"/>
          </w:tcPr>
          <w:p w:rsidR="00893ED6" w:rsidRPr="000B3D2B" w:rsidRDefault="00B23B1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 </w:t>
            </w:r>
          </w:p>
        </w:tc>
      </w:tr>
      <w:tr w:rsidR="00893ED6" w:rsidRPr="000B3D2B" w:rsidTr="00893ED6">
        <w:tc>
          <w:tcPr>
            <w:tcW w:w="4110" w:type="dxa"/>
          </w:tcPr>
          <w:p w:rsidR="00893ED6" w:rsidRPr="000B3D2B" w:rsidRDefault="00B23B14" w:rsidP="00B23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r w:rsidR="00E551C2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единого Русского государства.</w:t>
            </w:r>
          </w:p>
        </w:tc>
        <w:tc>
          <w:tcPr>
            <w:tcW w:w="1986" w:type="dxa"/>
          </w:tcPr>
          <w:p w:rsidR="00893ED6" w:rsidRPr="000B3D2B" w:rsidRDefault="00B23B1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6</w:t>
            </w:r>
          </w:p>
        </w:tc>
      </w:tr>
    </w:tbl>
    <w:p w:rsidR="00376AE9" w:rsidRPr="000B3D2B" w:rsidRDefault="00B23B14" w:rsidP="00376A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D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B23B14" w:rsidRPr="000B3D2B" w:rsidRDefault="00B23B14" w:rsidP="00376A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D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0B3D2B">
        <w:rPr>
          <w:rFonts w:ascii="Times New Roman" w:eastAsia="Calibri" w:hAnsi="Times New Roman" w:cs="Times New Roman"/>
          <w:b/>
          <w:sz w:val="24"/>
          <w:szCs w:val="24"/>
        </w:rPr>
        <w:t xml:space="preserve"> 7 класс </w:t>
      </w:r>
      <w:r w:rsidR="003B58BB" w:rsidRPr="000B3D2B">
        <w:rPr>
          <w:rFonts w:ascii="Times New Roman" w:eastAsia="Calibri" w:hAnsi="Times New Roman" w:cs="Times New Roman"/>
          <w:b/>
          <w:sz w:val="24"/>
          <w:szCs w:val="24"/>
        </w:rPr>
        <w:t>(40 часов).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B23B14" w:rsidRPr="000B3D2B" w:rsidTr="00B23B14">
        <w:tc>
          <w:tcPr>
            <w:tcW w:w="4110" w:type="dxa"/>
          </w:tcPr>
          <w:p w:rsidR="00B23B14" w:rsidRPr="000B3D2B" w:rsidRDefault="00B23B1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Темы</w:t>
            </w:r>
          </w:p>
        </w:tc>
        <w:tc>
          <w:tcPr>
            <w:tcW w:w="1986" w:type="dxa"/>
          </w:tcPr>
          <w:p w:rsidR="00B23B14" w:rsidRPr="000B3D2B" w:rsidRDefault="00B23B1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23B14" w:rsidRPr="000B3D2B" w:rsidTr="00B23B14">
        <w:tc>
          <w:tcPr>
            <w:tcW w:w="4110" w:type="dxa"/>
          </w:tcPr>
          <w:p w:rsidR="00B23B14" w:rsidRPr="000B3D2B" w:rsidRDefault="00B23B14" w:rsidP="002C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Московского царства</w:t>
            </w:r>
          </w:p>
        </w:tc>
        <w:tc>
          <w:tcPr>
            <w:tcW w:w="1986" w:type="dxa"/>
          </w:tcPr>
          <w:p w:rsidR="00B23B14" w:rsidRPr="000B3D2B" w:rsidRDefault="00B23B1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12</w:t>
            </w:r>
          </w:p>
        </w:tc>
      </w:tr>
      <w:tr w:rsidR="00B23B14" w:rsidRPr="000B3D2B" w:rsidTr="00B23B14">
        <w:tc>
          <w:tcPr>
            <w:tcW w:w="4110" w:type="dxa"/>
          </w:tcPr>
          <w:p w:rsidR="00B23B14" w:rsidRPr="000B3D2B" w:rsidRDefault="00B23B14" w:rsidP="002C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Смутное время</w:t>
            </w:r>
            <w:r w:rsidR="002C1944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Россия при первых Романовых</w:t>
            </w:r>
          </w:p>
        </w:tc>
        <w:tc>
          <w:tcPr>
            <w:tcW w:w="1986" w:type="dxa"/>
          </w:tcPr>
          <w:p w:rsidR="00B23B14" w:rsidRPr="000B3D2B" w:rsidRDefault="002C194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5</w:t>
            </w:r>
          </w:p>
        </w:tc>
      </w:tr>
      <w:tr w:rsidR="00B23B14" w:rsidRPr="000B3D2B" w:rsidTr="002C1944">
        <w:trPr>
          <w:trHeight w:val="520"/>
        </w:trPr>
        <w:tc>
          <w:tcPr>
            <w:tcW w:w="4110" w:type="dxa"/>
          </w:tcPr>
          <w:p w:rsidR="00B23B14" w:rsidRPr="000B3D2B" w:rsidRDefault="002C1944" w:rsidP="002C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« Богатырский век».</w:t>
            </w:r>
          </w:p>
        </w:tc>
        <w:tc>
          <w:tcPr>
            <w:tcW w:w="1986" w:type="dxa"/>
          </w:tcPr>
          <w:p w:rsidR="00B23B14" w:rsidRPr="000B3D2B" w:rsidRDefault="002C194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5</w:t>
            </w:r>
          </w:p>
        </w:tc>
      </w:tr>
      <w:tr w:rsidR="00B23B14" w:rsidRPr="000B3D2B" w:rsidTr="002C1944">
        <w:trPr>
          <w:trHeight w:val="541"/>
        </w:trPr>
        <w:tc>
          <w:tcPr>
            <w:tcW w:w="4110" w:type="dxa"/>
          </w:tcPr>
          <w:p w:rsidR="00B23B14" w:rsidRPr="000B3D2B" w:rsidRDefault="002C1944" w:rsidP="002C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 </w:t>
            </w:r>
            <w:proofErr w:type="spellStart"/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986" w:type="dxa"/>
          </w:tcPr>
          <w:p w:rsidR="00B23B14" w:rsidRPr="000B3D2B" w:rsidRDefault="002C194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5</w:t>
            </w:r>
          </w:p>
        </w:tc>
      </w:tr>
      <w:tr w:rsidR="00B23B14" w:rsidRPr="000B3D2B" w:rsidTr="00B23B14">
        <w:tc>
          <w:tcPr>
            <w:tcW w:w="4110" w:type="dxa"/>
          </w:tcPr>
          <w:p w:rsidR="00B23B14" w:rsidRPr="000B3D2B" w:rsidRDefault="002C1944" w:rsidP="002C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Россия на новых рубежах. </w:t>
            </w:r>
          </w:p>
        </w:tc>
        <w:tc>
          <w:tcPr>
            <w:tcW w:w="1986" w:type="dxa"/>
          </w:tcPr>
          <w:p w:rsidR="00B23B14" w:rsidRPr="000B3D2B" w:rsidRDefault="002C194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3</w:t>
            </w:r>
          </w:p>
        </w:tc>
      </w:tr>
      <w:tr w:rsidR="00B23B14" w:rsidRPr="000B3D2B" w:rsidTr="002C1944">
        <w:trPr>
          <w:trHeight w:val="899"/>
        </w:trPr>
        <w:tc>
          <w:tcPr>
            <w:tcW w:w="4110" w:type="dxa"/>
          </w:tcPr>
          <w:p w:rsidR="00B23B14" w:rsidRPr="000B3D2B" w:rsidRDefault="002C1944" w:rsidP="002C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B23B1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В канун великих реформ.</w:t>
            </w:r>
          </w:p>
        </w:tc>
        <w:tc>
          <w:tcPr>
            <w:tcW w:w="1986" w:type="dxa"/>
          </w:tcPr>
          <w:p w:rsidR="00B23B14" w:rsidRPr="000B3D2B" w:rsidRDefault="002C194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5</w:t>
            </w:r>
          </w:p>
        </w:tc>
      </w:tr>
    </w:tbl>
    <w:p w:rsidR="00B23B14" w:rsidRPr="000B3D2B" w:rsidRDefault="002C1944" w:rsidP="00376A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D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:rsidR="002C1944" w:rsidRPr="000B3D2B" w:rsidRDefault="002C1944" w:rsidP="00376A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D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8 класс.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2C1944" w:rsidRPr="000B3D2B" w:rsidTr="002C1944">
        <w:tc>
          <w:tcPr>
            <w:tcW w:w="4110" w:type="dxa"/>
          </w:tcPr>
          <w:p w:rsidR="002C1944" w:rsidRPr="000B3D2B" w:rsidRDefault="002C194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Темы </w:t>
            </w:r>
          </w:p>
        </w:tc>
        <w:tc>
          <w:tcPr>
            <w:tcW w:w="1986" w:type="dxa"/>
          </w:tcPr>
          <w:p w:rsidR="002C1944" w:rsidRPr="000B3D2B" w:rsidRDefault="002C1944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C1944" w:rsidRPr="000B3D2B" w:rsidTr="002C1944">
        <w:tc>
          <w:tcPr>
            <w:tcW w:w="4110" w:type="dxa"/>
          </w:tcPr>
          <w:p w:rsidR="002C1944" w:rsidRPr="000B3D2B" w:rsidRDefault="002C1944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86" w:type="dxa"/>
          </w:tcPr>
          <w:p w:rsidR="002C1944" w:rsidRPr="000B3D2B" w:rsidRDefault="003B58BB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2C1944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C1944" w:rsidRPr="000B3D2B" w:rsidTr="002C1944">
        <w:tc>
          <w:tcPr>
            <w:tcW w:w="4110" w:type="dxa"/>
          </w:tcPr>
          <w:p w:rsidR="002C1944" w:rsidRPr="000B3D2B" w:rsidRDefault="002C1944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Россия в эпоху</w:t>
            </w:r>
            <w:r w:rsidR="003B58BB"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преобразований Петра </w:t>
            </w:r>
          </w:p>
        </w:tc>
        <w:tc>
          <w:tcPr>
            <w:tcW w:w="1986" w:type="dxa"/>
          </w:tcPr>
          <w:p w:rsidR="002C1944" w:rsidRPr="000B3D2B" w:rsidRDefault="003B58BB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13</w:t>
            </w:r>
          </w:p>
        </w:tc>
      </w:tr>
      <w:tr w:rsidR="002C1944" w:rsidRPr="000B3D2B" w:rsidTr="002C1944">
        <w:tc>
          <w:tcPr>
            <w:tcW w:w="4110" w:type="dxa"/>
          </w:tcPr>
          <w:p w:rsidR="002C1944" w:rsidRPr="000B3D2B" w:rsidRDefault="003B58BB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2C194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Россия при наследниках Петра</w:t>
            </w:r>
            <w:proofErr w:type="gramStart"/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Эпоха дворцовых переворотов. </w:t>
            </w:r>
          </w:p>
        </w:tc>
        <w:tc>
          <w:tcPr>
            <w:tcW w:w="1986" w:type="dxa"/>
          </w:tcPr>
          <w:p w:rsidR="002C1944" w:rsidRPr="000B3D2B" w:rsidRDefault="003B58BB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2C1944" w:rsidRPr="000B3D2B" w:rsidTr="002C1944">
        <w:tc>
          <w:tcPr>
            <w:tcW w:w="4110" w:type="dxa"/>
          </w:tcPr>
          <w:p w:rsidR="002C1944" w:rsidRPr="000B3D2B" w:rsidRDefault="003B58BB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2C194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Российская империя при Екатерине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C1944" w:rsidRPr="000B3D2B" w:rsidRDefault="003B58BB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</w:tr>
      <w:tr w:rsidR="002C1944" w:rsidRPr="000B3D2B" w:rsidTr="002C1944">
        <w:tc>
          <w:tcPr>
            <w:tcW w:w="4110" w:type="dxa"/>
          </w:tcPr>
          <w:p w:rsidR="002C1944" w:rsidRPr="000B3D2B" w:rsidRDefault="003B58BB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</w:t>
            </w:r>
            <w:r w:rsidR="002C194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Россия при Павле 1.</w:t>
            </w:r>
          </w:p>
        </w:tc>
        <w:tc>
          <w:tcPr>
            <w:tcW w:w="1986" w:type="dxa"/>
          </w:tcPr>
          <w:p w:rsidR="002C1944" w:rsidRPr="000B3D2B" w:rsidRDefault="003B58BB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2C1944" w:rsidRPr="000B3D2B" w:rsidTr="002C1944">
        <w:tc>
          <w:tcPr>
            <w:tcW w:w="4110" w:type="dxa"/>
          </w:tcPr>
          <w:p w:rsidR="002C1944" w:rsidRPr="000B3D2B" w:rsidRDefault="003B58BB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2C1944" w:rsidRPr="000B3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. Культурное пространство Российской империи</w:t>
            </w:r>
            <w:proofErr w:type="gramStart"/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веке.</w:t>
            </w:r>
          </w:p>
        </w:tc>
        <w:tc>
          <w:tcPr>
            <w:tcW w:w="1986" w:type="dxa"/>
          </w:tcPr>
          <w:p w:rsidR="002C1944" w:rsidRPr="000B3D2B" w:rsidRDefault="003B58BB" w:rsidP="003B58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9</w:t>
            </w:r>
          </w:p>
        </w:tc>
      </w:tr>
    </w:tbl>
    <w:p w:rsidR="008435D1" w:rsidRPr="000B3D2B" w:rsidRDefault="008435D1" w:rsidP="00376A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D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</w:t>
      </w:r>
    </w:p>
    <w:p w:rsidR="008435D1" w:rsidRPr="000B3D2B" w:rsidRDefault="008435D1" w:rsidP="00376AE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D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9 класс. </w:t>
      </w:r>
    </w:p>
    <w:tbl>
      <w:tblPr>
        <w:tblStyle w:val="a8"/>
        <w:tblW w:w="0" w:type="auto"/>
        <w:tblInd w:w="675" w:type="dxa"/>
        <w:tblLook w:val="04A0"/>
      </w:tblPr>
      <w:tblGrid>
        <w:gridCol w:w="4110"/>
        <w:gridCol w:w="1986"/>
      </w:tblGrid>
      <w:tr w:rsidR="008435D1" w:rsidRPr="000B3D2B" w:rsidTr="008435D1">
        <w:tc>
          <w:tcPr>
            <w:tcW w:w="4110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Тема </w:t>
            </w:r>
          </w:p>
        </w:tc>
        <w:tc>
          <w:tcPr>
            <w:tcW w:w="1986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Кол-во часов.</w:t>
            </w:r>
          </w:p>
        </w:tc>
      </w:tr>
      <w:tr w:rsidR="008435D1" w:rsidRPr="000B3D2B" w:rsidTr="008435D1">
        <w:tc>
          <w:tcPr>
            <w:tcW w:w="4110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первой четверти 19 века.</w:t>
            </w:r>
          </w:p>
        </w:tc>
        <w:tc>
          <w:tcPr>
            <w:tcW w:w="1986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435D1" w:rsidRPr="000B3D2B" w:rsidTr="008435D1">
        <w:tc>
          <w:tcPr>
            <w:tcW w:w="4110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во второй четверти  19 века.                                                          </w:t>
            </w:r>
          </w:p>
        </w:tc>
        <w:tc>
          <w:tcPr>
            <w:tcW w:w="1986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8435D1" w:rsidRPr="000B3D2B" w:rsidTr="008435D1">
        <w:tc>
          <w:tcPr>
            <w:tcW w:w="4110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эпоху Великих реформ.</w:t>
            </w:r>
          </w:p>
        </w:tc>
        <w:tc>
          <w:tcPr>
            <w:tcW w:w="1986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435D1" w:rsidRPr="000B3D2B" w:rsidTr="008435D1">
        <w:trPr>
          <w:trHeight w:val="622"/>
        </w:trPr>
        <w:tc>
          <w:tcPr>
            <w:tcW w:w="4110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Россия в 1880-1890-е гг.</w:t>
            </w:r>
          </w:p>
        </w:tc>
        <w:tc>
          <w:tcPr>
            <w:tcW w:w="1986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435D1" w:rsidRPr="000B3D2B" w:rsidTr="008435D1">
        <w:trPr>
          <w:trHeight w:val="545"/>
        </w:trPr>
        <w:tc>
          <w:tcPr>
            <w:tcW w:w="4110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начале 20 века.</w:t>
            </w:r>
          </w:p>
        </w:tc>
        <w:tc>
          <w:tcPr>
            <w:tcW w:w="1986" w:type="dxa"/>
          </w:tcPr>
          <w:p w:rsidR="008435D1" w:rsidRPr="000B3D2B" w:rsidRDefault="008435D1" w:rsidP="00376A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8435D1" w:rsidRPr="000B3D2B" w:rsidRDefault="008435D1" w:rsidP="00376AE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435D1" w:rsidRPr="000B3D2B" w:rsidSect="000B3D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0A" w:rsidRDefault="00D3570A" w:rsidP="002D04E0">
      <w:pPr>
        <w:spacing w:after="0" w:line="240" w:lineRule="auto"/>
      </w:pPr>
      <w:r>
        <w:separator/>
      </w:r>
    </w:p>
  </w:endnote>
  <w:endnote w:type="continuationSeparator" w:id="0">
    <w:p w:rsidR="00D3570A" w:rsidRDefault="00D3570A" w:rsidP="002D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0A" w:rsidRDefault="00D3570A" w:rsidP="002D04E0">
      <w:pPr>
        <w:spacing w:after="0" w:line="240" w:lineRule="auto"/>
      </w:pPr>
      <w:r>
        <w:separator/>
      </w:r>
    </w:p>
  </w:footnote>
  <w:footnote w:type="continuationSeparator" w:id="0">
    <w:p w:rsidR="00D3570A" w:rsidRDefault="00D3570A" w:rsidP="002D0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3172"/>
    <w:multiLevelType w:val="multilevel"/>
    <w:tmpl w:val="556A4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7487D"/>
    <w:multiLevelType w:val="multilevel"/>
    <w:tmpl w:val="A3709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76B7"/>
    <w:rsid w:val="000610A0"/>
    <w:rsid w:val="0007285D"/>
    <w:rsid w:val="000B3D2B"/>
    <w:rsid w:val="00133879"/>
    <w:rsid w:val="002C1944"/>
    <w:rsid w:val="002D04E0"/>
    <w:rsid w:val="003576B7"/>
    <w:rsid w:val="00376AE9"/>
    <w:rsid w:val="003835D8"/>
    <w:rsid w:val="003B58BB"/>
    <w:rsid w:val="004D0E14"/>
    <w:rsid w:val="007E4BC5"/>
    <w:rsid w:val="008435D1"/>
    <w:rsid w:val="008660CE"/>
    <w:rsid w:val="00893ED6"/>
    <w:rsid w:val="008C2624"/>
    <w:rsid w:val="00952EC9"/>
    <w:rsid w:val="00B23B14"/>
    <w:rsid w:val="00BD3A5A"/>
    <w:rsid w:val="00D3570A"/>
    <w:rsid w:val="00DB2247"/>
    <w:rsid w:val="00DD28E0"/>
    <w:rsid w:val="00E37768"/>
    <w:rsid w:val="00E5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04E0"/>
  </w:style>
  <w:style w:type="paragraph" w:styleId="a5">
    <w:name w:val="footer"/>
    <w:basedOn w:val="a"/>
    <w:link w:val="a6"/>
    <w:uiPriority w:val="99"/>
    <w:semiHidden/>
    <w:unhideWhenUsed/>
    <w:rsid w:val="002D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04E0"/>
  </w:style>
  <w:style w:type="paragraph" w:styleId="a7">
    <w:name w:val="No Spacing"/>
    <w:uiPriority w:val="1"/>
    <w:qFormat/>
    <w:rsid w:val="002D04E0"/>
    <w:pPr>
      <w:spacing w:after="0" w:line="240" w:lineRule="auto"/>
    </w:pPr>
  </w:style>
  <w:style w:type="table" w:styleId="a8">
    <w:name w:val="Table Grid"/>
    <w:basedOn w:val="a1"/>
    <w:uiPriority w:val="59"/>
    <w:rsid w:val="0086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AWJJH2MPE6E2-42960646-1200</_dlc_DocId>
    <_dlc_DocIdUrl xmlns="4a252ca3-5a62-4c1c-90a6-29f4710e47f8">
      <Url>https://xn--44-6kcadhwnl3cfdx.xn--p1ai/Kostroma_EDU/Kos_sch_4/_layouts/15/DocIdRedir.aspx?ID=AWJJH2MPE6E2-42960646-1200</Url>
      <Description>AWJJH2MPE6E2-42960646-1200</Description>
    </_dlc_DocIdUrl>
  </documentManagement>
</p:properties>
</file>

<file path=customXml/itemProps1.xml><?xml version="1.0" encoding="utf-8"?>
<ds:datastoreItem xmlns:ds="http://schemas.openxmlformats.org/officeDocument/2006/customXml" ds:itemID="{C3DF3007-5925-48E4-9C63-E17E69F70AD8}"/>
</file>

<file path=customXml/itemProps2.xml><?xml version="1.0" encoding="utf-8"?>
<ds:datastoreItem xmlns:ds="http://schemas.openxmlformats.org/officeDocument/2006/customXml" ds:itemID="{F1260408-0BE6-4215-9CA2-B0E410B9783C}"/>
</file>

<file path=customXml/itemProps3.xml><?xml version="1.0" encoding="utf-8"?>
<ds:datastoreItem xmlns:ds="http://schemas.openxmlformats.org/officeDocument/2006/customXml" ds:itemID="{1E13D2FD-2F39-454B-914A-F8302C96FFBE}"/>
</file>

<file path=customXml/itemProps4.xml><?xml version="1.0" encoding="utf-8"?>
<ds:datastoreItem xmlns:ds="http://schemas.openxmlformats.org/officeDocument/2006/customXml" ds:itemID="{203FF62C-DB79-47BF-A525-977F1250272A}"/>
</file>

<file path=customXml/itemProps5.xml><?xml version="1.0" encoding="utf-8"?>
<ds:datastoreItem xmlns:ds="http://schemas.openxmlformats.org/officeDocument/2006/customXml" ds:itemID="{97A05F76-94AD-4895-9AEB-82FAED306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10977</Words>
  <Characters>62569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Кирильчук Алла</cp:lastModifiedBy>
  <cp:revision>5</cp:revision>
  <dcterms:created xsi:type="dcterms:W3CDTF">2020-07-14T20:02:00Z</dcterms:created>
  <dcterms:modified xsi:type="dcterms:W3CDTF">2020-07-27T07:04:00Z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1fd84c68-be7b-4e6b-8862-76856aeabedf</vt:lpwstr>
  </property>
</Properties>
</file>