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0C" w:rsidRPr="0012330C" w:rsidRDefault="0012330C" w:rsidP="00D7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0C">
        <w:rPr>
          <w:rFonts w:ascii="Times New Roman" w:hAnsi="Times New Roman" w:cs="Times New Roman"/>
          <w:b/>
          <w:sz w:val="28"/>
          <w:szCs w:val="28"/>
        </w:rPr>
        <w:t xml:space="preserve">Основы проектирования </w:t>
      </w:r>
      <w:proofErr w:type="spellStart"/>
      <w:r w:rsidRPr="0012330C">
        <w:rPr>
          <w:rFonts w:ascii="Times New Roman" w:hAnsi="Times New Roman" w:cs="Times New Roman"/>
          <w:b/>
          <w:sz w:val="28"/>
          <w:szCs w:val="28"/>
        </w:rPr>
        <w:t>медиаурока</w:t>
      </w:r>
      <w:proofErr w:type="spellEnd"/>
    </w:p>
    <w:p w:rsidR="0012330C" w:rsidRPr="00D71439" w:rsidRDefault="0012330C" w:rsidP="0012330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Что такое </w:t>
      </w:r>
      <w:proofErr w:type="spellStart"/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медиаурок</w:t>
      </w:r>
      <w:proofErr w:type="spellEnd"/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Одно из первых названий уроков, на которых применяется компьютерная техника и программные средства, уроки с компьютерной поддержкой (УКП). Этот термин сложился под влиянием термина, распространенного в англоязычных странах - CBT (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) - компьютерная поддержка обучения. 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Широкое использование средств мультимедиа позже породило новое название таких уроков - «мультимедиа-урок». Для более удобного произношения название сократили, и сейчас наиболее часто употребляемое -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медиаурок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. По сути, все три термина могут быть использованы в одинаковом значении. 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30C">
        <w:rPr>
          <w:rFonts w:ascii="Times New Roman" w:hAnsi="Times New Roman" w:cs="Times New Roman"/>
          <w:b/>
          <w:sz w:val="24"/>
          <w:szCs w:val="24"/>
        </w:rPr>
        <w:t>Медиаурок</w:t>
      </w:r>
      <w:proofErr w:type="spellEnd"/>
      <w:r w:rsidRPr="0012330C">
        <w:rPr>
          <w:rFonts w:ascii="Times New Roman" w:hAnsi="Times New Roman" w:cs="Times New Roman"/>
          <w:b/>
          <w:sz w:val="24"/>
          <w:szCs w:val="24"/>
        </w:rPr>
        <w:t xml:space="preserve"> имеет свои методические возможности и преимущества:</w:t>
      </w:r>
    </w:p>
    <w:p w:rsidR="0012330C" w:rsidRPr="0012330C" w:rsidRDefault="0012330C" w:rsidP="001233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наглядности; появления возможности моделировать объекты и явления; автоматизации рутинных операций и др.</w:t>
      </w:r>
    </w:p>
    <w:p w:rsidR="0012330C" w:rsidRDefault="0012330C" w:rsidP="00123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возможность научить школьников применять компьютерную технику для решения учебных и трудовых задач, за счет практической обработки учебной информации на компьютере, </w:t>
      </w:r>
    </w:p>
    <w:p w:rsidR="0012330C" w:rsidRDefault="0012330C" w:rsidP="00123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организация индивидуальной работы школьников, развитие их познавательной самостоятельности и творчества, </w:t>
      </w:r>
    </w:p>
    <w:p w:rsidR="0012330C" w:rsidRDefault="0012330C" w:rsidP="00123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повышение мотивации к учению за счет привлекательности компьютера, которая возрастает за счет мультимедийных эффектов,</w:t>
      </w:r>
    </w:p>
    <w:p w:rsidR="0012330C" w:rsidRDefault="0012330C" w:rsidP="00123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мышления, моторных и вербальных коммуникативных навыков учащихся, </w:t>
      </w:r>
    </w:p>
    <w:p w:rsidR="0012330C" w:rsidRPr="0012330C" w:rsidRDefault="0012330C" w:rsidP="001233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формирование навыков работы с информацией (производить поиск, отбор, переработку, упорядочивание и выделение смысловых групп, выстраивание логических связей и др.), способствуя тем самым формированию информационной культуры школьников.</w:t>
      </w:r>
    </w:p>
    <w:p w:rsidR="0012330C" w:rsidRPr="00D71439" w:rsidRDefault="0012330C" w:rsidP="00D714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Методические основы проектирования </w:t>
      </w:r>
      <w:proofErr w:type="spellStart"/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медиаурока</w:t>
      </w:r>
      <w:proofErr w:type="spellEnd"/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На данном уроке в передаче и усвоении учебной информации участвуют два новых компонента образовательного процесса. 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1. Компьютер органично занимает место нового универсального технического средства обучения и развития. 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2. Программные средства дополняют традиционную технологию обучения какого-либо школьного предмета или отдельных его разделов и тем. Содержат в себе четко структурированную учебную информацию в текстовом виде, множество наглядных изображений в виде схем, рисунков, таблиц, видеофрагментов, снабженных анимационными и звуковыми эффектами.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lastRenderedPageBreak/>
        <w:t xml:space="preserve">При этом и компьютер и программы должны быть органично взаимосвязаны с другими составляющими процесса обучения: целями, содержанием, формами, методами обучения, деятельностью учителя и учащегося. 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30C">
        <w:rPr>
          <w:rFonts w:ascii="Times New Roman" w:hAnsi="Times New Roman" w:cs="Times New Roman"/>
          <w:b/>
          <w:i/>
          <w:sz w:val="24"/>
          <w:szCs w:val="24"/>
        </w:rPr>
        <w:t xml:space="preserve">Какие изменения влечет за собой применение компьютера и мультимедиа программ? </w:t>
      </w:r>
    </w:p>
    <w:p w:rsid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В первую очередь расширяются и обогащаются дидактические принципы обучения. В последние годы в дидактике уже произошел пересмотр значений таких принципов, как наглядность, доступность, систематичность, последовательность, сознательность. Определились и два новых принципа - индивидуализации обучения и активности. 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В настоящее время на ведущие позиции в формировании компонентов учебной деятельности с применением компьютеров выдвигается принцип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>. Он предполагает установление учителем интегративных связей, которые позволяют ярче представить характеристику предмета, показать взаимосвязь между содержанием отдельных предметных образовательных разделов и модулей, между предметным обучением и общей информационной подготовкой школьников. Установленные связи позволяют органично включать компьютер в учебный процесс, сочетать традиционные и компьютерные методы обучения, создавать особую информационную педагогическую среду, способствующую интенсификации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Учет интегративных связей приводит и к корректировке</w:t>
      </w:r>
      <w:r w:rsidR="00D71439">
        <w:rPr>
          <w:rFonts w:ascii="Times New Roman" w:hAnsi="Times New Roman" w:cs="Times New Roman"/>
          <w:sz w:val="24"/>
          <w:szCs w:val="24"/>
        </w:rPr>
        <w:t xml:space="preserve"> </w:t>
      </w:r>
      <w:r w:rsidRPr="0012330C">
        <w:rPr>
          <w:rFonts w:ascii="Times New Roman" w:hAnsi="Times New Roman" w:cs="Times New Roman"/>
          <w:sz w:val="24"/>
          <w:szCs w:val="24"/>
        </w:rPr>
        <w:t xml:space="preserve">педагогических целей. Приоритетной целью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медиауроков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является развитие в процессе обучения способностей учеников к продуктивной самостоятельной творческой деятельности в современной информационно насыщенной среде. Учитывая это, при разработке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медиаурока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учитель ставит не только образовательные задачи по предмету, но в триаде задач (образовательных, воспитательных, развивающих), дополнительно выделяет задачи по формированию компонентов информационной культуры. Это может быть: развитие способностей отбирать нужную информацию, знакомство с новыми способами технической обработки информации, формирование практических умений по компьютерной обработке информации и др. 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Например, на уроках физики формирование умений школьников проводить компьютерный модельный эксперимент, или при наборе на компьютере текста диктанта развитие навыков работы на клавиатурном тренажере, развитие умений устанавливать причинно-следственные связи при использовании гипертекстовой шкалы времени и исторических событий и т.д. 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Медиаурок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может проводиться в компьютерном классе, или в классной комнате, оборудованной мультимедийным проектором. В любом случае следует помнить о санитарно-гигиенических нормах при непрерывной работе за компьютером. </w:t>
      </w:r>
      <w:proofErr w:type="gramStart"/>
      <w:r w:rsidRPr="0012330C">
        <w:rPr>
          <w:rFonts w:ascii="Times New Roman" w:hAnsi="Times New Roman" w:cs="Times New Roman"/>
          <w:sz w:val="24"/>
          <w:szCs w:val="24"/>
        </w:rPr>
        <w:t xml:space="preserve">Для учащихся 1-х классов - 10 мин, 2-5-х классов - 15 мин, 6-7-х классов - 20 мин, 8-9-х классов - 25 мин, 10-11-х классов - 30 мин. </w:t>
      </w:r>
      <w:proofErr w:type="gramEnd"/>
    </w:p>
    <w:p w:rsidR="0012330C" w:rsidRPr="0012330C" w:rsidRDefault="0012330C" w:rsidP="00123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Для оптимальной организации учебной деятельности школьников в компьютерном классе предлагается работу за компьютером сочетать с работой за дополнительными учебными столами, которые есть в каждом компьютерном классе. Это позволит выполнить требуемые санитарные нормы, организовать динамичную учебную деятельность школьников. Известно, что смена видов деятельности снижает утомляемость, активизирует работу.</w:t>
      </w:r>
    </w:p>
    <w:p w:rsidR="0012330C" w:rsidRPr="0012330C" w:rsidRDefault="0012330C" w:rsidP="00123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При использовании учителем компьютерной техники только для наглядной демонстрации учебной информации урок проводят в классе с одним комплектом аппаратных средств.</w:t>
      </w:r>
    </w:p>
    <w:p w:rsidR="0012330C" w:rsidRPr="0012330C" w:rsidRDefault="0012330C" w:rsidP="001233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30C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работы учащихся в классе:</w:t>
      </w:r>
    </w:p>
    <w:p w:rsidR="0012330C" w:rsidRDefault="0012330C" w:rsidP="001233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фронтально - просмотр видео фрагментов, наблюдение за изменениями объектов,</w:t>
      </w:r>
      <w:r w:rsidRPr="0012330C">
        <w:rPr>
          <w:rFonts w:ascii="Times New Roman" w:hAnsi="Times New Roman" w:cs="Times New Roman"/>
          <w:sz w:val="24"/>
          <w:szCs w:val="24"/>
        </w:rPr>
        <w:t xml:space="preserve"> </w:t>
      </w:r>
      <w:r w:rsidRPr="0012330C">
        <w:rPr>
          <w:rFonts w:ascii="Times New Roman" w:hAnsi="Times New Roman" w:cs="Times New Roman"/>
          <w:sz w:val="24"/>
          <w:szCs w:val="24"/>
        </w:rPr>
        <w:t>индивидуально - выполнение практических работ, решение задач,</w:t>
      </w:r>
      <w:r w:rsidRPr="0012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0C" w:rsidRPr="0012330C" w:rsidRDefault="0012330C" w:rsidP="001233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малыми группами - выполнение общего учебного проекта, постановка модельного эксперимента и др.</w:t>
      </w:r>
    </w:p>
    <w:p w:rsidR="0012330C" w:rsidRPr="0012330C" w:rsidRDefault="0012330C" w:rsidP="001233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В структуре урока могут быть отражены все компоненты и звенья процесса обучения, а также обязательное чередование видов деятельности за компьютером и без него:</w:t>
      </w:r>
    </w:p>
    <w:p w:rsidR="00D71439" w:rsidRDefault="0012330C" w:rsidP="001233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439">
        <w:rPr>
          <w:rFonts w:ascii="Times New Roman" w:hAnsi="Times New Roman" w:cs="Times New Roman"/>
          <w:sz w:val="24"/>
          <w:szCs w:val="24"/>
        </w:rPr>
        <w:t>актуализация (повторение учебного материала, первичное усвоение материала) - за компьютером и (или) без компьютера;</w:t>
      </w:r>
    </w:p>
    <w:p w:rsidR="00D71439" w:rsidRDefault="0012330C" w:rsidP="001233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439">
        <w:rPr>
          <w:rFonts w:ascii="Times New Roman" w:hAnsi="Times New Roman" w:cs="Times New Roman"/>
          <w:sz w:val="24"/>
          <w:szCs w:val="24"/>
        </w:rPr>
        <w:t>формирование знаний, умений, навыков (осознание и осмысление блока учебной информации, закрепление учебного материала) - за компьютером и (или) без компьютера;</w:t>
      </w:r>
    </w:p>
    <w:p w:rsidR="0012330C" w:rsidRPr="00D71439" w:rsidRDefault="0012330C" w:rsidP="001233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439">
        <w:rPr>
          <w:rFonts w:ascii="Times New Roman" w:hAnsi="Times New Roman" w:cs="Times New Roman"/>
          <w:sz w:val="24"/>
          <w:szCs w:val="24"/>
        </w:rPr>
        <w:t>применение (применение учебного материала на практике, проверка уровня усвоения материала) - за компьютером и (или) без компьютера.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>Несомненно, что для этой структуры урока возможны варианты и модификации.</w:t>
      </w:r>
      <w:r w:rsidR="00D71439">
        <w:rPr>
          <w:rFonts w:ascii="Times New Roman" w:hAnsi="Times New Roman" w:cs="Times New Roman"/>
          <w:sz w:val="24"/>
          <w:szCs w:val="24"/>
        </w:rPr>
        <w:t xml:space="preserve"> </w:t>
      </w:r>
      <w:r w:rsidRPr="0012330C">
        <w:rPr>
          <w:rFonts w:ascii="Times New Roman" w:hAnsi="Times New Roman" w:cs="Times New Roman"/>
          <w:sz w:val="24"/>
          <w:szCs w:val="24"/>
        </w:rPr>
        <w:t>Выбор оптимальных организационных форм и методов остается за учителем.</w:t>
      </w:r>
    </w:p>
    <w:p w:rsidR="0012330C" w:rsidRPr="00D71439" w:rsidRDefault="0012330C" w:rsidP="0012330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Совершенствование традиционных методов обучения при использовании </w:t>
      </w:r>
      <w:proofErr w:type="gramStart"/>
      <w:r w:rsidRPr="00D71439">
        <w:rPr>
          <w:rFonts w:ascii="Times New Roman" w:hAnsi="Times New Roman" w:cs="Times New Roman"/>
          <w:b/>
          <w:i/>
          <w:sz w:val="24"/>
          <w:szCs w:val="24"/>
          <w:u w:val="single"/>
        </w:rPr>
        <w:t>ИТ</w:t>
      </w:r>
      <w:proofErr w:type="gramEnd"/>
    </w:p>
    <w:p w:rsidR="0012330C" w:rsidRPr="0012330C" w:rsidRDefault="0012330C" w:rsidP="00D71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Программные и технические средства, используемые на уроке, вносят свою специфику, способствуют совершенствованию традиционных методов обучения. Изменяется и роль учителя. На </w:t>
      </w:r>
      <w:proofErr w:type="spellStart"/>
      <w:r w:rsidRPr="0012330C">
        <w:rPr>
          <w:rFonts w:ascii="Times New Roman" w:hAnsi="Times New Roman" w:cs="Times New Roman"/>
          <w:sz w:val="24"/>
          <w:szCs w:val="24"/>
        </w:rPr>
        <w:t>медиауроке</w:t>
      </w:r>
      <w:proofErr w:type="spellEnd"/>
      <w:r w:rsidRPr="0012330C">
        <w:rPr>
          <w:rFonts w:ascii="Times New Roman" w:hAnsi="Times New Roman" w:cs="Times New Roman"/>
          <w:sz w:val="24"/>
          <w:szCs w:val="24"/>
        </w:rPr>
        <w:t xml:space="preserve"> он чаще всего выступает в качестве консультанта, что способствует развитию познавательной активности учащихся, более полному усвоению ими учебной информации. Для учителя появляется больше возможностей для индивидуальной работы с учащимися.</w:t>
      </w:r>
    </w:p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В таблице представлено как трансформируются, дополняются методы обучения за счет использования компьютерной техники и программных мультимедийных средств.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0C" w:rsidRPr="0012330C" w:rsidTr="0012330C"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Традиционные методы обучения</w:t>
            </w:r>
          </w:p>
        </w:tc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Традиционные средства и их дидактические возможности</w:t>
            </w:r>
          </w:p>
        </w:tc>
        <w:tc>
          <w:tcPr>
            <w:tcW w:w="3191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за счет применения программных и технических средств </w:t>
            </w:r>
            <w:proofErr w:type="gramStart"/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12330C" w:rsidRPr="0012330C" w:rsidTr="0012330C"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: рассказ, беседа, объяснение, инструктаж</w:t>
            </w:r>
          </w:p>
        </w:tc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Устное слово, печатное слово (учебники и учебные пособия, книги) Ведущее средство - живое слово, которое легко сочетается с другими средствами обучения. Позволяет в сжатые сроки обогатить память учащихся обобщенными научными знаниями.</w:t>
            </w:r>
          </w:p>
        </w:tc>
        <w:tc>
          <w:tcPr>
            <w:tcW w:w="3191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Подача текстовой информации с экрана, сообщение знаний (текст читает диктор программы). Возможность многократно повторить точно такое же содержание. Гиперссылки позволяют найти быстро нужную информацию.</w:t>
            </w:r>
          </w:p>
        </w:tc>
      </w:tr>
      <w:tr w:rsidR="0012330C" w:rsidRPr="0012330C" w:rsidTr="0012330C"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Наглядные: демонстрация, макета, демонстрация трудового приема или операции, экранная демонстрация</w:t>
            </w: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объекты, модели, макеты, коллекции, таблицы, плакаты, схемы, иллюстрации, видеофильмы. Статичная демонстрация с </w:t>
            </w:r>
            <w:r w:rsidRPr="0012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экрана. Наблюдение за неподвижными объектами.</w:t>
            </w:r>
          </w:p>
        </w:tc>
        <w:tc>
          <w:tcPr>
            <w:tcW w:w="3191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показ приемов и операций; виртуальное преобразование предметов в пространстве и на плоскости; визуализация </w:t>
            </w:r>
            <w:r w:rsidRPr="0012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процессов, невозможных для рассмотрения в реальных условиях Лучше усваивается учебная информация, так как привлекаются все органы чувств</w:t>
            </w:r>
          </w:p>
        </w:tc>
      </w:tr>
      <w:tr w:rsidR="0012330C" w:rsidRPr="0012330C" w:rsidTr="0012330C"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Практические: упражнение, практические и лабораторные работы</w:t>
            </w:r>
          </w:p>
        </w:tc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Учебные задания для практической работы Учебная практика при выполнении упражнений, практических и лабораторных работ</w:t>
            </w: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Виртуальное практическое действие, плоскостное и пространственное моделирование объектов, автоматизация отдельных операций. Происходит логическая обработка практического материала, уменьшается количество организационных моментов</w:t>
            </w:r>
          </w:p>
        </w:tc>
      </w:tr>
      <w:tr w:rsidR="0012330C" w:rsidRPr="0012330C" w:rsidTr="0012330C"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Методы контроля: устный и письменный опрос, контрольная работа, самоконтроль и самооценка</w:t>
            </w:r>
          </w:p>
        </w:tc>
        <w:tc>
          <w:tcPr>
            <w:tcW w:w="3190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Тестовое или контрольное задание, вопросы и проблемные ситуации Проверка хода и результатов усвоения школьниками теоретического и практического учебного материала</w:t>
            </w: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12330C" w:rsidRPr="0012330C" w:rsidRDefault="0012330C" w:rsidP="00123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0C">
              <w:rPr>
                <w:rFonts w:ascii="Times New Roman" w:hAnsi="Times New Roman" w:cs="Times New Roman"/>
                <w:sz w:val="24"/>
                <w:szCs w:val="24"/>
              </w:rPr>
              <w:t>Машинный инструктаж и контроль. Быстрая и объективная оценка результатов. Оперативная самооценка и коррекция результатов</w:t>
            </w:r>
          </w:p>
        </w:tc>
      </w:tr>
    </w:tbl>
    <w:p w:rsidR="0012330C" w:rsidRPr="0012330C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439" w:rsidRDefault="0012330C" w:rsidP="0012330C">
      <w:pPr>
        <w:jc w:val="both"/>
        <w:rPr>
          <w:rFonts w:ascii="Times New Roman" w:hAnsi="Times New Roman" w:cs="Times New Roman"/>
          <w:sz w:val="24"/>
          <w:szCs w:val="24"/>
        </w:rPr>
      </w:pPr>
      <w:r w:rsidRPr="0012330C">
        <w:rPr>
          <w:rFonts w:ascii="Times New Roman" w:hAnsi="Times New Roman" w:cs="Times New Roman"/>
          <w:sz w:val="24"/>
          <w:szCs w:val="24"/>
        </w:rPr>
        <w:t xml:space="preserve">Безусловно, что умелое сочетание традиционных и информационных средств зависит от квалификации и мастерства учителя, методики, которую он применяет. Но грамотное использование средств </w:t>
      </w:r>
      <w:proofErr w:type="gramStart"/>
      <w:r w:rsidRPr="0012330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2330C">
        <w:rPr>
          <w:rFonts w:ascii="Times New Roman" w:hAnsi="Times New Roman" w:cs="Times New Roman"/>
          <w:sz w:val="24"/>
          <w:szCs w:val="24"/>
        </w:rPr>
        <w:t xml:space="preserve"> зависит и от знаний учителем педагогических основ по информатизации уроков. Здесь представлен необходимый минимум.</w:t>
      </w:r>
    </w:p>
    <w:p w:rsidR="0012330C" w:rsidRDefault="00D71439" w:rsidP="00D71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ресурсы: </w:t>
      </w:r>
      <w:hyperlink r:id="rId6" w:history="1">
        <w:r w:rsidRPr="00CF0472">
          <w:rPr>
            <w:rStyle w:val="a5"/>
            <w:rFonts w:ascii="Times New Roman" w:hAnsi="Times New Roman" w:cs="Times New Roman"/>
            <w:sz w:val="24"/>
            <w:szCs w:val="24"/>
          </w:rPr>
          <w:t>http://www.mediaedu.ru/modules.php?name=Pages&amp;go=page&amp;pid=21</w:t>
        </w:r>
      </w:hyperlink>
    </w:p>
    <w:p w:rsidR="00D71439" w:rsidRPr="00D71439" w:rsidRDefault="00D71439" w:rsidP="00D714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1439" w:rsidRPr="00D71439" w:rsidSect="00D714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906"/>
    <w:multiLevelType w:val="hybridMultilevel"/>
    <w:tmpl w:val="9EC4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C4637"/>
    <w:multiLevelType w:val="hybridMultilevel"/>
    <w:tmpl w:val="F5B6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9212F"/>
    <w:multiLevelType w:val="hybridMultilevel"/>
    <w:tmpl w:val="FBB4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C2"/>
    <w:rsid w:val="0012330C"/>
    <w:rsid w:val="003D60FC"/>
    <w:rsid w:val="007961C2"/>
    <w:rsid w:val="00D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3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1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3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1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edu.ru/modules.php?name=Pages&amp;go=page&amp;pid=21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AWJJH2MPE6E2-1428577794-176</_dlc_DocId>
    <_dlc_DocIdUrl xmlns="4a252ca3-5a62-4c1c-90a6-29f4710e47f8">
      <Url>http://edu-sps.koiro.local/Kostroma_EDU/Kos_sch_4/_layouts/15/DocIdRedir.aspx?ID=AWJJH2MPE6E2-1428577794-176</Url>
      <Description>AWJJH2MPE6E2-1428577794-176</Description>
    </_dlc_DocIdUrl>
  </documentManagement>
</p:properties>
</file>

<file path=customXml/itemProps1.xml><?xml version="1.0" encoding="utf-8"?>
<ds:datastoreItem xmlns:ds="http://schemas.openxmlformats.org/officeDocument/2006/customXml" ds:itemID="{6EB7C26B-E7B8-41FD-84B4-B3B5EDCA9E39}"/>
</file>

<file path=customXml/itemProps2.xml><?xml version="1.0" encoding="utf-8"?>
<ds:datastoreItem xmlns:ds="http://schemas.openxmlformats.org/officeDocument/2006/customXml" ds:itemID="{13E52A1C-81F3-4BEA-93C8-23A5741CE917}"/>
</file>

<file path=customXml/itemProps3.xml><?xml version="1.0" encoding="utf-8"?>
<ds:datastoreItem xmlns:ds="http://schemas.openxmlformats.org/officeDocument/2006/customXml" ds:itemID="{2D332B1C-F4B4-4044-AF2F-247A23EBCD50}"/>
</file>

<file path=customXml/itemProps4.xml><?xml version="1.0" encoding="utf-8"?>
<ds:datastoreItem xmlns:ds="http://schemas.openxmlformats.org/officeDocument/2006/customXml" ds:itemID="{7F12F26C-178F-40A3-AB41-23401FFD0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Chuck_Norris</dc:creator>
  <cp:keywords/>
  <dc:description/>
  <cp:lastModifiedBy>Chuck_Norris</cp:lastModifiedBy>
  <cp:revision>3</cp:revision>
  <dcterms:created xsi:type="dcterms:W3CDTF">2011-12-11T17:21:00Z</dcterms:created>
  <dcterms:modified xsi:type="dcterms:W3CDTF">2011-12-11T17:36:00Z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e61a0e50-44de-41c5-aeac-3e7696fc5d44</vt:lpwstr>
  </property>
</Properties>
</file>