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1DEF" w:rsidRDefault="00691DEF" w:rsidP="00691D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91DEF">
        <w:rPr>
          <w:sz w:val="24"/>
          <w:szCs w:val="24"/>
        </w:rPr>
        <w:fldChar w:fldCharType="begin"/>
      </w:r>
      <w:r w:rsidRPr="00691DEF">
        <w:rPr>
          <w:sz w:val="24"/>
          <w:szCs w:val="24"/>
        </w:rPr>
        <w:instrText xml:space="preserve"> HYPERLINK "http://sgpu2004.narod.ru/infotek/index.htm" </w:instrText>
      </w:r>
      <w:r w:rsidRPr="00691DEF">
        <w:rPr>
          <w:sz w:val="24"/>
          <w:szCs w:val="24"/>
        </w:rPr>
        <w:fldChar w:fldCharType="separate"/>
      </w:r>
      <w:r w:rsidRPr="00691DEF">
        <w:rPr>
          <w:rStyle w:val="a4"/>
          <w:sz w:val="24"/>
          <w:szCs w:val="24"/>
        </w:rPr>
        <w:t>http://sgpu2004.narod.ru/infotek/index.htm</w:t>
      </w:r>
      <w:r w:rsidRPr="00691DEF">
        <w:rPr>
          <w:sz w:val="24"/>
          <w:szCs w:val="24"/>
        </w:rPr>
        <w:fldChar w:fldCharType="end"/>
      </w:r>
    </w:p>
    <w:p w:rsidR="00691DEF" w:rsidRPr="00691DEF" w:rsidRDefault="00691DEF" w:rsidP="00691DEF">
      <w:pPr>
        <w:pStyle w:val="a3"/>
        <w:rPr>
          <w:sz w:val="24"/>
          <w:szCs w:val="24"/>
        </w:rPr>
      </w:pPr>
      <w:r w:rsidRPr="00691DEF">
        <w:rPr>
          <w:sz w:val="24"/>
          <w:szCs w:val="24"/>
        </w:rPr>
        <w:t>современные информационные технологии в образовании</w:t>
      </w:r>
    </w:p>
    <w:p w:rsidR="00691DEF" w:rsidRPr="00691DEF" w:rsidRDefault="00691DEF" w:rsidP="00691DEF">
      <w:pPr>
        <w:pStyle w:val="a3"/>
        <w:numPr>
          <w:ilvl w:val="0"/>
          <w:numId w:val="1"/>
        </w:numPr>
        <w:rPr>
          <w:sz w:val="24"/>
          <w:szCs w:val="24"/>
        </w:rPr>
      </w:pPr>
      <w:hyperlink r:id="rId5" w:history="1">
        <w:r w:rsidRPr="00691DEF">
          <w:rPr>
            <w:rStyle w:val="a4"/>
            <w:sz w:val="24"/>
            <w:szCs w:val="24"/>
          </w:rPr>
          <w:t>http://stepanova-nsk.narod2.ru/kollegam/informatsionnie_tehnologii_v_obuchenii/</w:t>
        </w:r>
      </w:hyperlink>
    </w:p>
    <w:p w:rsidR="00691DEF" w:rsidRPr="00691DEF" w:rsidRDefault="00691DEF" w:rsidP="00691DEF">
      <w:pPr>
        <w:spacing w:before="100" w:beforeAutospacing="1" w:after="100" w:afterAutospacing="1" w:line="240" w:lineRule="auto"/>
        <w:ind w:left="1440"/>
        <w:rPr>
          <w:sz w:val="24"/>
          <w:szCs w:val="24"/>
        </w:rPr>
      </w:pPr>
      <w:r w:rsidRPr="00691DEF">
        <w:rPr>
          <w:sz w:val="24"/>
          <w:szCs w:val="24"/>
        </w:rPr>
        <w:t>Каким должен быть классный руководитель</w:t>
      </w:r>
    </w:p>
    <w:p w:rsidR="00691DEF" w:rsidRPr="00691DEF" w:rsidRDefault="00691DEF" w:rsidP="00691DEF">
      <w:pPr>
        <w:spacing w:before="100" w:beforeAutospacing="1" w:after="100" w:afterAutospacing="1" w:line="240" w:lineRule="auto"/>
        <w:ind w:left="1440"/>
        <w:rPr>
          <w:bCs/>
          <w:sz w:val="24"/>
          <w:szCs w:val="24"/>
        </w:rPr>
      </w:pPr>
      <w:r w:rsidRPr="00691DEF">
        <w:rPr>
          <w:bCs/>
          <w:sz w:val="24"/>
          <w:szCs w:val="24"/>
        </w:rPr>
        <w:t>Информационные технологии в обучении</w:t>
      </w:r>
    </w:p>
    <w:p w:rsidR="00691DEF" w:rsidRPr="00691DEF" w:rsidRDefault="00691DEF" w:rsidP="00691DE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hyperlink r:id="rId6" w:history="1">
        <w:r w:rsidRPr="00691DEF">
          <w:rPr>
            <w:rStyle w:val="a4"/>
            <w:bCs/>
            <w:sz w:val="24"/>
            <w:szCs w:val="24"/>
          </w:rPr>
          <w:t>http://charko.narod.ru/tekst/an5/2.html</w:t>
        </w:r>
      </w:hyperlink>
    </w:p>
    <w:p w:rsidR="00691DEF" w:rsidRPr="00691DEF" w:rsidRDefault="00691DEF" w:rsidP="00691DEF">
      <w:pPr>
        <w:pStyle w:val="a5"/>
        <w:ind w:left="720"/>
        <w:rPr>
          <w:rFonts w:ascii="Arial" w:hAnsi="Arial" w:cs="Arial"/>
          <w:bCs/>
        </w:rPr>
      </w:pPr>
      <w:r w:rsidRPr="00691DEF">
        <w:rPr>
          <w:rFonts w:ascii="Arial" w:hAnsi="Arial" w:cs="Arial"/>
          <w:bCs/>
        </w:rPr>
        <w:t>Информационные технологии в образовании</w:t>
      </w:r>
      <w:proofErr w:type="gramStart"/>
      <w:r w:rsidRPr="00691DEF">
        <w:rPr>
          <w:rFonts w:ascii="Arial" w:hAnsi="Arial" w:cs="Arial"/>
          <w:bCs/>
        </w:rPr>
        <w:t xml:space="preserve"> :</w:t>
      </w:r>
      <w:proofErr w:type="gramEnd"/>
      <w:r w:rsidRPr="00691DEF">
        <w:rPr>
          <w:rFonts w:ascii="Arial" w:hAnsi="Arial" w:cs="Arial"/>
          <w:bCs/>
        </w:rPr>
        <w:t xml:space="preserve"> ключевые понятия, определения и задачи. </w:t>
      </w:r>
    </w:p>
    <w:p w:rsidR="00691DEF" w:rsidRPr="00691DEF" w:rsidRDefault="00691DEF" w:rsidP="00691DEF">
      <w:pPr>
        <w:pStyle w:val="a5"/>
        <w:numPr>
          <w:ilvl w:val="0"/>
          <w:numId w:val="1"/>
        </w:numPr>
        <w:rPr>
          <w:rFonts w:ascii="Arial" w:hAnsi="Arial" w:cs="Arial"/>
          <w:bCs/>
        </w:rPr>
      </w:pPr>
      <w:hyperlink r:id="rId7" w:history="1">
        <w:r w:rsidRPr="00691DEF">
          <w:rPr>
            <w:rStyle w:val="a4"/>
            <w:rFonts w:ascii="Arial" w:hAnsi="Arial" w:cs="Arial"/>
            <w:bCs/>
          </w:rPr>
          <w:t>http://www.snfpo.ru/help/articles/a1.htm</w:t>
        </w:r>
      </w:hyperlink>
    </w:p>
    <w:p w:rsidR="00691DEF" w:rsidRPr="00691DEF" w:rsidRDefault="00691DEF" w:rsidP="00691DEF">
      <w:pPr>
        <w:pStyle w:val="a5"/>
        <w:ind w:left="720"/>
      </w:pPr>
      <w:r w:rsidRPr="00691DEF">
        <w:t>Применение информационных технологий в сфере образования и обучения</w:t>
      </w:r>
    </w:p>
    <w:p w:rsidR="00691DEF" w:rsidRPr="00691DEF" w:rsidRDefault="00691DEF" w:rsidP="00691DEF">
      <w:pPr>
        <w:pStyle w:val="a5"/>
        <w:numPr>
          <w:ilvl w:val="0"/>
          <w:numId w:val="1"/>
        </w:numPr>
      </w:pPr>
      <w:hyperlink r:id="rId8" w:history="1">
        <w:r w:rsidRPr="00691DEF">
          <w:rPr>
            <w:rStyle w:val="a4"/>
          </w:rPr>
          <w:t>http://chesly.narod.ru/Doklad_IKT.html</w:t>
        </w:r>
      </w:hyperlink>
    </w:p>
    <w:p w:rsidR="00691DEF" w:rsidRPr="00691DEF" w:rsidRDefault="00691DEF" w:rsidP="00691DEF">
      <w:pPr>
        <w:pStyle w:val="a5"/>
        <w:ind w:left="720"/>
        <w:rPr>
          <w:rStyle w:val="a6"/>
          <w:rFonts w:ascii="Georgia" w:hAnsi="Georgia"/>
          <w:b w:val="0"/>
        </w:rPr>
      </w:pPr>
      <w:r w:rsidRPr="00691DEF">
        <w:rPr>
          <w:rStyle w:val="a6"/>
          <w:rFonts w:ascii="Georgia" w:hAnsi="Georgia"/>
          <w:b w:val="0"/>
        </w:rPr>
        <w:t>Использование</w:t>
      </w:r>
      <w:r w:rsidRPr="00691DEF">
        <w:rPr>
          <w:rFonts w:ascii="Georgia" w:hAnsi="Georgia"/>
          <w:b/>
          <w:bCs/>
        </w:rPr>
        <w:t xml:space="preserve"> </w:t>
      </w:r>
      <w:r w:rsidRPr="00691DEF">
        <w:rPr>
          <w:rStyle w:val="a6"/>
          <w:rFonts w:ascii="Georgia" w:hAnsi="Georgia"/>
          <w:b w:val="0"/>
        </w:rPr>
        <w:t>новых информационных технологий</w:t>
      </w:r>
      <w:r w:rsidRPr="00691DEF">
        <w:rPr>
          <w:rFonts w:ascii="Georgia" w:hAnsi="Georgia"/>
          <w:b/>
          <w:bCs/>
        </w:rPr>
        <w:t xml:space="preserve"> </w:t>
      </w:r>
      <w:r w:rsidRPr="00691DEF">
        <w:rPr>
          <w:rStyle w:val="a6"/>
          <w:rFonts w:ascii="Georgia" w:hAnsi="Georgia"/>
          <w:b w:val="0"/>
        </w:rPr>
        <w:t>в обучении иностранным языкам</w:t>
      </w:r>
    </w:p>
    <w:p w:rsidR="00691DEF" w:rsidRPr="00691DEF" w:rsidRDefault="00691DEF" w:rsidP="00691DEF">
      <w:pPr>
        <w:pStyle w:val="a5"/>
        <w:numPr>
          <w:ilvl w:val="0"/>
          <w:numId w:val="1"/>
        </w:numPr>
        <w:rPr>
          <w:rStyle w:val="a6"/>
          <w:rFonts w:ascii="Georgia" w:hAnsi="Georgia"/>
          <w:b w:val="0"/>
        </w:rPr>
      </w:pPr>
      <w:hyperlink r:id="rId9" w:history="1">
        <w:r w:rsidRPr="00691DEF">
          <w:rPr>
            <w:rStyle w:val="a4"/>
            <w:rFonts w:ascii="Georgia" w:hAnsi="Georgia"/>
          </w:rPr>
          <w:t>http://www.rusedu.info/Article27.html</w:t>
        </w:r>
      </w:hyperlink>
    </w:p>
    <w:p w:rsidR="00691DEF" w:rsidRPr="00691DEF" w:rsidRDefault="00691DEF" w:rsidP="00691DEF">
      <w:pPr>
        <w:pStyle w:val="a5"/>
        <w:ind w:left="720"/>
        <w:rPr>
          <w:rFonts w:ascii="Tahoma" w:hAnsi="Tahoma" w:cs="Tahoma"/>
          <w:color w:val="333333"/>
        </w:rPr>
      </w:pPr>
      <w:r w:rsidRPr="00691DEF">
        <w:rPr>
          <w:rFonts w:ascii="Tahoma" w:hAnsi="Tahoma" w:cs="Tahoma"/>
          <w:color w:val="333333"/>
        </w:rPr>
        <w:t>Информатика, информационные технологии, информационная культура.</w:t>
      </w:r>
    </w:p>
    <w:p w:rsidR="00691DEF" w:rsidRPr="00691DEF" w:rsidRDefault="00691DEF" w:rsidP="00691DEF">
      <w:pPr>
        <w:pStyle w:val="a5"/>
        <w:numPr>
          <w:ilvl w:val="0"/>
          <w:numId w:val="1"/>
        </w:numPr>
        <w:rPr>
          <w:rFonts w:ascii="Tahoma" w:hAnsi="Tahoma" w:cs="Tahoma"/>
          <w:color w:val="333333"/>
        </w:rPr>
      </w:pPr>
      <w:hyperlink r:id="rId10" w:history="1">
        <w:r w:rsidRPr="00691DEF">
          <w:rPr>
            <w:rStyle w:val="a4"/>
            <w:rFonts w:ascii="Tahoma" w:hAnsi="Tahoma" w:cs="Tahoma"/>
          </w:rPr>
          <w:t>http://lib.1september.ru/view_article.php?id=200801804</w:t>
        </w:r>
      </w:hyperlink>
    </w:p>
    <w:p w:rsidR="00691DEF" w:rsidRPr="00691DEF" w:rsidRDefault="00691DEF" w:rsidP="00691DEF">
      <w:pPr>
        <w:pStyle w:val="1"/>
        <w:shd w:val="clear" w:color="auto" w:fill="FFFFFF"/>
        <w:jc w:val="left"/>
        <w:rPr>
          <w:color w:val="auto"/>
          <w:sz w:val="24"/>
          <w:szCs w:val="24"/>
        </w:rPr>
      </w:pPr>
      <w:r w:rsidRPr="00691DEF">
        <w:rPr>
          <w:rFonts w:ascii="Tahoma" w:hAnsi="Tahoma" w:cs="Tahoma"/>
          <w:color w:val="333333"/>
          <w:sz w:val="24"/>
          <w:szCs w:val="24"/>
        </w:rPr>
        <w:t xml:space="preserve">         </w:t>
      </w:r>
      <w:r w:rsidRPr="00691DEF">
        <w:rPr>
          <w:color w:val="auto"/>
          <w:sz w:val="24"/>
          <w:szCs w:val="24"/>
        </w:rPr>
        <w:t>Новые информационные технологии в обучении</w:t>
      </w:r>
    </w:p>
    <w:p w:rsidR="00691DEF" w:rsidRPr="00691DEF" w:rsidRDefault="00691DEF" w:rsidP="00691DEF">
      <w:pPr>
        <w:shd w:val="clear" w:color="auto" w:fill="FFFFFF"/>
        <w:spacing w:before="100" w:beforeAutospacing="1" w:after="100" w:afterAutospacing="1" w:line="240" w:lineRule="auto"/>
        <w:ind w:firstLine="709"/>
        <w:outlineLvl w:val="1"/>
        <w:rPr>
          <w:rFonts w:ascii="Arial CYR" w:eastAsia="Times New Roman" w:hAnsi="Arial CYR" w:cs="Arial CYR"/>
          <w:iCs/>
          <w:sz w:val="24"/>
          <w:szCs w:val="24"/>
        </w:rPr>
      </w:pPr>
      <w:r w:rsidRPr="00691DEF">
        <w:rPr>
          <w:rFonts w:ascii="Arial CYR" w:eastAsia="Times New Roman" w:hAnsi="Arial CYR" w:cs="Arial CYR"/>
          <w:iCs/>
          <w:sz w:val="24"/>
          <w:szCs w:val="24"/>
        </w:rPr>
        <w:t>Ретроспективный обзор литературы</w:t>
      </w:r>
    </w:p>
    <w:p w:rsidR="00691DEF" w:rsidRPr="00691DEF" w:rsidRDefault="00691DEF" w:rsidP="00691DEF">
      <w:pPr>
        <w:pStyle w:val="a5"/>
        <w:ind w:left="360"/>
        <w:rPr>
          <w:rFonts w:ascii="Arial" w:hAnsi="Arial" w:cs="Arial"/>
          <w:b/>
          <w:bCs/>
        </w:rPr>
      </w:pPr>
    </w:p>
    <w:p w:rsidR="00691DEF" w:rsidRPr="00691DEF" w:rsidRDefault="00691DEF" w:rsidP="00691DEF">
      <w:pPr>
        <w:pStyle w:val="a3"/>
        <w:spacing w:before="100" w:beforeAutospacing="1" w:after="100" w:afterAutospacing="1" w:line="240" w:lineRule="auto"/>
        <w:rPr>
          <w:bCs/>
        </w:rPr>
      </w:pPr>
    </w:p>
    <w:p w:rsidR="00691DEF" w:rsidRDefault="00691DEF" w:rsidP="00691DEF">
      <w:pPr>
        <w:ind w:left="360"/>
      </w:pPr>
    </w:p>
    <w:sectPr w:rsidR="0069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28B"/>
    <w:multiLevelType w:val="hybridMultilevel"/>
    <w:tmpl w:val="7B82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667FD"/>
    <w:multiLevelType w:val="multilevel"/>
    <w:tmpl w:val="6020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1DEF"/>
    <w:rsid w:val="0069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DEF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4F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rsid w:val="00691DEF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D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1DE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1D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1DEF"/>
    <w:rPr>
      <w:rFonts w:ascii="Arial CYR" w:eastAsia="Times New Roman" w:hAnsi="Arial CYR" w:cs="Arial CYR"/>
      <w:color w:val="4F0000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91DEF"/>
    <w:rPr>
      <w:rFonts w:ascii="Arial CYR" w:eastAsia="Times New Roman" w:hAnsi="Arial CYR" w:cs="Arial CYR"/>
      <w:i/>
      <w:iCs/>
      <w:color w:val="595959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2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812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637">
          <w:marLeft w:val="-5860"/>
          <w:marRight w:val="0"/>
          <w:marTop w:val="0"/>
          <w:marBottom w:val="0"/>
          <w:divBdr>
            <w:top w:val="single" w:sz="6" w:space="0" w:color="000000"/>
            <w:left w:val="single" w:sz="6" w:space="13" w:color="000000"/>
            <w:bottom w:val="single" w:sz="6" w:space="0" w:color="000000"/>
            <w:right w:val="single" w:sz="6" w:space="13" w:color="000000"/>
          </w:divBdr>
          <w:divsChild>
            <w:div w:id="13107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ly.narod.ru/Doklad_IKT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nfpo.ru/help/articles/a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charko.narod.ru/tekst/an5/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epanova-nsk.narod2.ru/kollegam/informatsionnie_tehnologii_v_obuchenii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lib.1september.ru/view_article.php?id=200801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du.info/Article27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BA0030CC45244CB3321A3247BAC307" ma:contentTypeVersion="49" ma:contentTypeDescription="Создание документа." ma:contentTypeScope="" ma:versionID="f16e81659b9749a0c78cc87179cdae0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AWJJH2MPE6E2-1428577794-196</_dlc_DocId>
    <_dlc_DocIdUrl xmlns="4a252ca3-5a62-4c1c-90a6-29f4710e47f8">
      <Url>http://edu-sps.koiro.local/Kostroma_EDU/Kos_sch_4/_layouts/15/DocIdRedir.aspx?ID=AWJJH2MPE6E2-1428577794-196</Url>
      <Description>AWJJH2MPE6E2-1428577794-196</Description>
    </_dlc_DocIdUrl>
  </documentManagement>
</p:properties>
</file>

<file path=customXml/itemProps1.xml><?xml version="1.0" encoding="utf-8"?>
<ds:datastoreItem xmlns:ds="http://schemas.openxmlformats.org/officeDocument/2006/customXml" ds:itemID="{E5DC6A52-F873-4788-9702-34FB72FDAC9E}"/>
</file>

<file path=customXml/itemProps2.xml><?xml version="1.0" encoding="utf-8"?>
<ds:datastoreItem xmlns:ds="http://schemas.openxmlformats.org/officeDocument/2006/customXml" ds:itemID="{ED40BBA7-B2CA-450E-9EA2-591E3257C7F3}"/>
</file>

<file path=customXml/itemProps3.xml><?xml version="1.0" encoding="utf-8"?>
<ds:datastoreItem xmlns:ds="http://schemas.openxmlformats.org/officeDocument/2006/customXml" ds:itemID="{BED367F5-84B2-4945-8866-2B489AA21CBC}"/>
</file>

<file path=customXml/itemProps4.xml><?xml version="1.0" encoding="utf-8"?>
<ds:datastoreItem xmlns:ds="http://schemas.openxmlformats.org/officeDocument/2006/customXml" ds:itemID="{CD5DB3C4-5B01-4D0F-A19F-10AB99BFA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>школа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2011-12-12T06:02:00Z</dcterms:created>
  <dcterms:modified xsi:type="dcterms:W3CDTF">2011-12-12T06:13:00Z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0x010100ABBA0030CC45244CB3321A3247BAC307</vt:lpwstr>
  </property>
  <property fmtid="{D5CDD505-2E9C-101B-9397-08002B2CF9AE}" pid="3" name="_dlc_DocIdItemGuid">
    <vt:lpwstr>f637b75d-d9e5-4ecc-8d20-96c6e2a936c2</vt:lpwstr>
  </property>
</Properties>
</file>