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21" w:rsidRPr="00F90421" w:rsidRDefault="00F90421" w:rsidP="00F90421">
      <w:pPr>
        <w:spacing w:after="0" w:line="240" w:lineRule="auto"/>
        <w:jc w:val="center"/>
        <w:rPr>
          <w:rFonts w:ascii="Times New Roman" w:eastAsia="Times New Roman" w:hAnsi="Times New Roman" w:cs="Times New Roman"/>
          <w:color w:val="000000"/>
          <w:sz w:val="24"/>
          <w:lang w:eastAsia="ru-RU"/>
        </w:rPr>
      </w:pPr>
      <w:r w:rsidRPr="00F90421">
        <w:rPr>
          <w:rFonts w:ascii="Times New Roman" w:eastAsia="Times New Roman" w:hAnsi="Times New Roman" w:cs="Times New Roman"/>
          <w:b/>
          <w:bCs/>
          <w:i/>
          <w:iCs/>
          <w:color w:val="952424"/>
          <w:sz w:val="36"/>
          <w:lang w:eastAsia="ru-RU"/>
        </w:rPr>
        <w:t>Памятка родителям по безопасности детей в автомобиле</w:t>
      </w:r>
    </w:p>
    <w:p w:rsidR="008F3AB0" w:rsidRPr="00F90421" w:rsidRDefault="008F3AB0" w:rsidP="008F3AB0">
      <w:pPr>
        <w:spacing w:after="0" w:line="240" w:lineRule="auto"/>
        <w:jc w:val="center"/>
        <w:rPr>
          <w:rFonts w:ascii="Times New Roman" w:eastAsia="Times New Roman" w:hAnsi="Times New Roman" w:cs="Times New Roman"/>
          <w:b/>
          <w:lang w:eastAsia="ru-RU"/>
        </w:rPr>
      </w:pPr>
      <w:r w:rsidRPr="00F90421">
        <w:rPr>
          <w:rFonts w:ascii="Times New Roman" w:eastAsia="Times New Roman" w:hAnsi="Times New Roman" w:cs="Times New Roman"/>
          <w:b/>
          <w:lang w:eastAsia="ru-RU"/>
        </w:rPr>
        <w:t>Уважаемые родители (законные представители)!</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Убедитесь в том, что ребенок пристегнут ремнями безопасности</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Все средства безопасности должны быть правильно подобраны.</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Дети до 12 лет должны сидеть на заднем сиденье. Центральное заднее сиденье - самое безопасное место при боковом столкновении.</w:t>
      </w:r>
    </w:p>
    <w:p w:rsidR="008F3AB0" w:rsidRPr="008F3AB0" w:rsidRDefault="008F3AB0" w:rsidP="008F3AB0">
      <w:pPr>
        <w:shd w:val="clear" w:color="auto" w:fill="FFFFFF"/>
        <w:spacing w:after="0" w:line="240" w:lineRule="auto"/>
        <w:jc w:val="center"/>
        <w:rPr>
          <w:rFonts w:ascii="Times New Roman" w:eastAsia="Times New Roman" w:hAnsi="Times New Roman" w:cs="Times New Roman"/>
          <w:color w:val="000000"/>
          <w:lang w:eastAsia="ru-RU"/>
        </w:rPr>
      </w:pPr>
      <w:r w:rsidRPr="008F3AB0">
        <w:rPr>
          <w:rFonts w:ascii="Times New Roman" w:eastAsia="Times New Roman" w:hAnsi="Times New Roman" w:cs="Times New Roman"/>
          <w:b/>
          <w:bCs/>
          <w:color w:val="000000"/>
          <w:lang w:eastAsia="ru-RU"/>
        </w:rPr>
        <w:t>Пристегивайте ремни безопасности!</w:t>
      </w:r>
    </w:p>
    <w:p w:rsidR="008F3AB0" w:rsidRPr="008F3AB0" w:rsidRDefault="008F3AB0" w:rsidP="008F3AB0">
      <w:pPr>
        <w:shd w:val="clear" w:color="auto" w:fill="FFFFFF"/>
        <w:spacing w:after="0" w:line="240" w:lineRule="auto"/>
        <w:ind w:left="142" w:hanging="142"/>
        <w:rPr>
          <w:rFonts w:ascii="Times New Roman" w:eastAsia="Times New Roman" w:hAnsi="Times New Roman" w:cs="Times New Roman"/>
          <w:lang w:eastAsia="ru-RU"/>
        </w:rPr>
      </w:pPr>
      <w:r w:rsidRPr="008F3AB0">
        <w:rPr>
          <w:rFonts w:ascii="Times New Roman" w:eastAsia="Times New Roman" w:hAnsi="Times New Roman" w:cs="Times New Roman"/>
          <w:color w:val="000000"/>
          <w:lang w:eastAsia="ru-RU"/>
        </w:rPr>
        <w:t>·  </w:t>
      </w:r>
      <w:r w:rsidRPr="008F3AB0">
        <w:rPr>
          <w:rFonts w:ascii="Times New Roman" w:eastAsia="Times New Roman" w:hAnsi="Times New Roman" w:cs="Times New Roman"/>
          <w:lang w:eastAsia="ru-RU"/>
        </w:rPr>
        <w:t>•   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8F3AB0" w:rsidRPr="008F3AB0" w:rsidRDefault="008F3AB0" w:rsidP="008F3AB0">
      <w:pPr>
        <w:shd w:val="clear" w:color="auto" w:fill="FFFFFF"/>
        <w:spacing w:after="0" w:line="240" w:lineRule="auto"/>
        <w:ind w:left="-4106" w:firstLine="4106"/>
        <w:rPr>
          <w:rFonts w:ascii="Times New Roman" w:eastAsia="Times New Roman" w:hAnsi="Times New Roman" w:cs="Times New Roman"/>
          <w:lang w:eastAsia="ru-RU"/>
        </w:rPr>
      </w:pPr>
      <w:r w:rsidRPr="008F3AB0">
        <w:rPr>
          <w:rFonts w:ascii="Times New Roman" w:eastAsia="Times New Roman" w:hAnsi="Times New Roman" w:cs="Times New Roman"/>
          <w:lang w:eastAsia="ru-RU"/>
        </w:rPr>
        <w:t>•   Пристегивайтесь, даже если ваш автомобиль оснащен воздушными подушками безопасности.</w:t>
      </w:r>
    </w:p>
    <w:p w:rsidR="008F3AB0" w:rsidRPr="008F3AB0" w:rsidRDefault="008F3AB0" w:rsidP="008F3AB0">
      <w:pPr>
        <w:shd w:val="clear" w:color="auto" w:fill="FFFFFF"/>
        <w:spacing w:after="0" w:line="240" w:lineRule="auto"/>
        <w:ind w:left="142"/>
        <w:rPr>
          <w:rFonts w:ascii="Times New Roman" w:eastAsia="Times New Roman" w:hAnsi="Times New Roman" w:cs="Times New Roman"/>
          <w:lang w:eastAsia="ru-RU"/>
        </w:rPr>
      </w:pPr>
      <w:r w:rsidRPr="008F3AB0">
        <w:rPr>
          <w:rFonts w:ascii="Times New Roman" w:eastAsia="Times New Roman" w:hAnsi="Times New Roman" w:cs="Times New Roman"/>
          <w:lang w:eastAsia="ru-RU"/>
        </w:rPr>
        <w:t>•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8F3AB0" w:rsidRDefault="008F3AB0" w:rsidP="008F3AB0">
      <w:pPr>
        <w:shd w:val="clear" w:color="auto" w:fill="FFFFFF"/>
        <w:spacing w:after="0" w:line="240" w:lineRule="auto"/>
        <w:ind w:left="360"/>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lang w:eastAsia="ru-RU"/>
        </w:rPr>
        <w:t>•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r w:rsidRPr="008F3AB0">
        <w:rPr>
          <w:rFonts w:ascii="Times New Roman" w:eastAsia="Times New Roman" w:hAnsi="Times New Roman" w:cs="Times New Roman"/>
          <w:color w:val="000000"/>
          <w:lang w:eastAsia="ru-RU"/>
        </w:rPr>
        <w:t>      </w:t>
      </w:r>
    </w:p>
    <w:p w:rsidR="008F3AB0" w:rsidRPr="008F3AB0" w:rsidRDefault="008F3AB0" w:rsidP="008F3AB0">
      <w:pPr>
        <w:shd w:val="clear" w:color="auto" w:fill="FFFFFF"/>
        <w:spacing w:after="0" w:line="240" w:lineRule="auto"/>
        <w:ind w:left="360"/>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Объясняйте детям как себя вести, и подавайте личный пример.</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Ремни безопасности и специальное сиденье для детей должны соответствовать росту и весу ребенка</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8F3AB0">
        <w:rPr>
          <w:rFonts w:ascii="Times New Roman" w:eastAsia="Times New Roman" w:hAnsi="Times New Roman" w:cs="Times New Roman"/>
          <w:color w:val="000000"/>
          <w:lang w:eastAsia="ru-RU"/>
        </w:rPr>
        <w:t>•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sidRPr="008F3AB0">
        <w:rPr>
          <w:rFonts w:ascii="Times New Roman" w:eastAsia="Times New Roman" w:hAnsi="Times New Roman" w:cs="Times New Roman"/>
          <w:color w:val="000000"/>
          <w:lang w:eastAsia="ru-RU"/>
        </w:rPr>
        <w:t> </w:t>
      </w:r>
      <w:proofErr w:type="gramStart"/>
      <w:r w:rsidRPr="008F3AB0">
        <w:rPr>
          <w:rFonts w:ascii="Times New Roman" w:eastAsia="Times New Roman" w:hAnsi="Times New Roman" w:cs="Times New Roman"/>
          <w:color w:val="000000"/>
          <w:lang w:eastAsia="ru-RU"/>
        </w:rPr>
        <w:t>Самое</w:t>
      </w:r>
      <w:proofErr w:type="gramEnd"/>
      <w:r w:rsidRPr="008F3AB0">
        <w:rPr>
          <w:rFonts w:ascii="Times New Roman" w:eastAsia="Times New Roman" w:hAnsi="Times New Roman" w:cs="Times New Roman"/>
          <w:color w:val="000000"/>
          <w:lang w:eastAsia="ru-RU"/>
        </w:rPr>
        <w:t>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Для детей от 3 до 12 лет подходит специальное сиденье с двумя боковыми системами ремней безопасности или специальной системой безопасности.</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Алкоголь влияет на остроту зрения, рассеивает внимание, повышает утомляемость и увеличивает время реакции.</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Риск несчастного случая увеличивается вдвое, когда уровень алкоголя в крови поднимается до 0,5 г/л, и в 10 раз, когда он достигает 0,8 г/л.</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Продумайте маршрут и отдохните перед дорогой</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Проверьте состояние вашей машины перед поездкой. Даже спущенные шины могут явиться причиной аварии.</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Не кладите тяжелые предметы на полку в машине. При столкновении они могут превратиться в смертоносные «снаряды».</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Держите руль обеими руками</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Положение рук на руле «без четверти три» или «без десяти два» дает наилучший контроль над автомобилем.</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Перекрещивание рук на руле или держание руля за основание опасно в случае столкновения и при срабатывании воздушных подушек безопасности.</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Подумайте о своем комфорте и безопасности</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Наклоните свое кресло под удобным для вас углом и пристегнитесь ремнями безопасности так,   чтобы они не стесняли ваших движений.</w:t>
      </w:r>
    </w:p>
    <w:p w:rsidR="008F3AB0" w:rsidRPr="008F3AB0" w:rsidRDefault="008F3AB0" w:rsidP="008F3AB0">
      <w:pPr>
        <w:shd w:val="clear" w:color="auto" w:fill="FFFFFF"/>
        <w:spacing w:after="0" w:line="240" w:lineRule="auto"/>
        <w:jc w:val="both"/>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Обратите внимание на подголовник, который должен быть наклонен к затылку как можно ближе.</w:t>
      </w:r>
    </w:p>
    <w:p w:rsidR="008F3AB0" w:rsidRPr="008F3AB0" w:rsidRDefault="008F3AB0" w:rsidP="008F3AB0">
      <w:pPr>
        <w:spacing w:after="0" w:line="240" w:lineRule="auto"/>
        <w:jc w:val="right"/>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w:t>
      </w:r>
    </w:p>
    <w:p w:rsidR="008F3AB0" w:rsidRPr="008F3AB0" w:rsidRDefault="008F3AB0" w:rsidP="008F3AB0">
      <w:pPr>
        <w:spacing w:after="0" w:line="240" w:lineRule="auto"/>
        <w:jc w:val="right"/>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 xml:space="preserve">С уважением Администрация </w:t>
      </w:r>
    </w:p>
    <w:p w:rsidR="008F3AB0" w:rsidRPr="008F3AB0" w:rsidRDefault="008F3AB0" w:rsidP="008F3AB0">
      <w:pPr>
        <w:spacing w:after="0" w:line="240" w:lineRule="auto"/>
        <w:jc w:val="right"/>
        <w:rPr>
          <w:rFonts w:ascii="Times New Roman" w:eastAsia="Times New Roman" w:hAnsi="Times New Roman" w:cs="Times New Roman"/>
          <w:color w:val="000000"/>
          <w:lang w:eastAsia="ru-RU"/>
        </w:rPr>
      </w:pPr>
      <w:r w:rsidRPr="008F3AB0">
        <w:rPr>
          <w:rFonts w:ascii="Times New Roman" w:eastAsia="Times New Roman" w:hAnsi="Times New Roman" w:cs="Times New Roman"/>
          <w:color w:val="000000"/>
          <w:lang w:eastAsia="ru-RU"/>
        </w:rPr>
        <w:t>Средней общеобразовательной школы № 4</w:t>
      </w:r>
    </w:p>
    <w:p w:rsidR="00F4696E" w:rsidRPr="008F3AB0" w:rsidRDefault="008F3AB0" w:rsidP="008F3AB0">
      <w:pPr>
        <w:spacing w:after="0" w:line="240" w:lineRule="auto"/>
        <w:rPr>
          <w:rFonts w:ascii="Times New Roman" w:hAnsi="Times New Roman" w:cs="Times New Roman"/>
        </w:rPr>
      </w:pPr>
      <w:r w:rsidRPr="008F3AB0">
        <w:rPr>
          <w:rFonts w:ascii="Times New Roman" w:eastAsia="Times New Roman" w:hAnsi="Times New Roman" w:cs="Times New Roman"/>
          <w:color w:val="000000"/>
          <w:lang w:eastAsia="ru-RU"/>
        </w:rPr>
        <w:t> </w:t>
      </w:r>
    </w:p>
    <w:sectPr w:rsidR="00F4696E" w:rsidRPr="008F3AB0" w:rsidSect="008F3AB0">
      <w:pgSz w:w="11906" w:h="16838"/>
      <w:pgMar w:top="720"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8F3AB0"/>
    <w:rsid w:val="002353D0"/>
    <w:rsid w:val="008F3AB0"/>
    <w:rsid w:val="00F4696E"/>
    <w:rsid w:val="00F90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F3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F3AB0"/>
  </w:style>
  <w:style w:type="character" w:customStyle="1" w:styleId="apple-converted-space">
    <w:name w:val="apple-converted-space"/>
    <w:basedOn w:val="a0"/>
    <w:rsid w:val="008F3AB0"/>
  </w:style>
  <w:style w:type="character" w:customStyle="1" w:styleId="c1">
    <w:name w:val="c1"/>
    <w:basedOn w:val="a0"/>
    <w:rsid w:val="008F3AB0"/>
  </w:style>
  <w:style w:type="paragraph" w:customStyle="1" w:styleId="c8">
    <w:name w:val="c8"/>
    <w:basedOn w:val="a"/>
    <w:rsid w:val="008F3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F3AB0"/>
  </w:style>
  <w:style w:type="character" w:customStyle="1" w:styleId="grame">
    <w:name w:val="grame"/>
    <w:basedOn w:val="a0"/>
    <w:rsid w:val="008F3AB0"/>
  </w:style>
  <w:style w:type="character" w:customStyle="1" w:styleId="c1c3">
    <w:name w:val="c1c3"/>
    <w:basedOn w:val="a0"/>
    <w:rsid w:val="008F3AB0"/>
  </w:style>
  <w:style w:type="paragraph" w:styleId="a3">
    <w:name w:val="Balloon Text"/>
    <w:basedOn w:val="a"/>
    <w:link w:val="a4"/>
    <w:uiPriority w:val="99"/>
    <w:semiHidden/>
    <w:unhideWhenUsed/>
    <w:rsid w:val="008F3A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6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AWJJH2MPE6E2-915852268-27</_dlc_DocId>
    <_dlc_DocIdUrl xmlns="4a252ca3-5a62-4c1c-90a6-29f4710e47f8">
      <Url>https://xn--44-6kcadhwnl3cfdx.xn--p1ai/Kostroma_EDU/Kos_sch_4/_layouts/15/DocIdRedir.aspx?ID=AWJJH2MPE6E2-915852268-27</Url>
      <Description>AWJJH2MPE6E2-915852268-27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54EF5D2648ED4468B5AA97E18118FCD" ma:contentTypeVersion="49" ma:contentTypeDescription="Создание документа." ma:contentTypeScope="" ma:versionID="c89e3819c5af32d5e80469f9a0e16a74">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279B0-B3E2-4900-9939-53DEDE3999BB}"/>
</file>

<file path=customXml/itemProps2.xml><?xml version="1.0" encoding="utf-8"?>
<ds:datastoreItem xmlns:ds="http://schemas.openxmlformats.org/officeDocument/2006/customXml" ds:itemID="{87BEBE3D-C8F9-44D3-9408-77B65B56E792}"/>
</file>

<file path=customXml/itemProps3.xml><?xml version="1.0" encoding="utf-8"?>
<ds:datastoreItem xmlns:ds="http://schemas.openxmlformats.org/officeDocument/2006/customXml" ds:itemID="{F24425FE-9A6B-4723-B31E-EA46D6EC9315}"/>
</file>

<file path=customXml/itemProps4.xml><?xml version="1.0" encoding="utf-8"?>
<ds:datastoreItem xmlns:ds="http://schemas.openxmlformats.org/officeDocument/2006/customXml" ds:itemID="{4E6713F2-C732-40FA-A4DC-77CEA220D65F}"/>
</file>

<file path=docProps/app.xml><?xml version="1.0" encoding="utf-8"?>
<Properties xmlns="http://schemas.openxmlformats.org/officeDocument/2006/extended-properties" xmlns:vt="http://schemas.openxmlformats.org/officeDocument/2006/docPropsVTypes">
  <Template>Normal.dotm</Template>
  <TotalTime>8</TotalTime>
  <Pages>1</Pages>
  <Words>637</Words>
  <Characters>3632</Characters>
  <Application>Microsoft Office Word</Application>
  <DocSecurity>0</DocSecurity>
  <Lines>30</Lines>
  <Paragraphs>8</Paragraphs>
  <ScaleCrop>false</ScaleCrop>
  <Company>MICROSOFT</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2015-12-17T15:11:00Z</cp:lastPrinted>
  <dcterms:created xsi:type="dcterms:W3CDTF">2015-12-17T14:57:00Z</dcterms:created>
  <dcterms:modified xsi:type="dcterms:W3CDTF">2015-12-17T15:11:00Z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0x010100E54EF5D2648ED4468B5AA97E18118FCD</vt:lpwstr>
  </property>
  <property fmtid="{D5CDD505-2E9C-101B-9397-08002B2CF9AE}" pid="3" name="_dlc_DocIdItemGuid">
    <vt:lpwstr>9111932a-64f1-48dc-9475-bb85a2aedd37</vt:lpwstr>
  </property>
</Properties>
</file>