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Глагол.</w:t>
      </w:r>
      <w:r w:rsidR="008A67B6">
        <w:rPr>
          <w:b/>
          <w:bCs/>
          <w:color w:val="000000"/>
          <w:sz w:val="32"/>
          <w:szCs w:val="32"/>
          <w:u w:val="single"/>
        </w:rPr>
        <w:t xml:space="preserve"> Правописание безударных окончаний глаголов.</w:t>
      </w:r>
      <w:bookmarkStart w:id="0" w:name="_GoBack"/>
      <w:bookmarkEnd w:id="0"/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1 уровень.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В третьем предложении подчеркните слово, которое отвечает на вопрос «что делает?»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под снегом.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Если сходишь зимой в поле и раскопаешь снег, где посеяна озимая рожь, увидишь, как она зимует. Поле и зимой зеленое, только сверху покрыто снежной пеленой. Под снегом спит рожь. Молодые ростки ее уже имеют высоту сантиметров десять. Даже двадцатиградусные морозы не погубили ее.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2 уровень.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  <w:r>
        <w:rPr>
          <w:color w:val="000000"/>
          <w:sz w:val="32"/>
          <w:szCs w:val="32"/>
          <w:u w:val="single"/>
        </w:rPr>
        <w:t xml:space="preserve"> 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В третьем предложении подчеркните глагол</w:t>
      </w:r>
      <w:r>
        <w:rPr>
          <w:color w:val="000000"/>
          <w:sz w:val="32"/>
          <w:szCs w:val="32"/>
          <w:u w:val="single"/>
        </w:rPr>
        <w:t>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 Спишите словосочетания. Поставьте к глаголам вопросы, запишите их в скобках</w:t>
      </w:r>
      <w:r>
        <w:rPr>
          <w:color w:val="000000"/>
          <w:sz w:val="32"/>
          <w:szCs w:val="32"/>
          <w:u w:val="single"/>
        </w:rPr>
        <w:t>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Жизнь (...?) сохраняется, весна (...?) наступит, морозы (...?) погубили, ты (...?) увидишь.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под снегом.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Если сходишь зимой в поле и раскопаешь снег, где посеяна озимая рожь, увидишь, как она зимует. Поле и зимой зеленое, только сверху покрыто снежной пеленой. Под снегом спит рожь. Молодые ростки ее уже имеют высоту сантиметров десять. Даже двадцатиградусные морозы не погубили ее. Почему же сохраняется жизнь и при таких условиях? Дело в том, что снег - плохой проводник тепла. Вот почему земля под снегом сохраняет свое тепло. Под этим покрывалом зимой и спит рожь. Зеленые ростки ее не замерзают. Наступит весна и поднимется температура воздуха. Ростки ржи тотчас начнут тянуться кверху.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3 уровень.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  <w:r>
        <w:rPr>
          <w:color w:val="000000"/>
          <w:sz w:val="32"/>
          <w:szCs w:val="32"/>
          <w:u w:val="single"/>
        </w:rPr>
        <w:t xml:space="preserve"> 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Подчеркните глаголы в первом предложении.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2. Выпишите из перечисленных слов глаголы, определите их время, число.</w:t>
      </w:r>
      <w:r>
        <w:rPr>
          <w:color w:val="000000"/>
          <w:sz w:val="32"/>
          <w:szCs w:val="32"/>
        </w:rPr>
        <w:t xml:space="preserve"> Покрылось,   ростки,   покрытый,   имеют,    сохранит,   наступление,    кверху,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наступает, снегом.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lastRenderedPageBreak/>
        <w:t>3. Определите лицо и спряжение глаголов, выделите их окончания</w:t>
      </w:r>
      <w:r>
        <w:rPr>
          <w:color w:val="000000"/>
          <w:sz w:val="32"/>
          <w:szCs w:val="32"/>
          <w:u w:val="single"/>
        </w:rPr>
        <w:t>.</w:t>
      </w:r>
      <w:r>
        <w:rPr>
          <w:color w:val="000000"/>
          <w:sz w:val="32"/>
          <w:szCs w:val="32"/>
        </w:rPr>
        <w:t xml:space="preserve"> Ходит, сохраняют, сходишь, замерзаем, начнёте.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под снегом.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Если сходишь зимой в поле и раскопаешь снег, где посеяна озимая рожь, увидишь, как она зимует. Поле и зимой зеленое, только сверху покрыто снежной пеленой. Под снегом спит рожь. Молодые ростки ее уже имеют высоту сантиметров десять. Даже двадцатиградусные морозы не погубили ее. Почему же сохраняется жизнь и при таких условиях? Дело в том, что снег - плохой проводник тепла. Вот почему земля под снегом сохраняет свое тепло. Под этим покрывалом зимой и спит рожь. Зеленые ростки ее не замерзают. Наступит весна и поднимется температура воздуха. Ростки ржи тотчас начнут тянуться кверху.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  <w:sz w:val="32"/>
          <w:szCs w:val="32"/>
          <w:u w:val="single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4уровень.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Свободный диктант (текст тот же). 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Грамматические задания.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1.  </w:t>
      </w:r>
      <w:r>
        <w:rPr>
          <w:i/>
          <w:color w:val="000000"/>
          <w:sz w:val="32"/>
          <w:szCs w:val="32"/>
          <w:u w:val="single"/>
        </w:rPr>
        <w:t>Подчеркните глаголы в первом предложении. Выберите из текста ещё пять глаголов, подчеркните их.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lastRenderedPageBreak/>
        <w:t>2. Выпишите из перечисленных слов глаголы, определите их время, число.</w:t>
      </w:r>
      <w:r>
        <w:rPr>
          <w:color w:val="000000"/>
          <w:sz w:val="32"/>
          <w:szCs w:val="32"/>
        </w:rPr>
        <w:t xml:space="preserve"> Покрылось,   ростки,   покрытый,   имеют,   сохранит,   наступление,   кверху,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наступает, снегом.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 Запишите глаголы, вставляя пропущенные гласные. Определите лицо и число глаголов.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Тревожите, скаж.шь, ката...мся, крут..тся.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4. Спишите, вставляя пропущенные окончания.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Тепло сохранил..сь. Ростки пробивал..сь. Температура поднимал..сь.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5 уровень.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Свободный диктант (текст тот же). 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Грамматические задания.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 Подчеркните глаголы в первом предложении. Выберите из текста ещё пять глаголов, подчеркните их.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Выпишите из перечисленных слов глаголы, определите их время, число и, если можно, лицо и род.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Покрылось,   ростки,    покрытый,   имеют,    сохранит,    наступление,   кверху, наступает, снегом, раскопаю, зимовала, раскопка.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lastRenderedPageBreak/>
        <w:t>3.   Поставьте глаголы в неопределённую форму. Запишите глаголы парами, вставляя пропущенные буквы.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Образец: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смотрим - смотреть.</w:t>
      </w:r>
      <w:r>
        <w:rPr>
          <w:color w:val="000000"/>
          <w:sz w:val="32"/>
          <w:szCs w:val="32"/>
        </w:rPr>
        <w:t xml:space="preserve"> Тревож./ге, скаж..шь, ката...мся, крут..тся.</w:t>
      </w:r>
    </w:p>
    <w:p w:rsidR="005F736A" w:rsidRDefault="005F736A" w:rsidP="005F736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4. Спишите, вставляя пропущенные окончания.</w:t>
      </w:r>
    </w:p>
    <w:p w:rsidR="005F736A" w:rsidRDefault="005F736A" w:rsidP="005F736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Тепло сохранил..сь. Ростки пробивал..сь. Температура поднимал..сь.</w:t>
      </w: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5F736A" w:rsidRDefault="005F736A" w:rsidP="005F736A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/>
    <w:sectPr w:rsidR="00B146CB" w:rsidSect="005F736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D4"/>
    <w:rsid w:val="0002651F"/>
    <w:rsid w:val="005F736A"/>
    <w:rsid w:val="008A67B6"/>
    <w:rsid w:val="00B146CB"/>
    <w:rsid w:val="00E434D4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AWJJH2MPE6E2-599165591-1600</_dlc_DocId>
    <_dlc_DocIdUrl xmlns="4a252ca3-5a62-4c1c-90a6-29f4710e47f8">
      <Url>http://edu-sps.koiro.local/Kostroma_EDU/Kos-Sch-41/zakon/_layouts/15/DocIdRedir.aspx?ID=AWJJH2MPE6E2-599165591-1600</Url>
      <Description>AWJJH2MPE6E2-599165591-1600</Description>
    </_dlc_DocIdUrl>
  </documentManagement>
</p:properties>
</file>

<file path=customXml/itemProps1.xml><?xml version="1.0" encoding="utf-8"?>
<ds:datastoreItem xmlns:ds="http://schemas.openxmlformats.org/officeDocument/2006/customXml" ds:itemID="{0B566146-36D5-4CC3-9D8D-DFF9A75826B7}"/>
</file>

<file path=customXml/itemProps2.xml><?xml version="1.0" encoding="utf-8"?>
<ds:datastoreItem xmlns:ds="http://schemas.openxmlformats.org/officeDocument/2006/customXml" ds:itemID="{790F5191-2C58-40A1-83CF-1DF21B7B70D9}"/>
</file>

<file path=customXml/itemProps3.xml><?xml version="1.0" encoding="utf-8"?>
<ds:datastoreItem xmlns:ds="http://schemas.openxmlformats.org/officeDocument/2006/customXml" ds:itemID="{B86E9F42-2ADE-43C9-B688-7E8B04AF53EF}"/>
</file>

<file path=customXml/itemProps4.xml><?xml version="1.0" encoding="utf-8"?>
<ds:datastoreItem xmlns:ds="http://schemas.openxmlformats.org/officeDocument/2006/customXml" ds:itemID="{2D3D5588-3D78-422C-BEE6-B9E711AF4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2018-10-22T08:17:00Z</dcterms:created>
  <dcterms:modified xsi:type="dcterms:W3CDTF">2018-10-24T06:58:00Z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142f1ce5-8c97-40fb-9251-388eca62bc7e</vt:lpwstr>
  </property>
</Properties>
</file>