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3D" w:rsidRDefault="00C0563D" w:rsidP="00C056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0563D" w:rsidRPr="00C0563D" w:rsidRDefault="00C0563D" w:rsidP="00C0563D">
      <w:pPr>
        <w:jc w:val="center"/>
        <w:rPr>
          <w:b/>
          <w:sz w:val="28"/>
          <w:szCs w:val="28"/>
          <w:u w:val="single"/>
        </w:rPr>
      </w:pPr>
      <w:r w:rsidRPr="00C0563D">
        <w:rPr>
          <w:b/>
          <w:sz w:val="28"/>
          <w:szCs w:val="28"/>
          <w:u w:val="single"/>
        </w:rPr>
        <w:t>Правописание предлогов и приставок</w:t>
      </w:r>
    </w:p>
    <w:p w:rsidR="00C0563D" w:rsidRPr="00C0563D" w:rsidRDefault="00C0563D" w:rsidP="00C0563D">
      <w:pPr>
        <w:rPr>
          <w:sz w:val="28"/>
          <w:szCs w:val="28"/>
        </w:rPr>
      </w:pP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63D">
        <w:rPr>
          <w:b/>
          <w:bCs/>
          <w:color w:val="000000"/>
          <w:sz w:val="28"/>
          <w:szCs w:val="28"/>
        </w:rPr>
        <w:t>Уровень 1.</w:t>
      </w:r>
    </w:p>
    <w:p w:rsidR="00C0563D" w:rsidRPr="00C0563D" w:rsidRDefault="00C0563D" w:rsidP="00C05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0563D">
        <w:rPr>
          <w:i/>
          <w:iCs/>
          <w:color w:val="000000"/>
          <w:sz w:val="28"/>
          <w:szCs w:val="28"/>
        </w:rPr>
        <w:t>Спиши, правильно употребляя предлоги и приставки.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0563D">
        <w:rPr>
          <w:color w:val="000000"/>
          <w:sz w:val="28"/>
          <w:szCs w:val="28"/>
        </w:rPr>
        <w:t>(До) води дело (до) конца.</w:t>
      </w:r>
      <w:proofErr w:type="gramEnd"/>
      <w:r w:rsidRPr="00C0563D">
        <w:rPr>
          <w:color w:val="000000"/>
          <w:sz w:val="28"/>
          <w:szCs w:val="28"/>
        </w:rPr>
        <w:t xml:space="preserve"> </w:t>
      </w:r>
      <w:proofErr w:type="gramStart"/>
      <w:r w:rsidRPr="00C0563D">
        <w:rPr>
          <w:color w:val="000000"/>
          <w:sz w:val="28"/>
          <w:szCs w:val="28"/>
        </w:rPr>
        <w:t>Цветы (под) резали (под) корень.</w:t>
      </w:r>
      <w:proofErr w:type="gramEnd"/>
      <w:r w:rsidRPr="00C0563D">
        <w:rPr>
          <w:color w:val="000000"/>
          <w:sz w:val="28"/>
          <w:szCs w:val="28"/>
        </w:rPr>
        <w:t xml:space="preserve"> Тропинка (с) пускалась (с) горы. Ленту (в) плели (в) косу. </w:t>
      </w:r>
      <w:proofErr w:type="gramStart"/>
      <w:r w:rsidRPr="00C0563D">
        <w:rPr>
          <w:color w:val="000000"/>
          <w:sz w:val="28"/>
          <w:szCs w:val="28"/>
        </w:rPr>
        <w:t>Лодка (от) плыла (от) берега.</w:t>
      </w:r>
      <w:proofErr w:type="gramEnd"/>
      <w:r w:rsidRPr="00C0563D">
        <w:rPr>
          <w:color w:val="000000"/>
          <w:sz w:val="28"/>
          <w:szCs w:val="28"/>
        </w:rPr>
        <w:t xml:space="preserve"> </w:t>
      </w:r>
      <w:proofErr w:type="gramStart"/>
      <w:r w:rsidRPr="00C0563D">
        <w:rPr>
          <w:color w:val="000000"/>
          <w:sz w:val="28"/>
          <w:szCs w:val="28"/>
        </w:rPr>
        <w:t>Колобок (с) катился (с) окошка, (по) катился (по) дорожке, (до) катился (до) леса.</w:t>
      </w:r>
      <w:proofErr w:type="gramEnd"/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63D">
        <w:rPr>
          <w:b/>
          <w:bCs/>
          <w:color w:val="000000"/>
          <w:sz w:val="28"/>
          <w:szCs w:val="28"/>
        </w:rPr>
        <w:t>Уровень 2.</w:t>
      </w:r>
    </w:p>
    <w:p w:rsidR="00C0563D" w:rsidRPr="00C0563D" w:rsidRDefault="00C0563D" w:rsidP="00C056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0563D">
        <w:rPr>
          <w:i/>
          <w:iCs/>
          <w:color w:val="000000"/>
          <w:sz w:val="28"/>
          <w:szCs w:val="28"/>
        </w:rPr>
        <w:t>Напиши словосочетания по образцу.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нагрудный значок – значок на груди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нарукавная повязка - …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настенный календарь - …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заработная плата - …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заречная сторона - …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подземный переход - …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довоенные годы - …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подводные камни - …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загородная поездка - …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63D">
        <w:rPr>
          <w:b/>
          <w:bCs/>
          <w:color w:val="000000"/>
          <w:sz w:val="28"/>
          <w:szCs w:val="28"/>
        </w:rPr>
        <w:t>Уровень 3.</w:t>
      </w:r>
    </w:p>
    <w:p w:rsidR="00C0563D" w:rsidRPr="00C0563D" w:rsidRDefault="00C0563D" w:rsidP="00C056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Спиши. Выдели приставки, подчеркни предлоги.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Уехали отец с матерью в город. Машенька посадила брата на травку и побежала на улицу играть с подружками. Прилетели гуси-лебеди, схватили брата и унесли.</w:t>
      </w:r>
    </w:p>
    <w:p w:rsid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Прибежала Машенька домой, а брата нет. Побежала она в чистое поле. Увидела Машенька, как над полем пролетели гуси-лебеди.</w:t>
      </w:r>
    </w:p>
    <w:p w:rsidR="00C0563D" w:rsidRDefault="00C0563D" w:rsidP="00C056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0563D" w:rsidRPr="00C0563D" w:rsidRDefault="00C0563D" w:rsidP="00C0563D">
      <w:pPr>
        <w:jc w:val="center"/>
        <w:rPr>
          <w:b/>
          <w:sz w:val="28"/>
          <w:szCs w:val="28"/>
          <w:u w:val="single"/>
        </w:rPr>
      </w:pPr>
      <w:r w:rsidRPr="00C0563D">
        <w:rPr>
          <w:b/>
          <w:sz w:val="28"/>
          <w:szCs w:val="28"/>
          <w:u w:val="single"/>
        </w:rPr>
        <w:t>Правописание предлогов и приставок</w:t>
      </w:r>
    </w:p>
    <w:p w:rsidR="00C0563D" w:rsidRPr="00C0563D" w:rsidRDefault="00C0563D" w:rsidP="00C0563D">
      <w:pPr>
        <w:rPr>
          <w:sz w:val="28"/>
          <w:szCs w:val="28"/>
        </w:rPr>
      </w:pP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63D">
        <w:rPr>
          <w:b/>
          <w:bCs/>
          <w:color w:val="000000"/>
          <w:sz w:val="28"/>
          <w:szCs w:val="28"/>
        </w:rPr>
        <w:t>Уровень 1.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</w:t>
      </w:r>
      <w:r w:rsidRPr="00C0563D">
        <w:rPr>
          <w:i/>
          <w:iCs/>
          <w:color w:val="000000"/>
          <w:sz w:val="28"/>
          <w:szCs w:val="28"/>
        </w:rPr>
        <w:t>Спиши, правильно употребляя предлоги и приставки.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0563D">
        <w:rPr>
          <w:color w:val="000000"/>
          <w:sz w:val="28"/>
          <w:szCs w:val="28"/>
        </w:rPr>
        <w:t>(До) води дело (до) конца.</w:t>
      </w:r>
      <w:proofErr w:type="gramEnd"/>
      <w:r w:rsidRPr="00C0563D">
        <w:rPr>
          <w:color w:val="000000"/>
          <w:sz w:val="28"/>
          <w:szCs w:val="28"/>
        </w:rPr>
        <w:t xml:space="preserve"> </w:t>
      </w:r>
      <w:proofErr w:type="gramStart"/>
      <w:r w:rsidRPr="00C0563D">
        <w:rPr>
          <w:color w:val="000000"/>
          <w:sz w:val="28"/>
          <w:szCs w:val="28"/>
        </w:rPr>
        <w:t>Цветы (под) резали (под) корень.</w:t>
      </w:r>
      <w:proofErr w:type="gramEnd"/>
      <w:r w:rsidRPr="00C0563D">
        <w:rPr>
          <w:color w:val="000000"/>
          <w:sz w:val="28"/>
          <w:szCs w:val="28"/>
        </w:rPr>
        <w:t xml:space="preserve"> Тропинка (с) пускалась (с) горы. Ленту (в) плели (в) косу. </w:t>
      </w:r>
      <w:proofErr w:type="gramStart"/>
      <w:r w:rsidRPr="00C0563D">
        <w:rPr>
          <w:color w:val="000000"/>
          <w:sz w:val="28"/>
          <w:szCs w:val="28"/>
        </w:rPr>
        <w:t>Лодка (от) плыла (от) берега.</w:t>
      </w:r>
      <w:proofErr w:type="gramEnd"/>
      <w:r w:rsidRPr="00C0563D">
        <w:rPr>
          <w:color w:val="000000"/>
          <w:sz w:val="28"/>
          <w:szCs w:val="28"/>
        </w:rPr>
        <w:t xml:space="preserve"> </w:t>
      </w:r>
      <w:proofErr w:type="gramStart"/>
      <w:r w:rsidRPr="00C0563D">
        <w:rPr>
          <w:color w:val="000000"/>
          <w:sz w:val="28"/>
          <w:szCs w:val="28"/>
        </w:rPr>
        <w:t>Колобок (с) катился (с) окошка, (по) катился (по) дорожке, (до) катился (до) леса.</w:t>
      </w:r>
      <w:proofErr w:type="gramEnd"/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63D">
        <w:rPr>
          <w:b/>
          <w:bCs/>
          <w:color w:val="000000"/>
          <w:sz w:val="28"/>
          <w:szCs w:val="28"/>
        </w:rPr>
        <w:t>Уровень 2.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</w:t>
      </w:r>
      <w:r w:rsidRPr="00C0563D">
        <w:rPr>
          <w:i/>
          <w:iCs/>
          <w:color w:val="000000"/>
          <w:sz w:val="28"/>
          <w:szCs w:val="28"/>
        </w:rPr>
        <w:t>Напиши словосочетания по образцу.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нагрудный значок – значок на груди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нарукавная повязка - …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настенный календарь - …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заработная плата - …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заречная сторона - …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подземный переход - …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довоенные годы - …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подводные камни - …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загородная поездка - …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63D">
        <w:rPr>
          <w:b/>
          <w:bCs/>
          <w:color w:val="000000"/>
          <w:sz w:val="28"/>
          <w:szCs w:val="28"/>
        </w:rPr>
        <w:t>Уровень 3.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bookmarkStart w:id="0" w:name="_GoBack"/>
      <w:bookmarkEnd w:id="0"/>
      <w:r w:rsidRPr="00C0563D">
        <w:rPr>
          <w:color w:val="000000"/>
          <w:sz w:val="28"/>
          <w:szCs w:val="28"/>
        </w:rPr>
        <w:t>Спиши. Выдели приставки, подчеркни предлоги.</w:t>
      </w:r>
    </w:p>
    <w:p w:rsidR="00C0563D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Уехали отец с матерью в город. Машенька посадила брата на травку и побежала на улицу играть с подружками. Прилетели гуси-лебеди, схватили брата и унесли.</w:t>
      </w:r>
    </w:p>
    <w:p w:rsidR="00965B48" w:rsidRPr="00C0563D" w:rsidRDefault="00C0563D" w:rsidP="00C056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63D">
        <w:rPr>
          <w:color w:val="000000"/>
          <w:sz w:val="28"/>
          <w:szCs w:val="28"/>
        </w:rPr>
        <w:t>Прибежала Машенька домой, а брата нет. Побежала она в чистое поле. Увидела Машенька, как над полем пролетели гуси-лебеди.</w:t>
      </w:r>
    </w:p>
    <w:sectPr w:rsidR="00965B48" w:rsidRPr="00C0563D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898"/>
    <w:multiLevelType w:val="multilevel"/>
    <w:tmpl w:val="FA5E9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C095CBD"/>
    <w:multiLevelType w:val="multilevel"/>
    <w:tmpl w:val="FB522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5674C"/>
    <w:multiLevelType w:val="multilevel"/>
    <w:tmpl w:val="35CE9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41F82"/>
    <w:multiLevelType w:val="multilevel"/>
    <w:tmpl w:val="F874F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F5184"/>
    <w:multiLevelType w:val="multilevel"/>
    <w:tmpl w:val="EE304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373B5"/>
    <w:multiLevelType w:val="multilevel"/>
    <w:tmpl w:val="8E921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890543"/>
    <w:rsid w:val="00947634"/>
    <w:rsid w:val="00965B48"/>
    <w:rsid w:val="00C0563D"/>
    <w:rsid w:val="00C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2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2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AWJJH2MPE6E2-599165591-1576</_dlc_DocId>
    <_dlc_DocIdUrl xmlns="4a252ca3-5a62-4c1c-90a6-29f4710e47f8">
      <Url>http://edu-sps.koiro.local/Kostroma_EDU/Kos-Sch-41/zakon/_layouts/15/DocIdRedir.aspx?ID=AWJJH2MPE6E2-599165591-1576</Url>
      <Description>AWJJH2MPE6E2-599165591-1576</Description>
    </_dlc_DocIdUrl>
  </documentManagement>
</p:properties>
</file>

<file path=customXml/itemProps1.xml><?xml version="1.0" encoding="utf-8"?>
<ds:datastoreItem xmlns:ds="http://schemas.openxmlformats.org/officeDocument/2006/customXml" ds:itemID="{33CF41DA-1515-4F46-BCCE-C0C9F70CF29D}"/>
</file>

<file path=customXml/itemProps2.xml><?xml version="1.0" encoding="utf-8"?>
<ds:datastoreItem xmlns:ds="http://schemas.openxmlformats.org/officeDocument/2006/customXml" ds:itemID="{BE532D3A-5043-402F-8F7E-9F7DAC2CF22D}"/>
</file>

<file path=customXml/itemProps3.xml><?xml version="1.0" encoding="utf-8"?>
<ds:datastoreItem xmlns:ds="http://schemas.openxmlformats.org/officeDocument/2006/customXml" ds:itemID="{C3D29922-C796-4C37-A79E-83D4EBAC4D87}"/>
</file>

<file path=customXml/itemProps4.xml><?xml version="1.0" encoding="utf-8"?>
<ds:datastoreItem xmlns:ds="http://schemas.openxmlformats.org/officeDocument/2006/customXml" ds:itemID="{C89AFEBA-3630-4B9D-A590-FAC2B5406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5</cp:revision>
  <dcterms:created xsi:type="dcterms:W3CDTF">2018-10-24T18:15:00Z</dcterms:created>
  <dcterms:modified xsi:type="dcterms:W3CDTF">2018-10-24T19:27:00Z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e41b9507-7723-4e9d-92d9-9af5864a0d6e</vt:lpwstr>
  </property>
</Properties>
</file>