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76CFD" w14:textId="77777777" w:rsidR="00F029FA" w:rsidRPr="00F029FA" w:rsidRDefault="00F029FA" w:rsidP="00F029FA">
      <w:pPr>
        <w:pStyle w:val="a3"/>
        <w:shd w:val="clear" w:color="auto" w:fill="FFFFFF"/>
        <w:spacing w:before="0" w:beforeAutospacing="0" w:after="0" w:afterAutospacing="0"/>
        <w:jc w:val="center"/>
      </w:pPr>
      <w:r w:rsidRPr="00F029FA">
        <w:rPr>
          <w:b/>
          <w:bCs/>
          <w:u w:val="single"/>
        </w:rPr>
        <w:t>ЯЗЫК ХУДОЖЕСТВЕННОЙ ЛИТЕРАТУРЫ</w:t>
      </w:r>
    </w:p>
    <w:p w14:paraId="01BCFDCE" w14:textId="77777777" w:rsidR="00F029FA" w:rsidRPr="00F029FA" w:rsidRDefault="00F029FA" w:rsidP="00F029FA">
      <w:pPr>
        <w:pStyle w:val="a3"/>
        <w:shd w:val="clear" w:color="auto" w:fill="FFFFFF"/>
        <w:spacing w:before="0" w:beforeAutospacing="0" w:after="0" w:afterAutospacing="0"/>
        <w:jc w:val="center"/>
      </w:pPr>
      <w:r w:rsidRPr="00F029FA">
        <w:t>(изобразительные средства, помогающие образно выразить содержание произведения)</w:t>
      </w:r>
    </w:p>
    <w:p w14:paraId="4A617DC9" w14:textId="77777777" w:rsidR="00F029FA" w:rsidRPr="00F029FA" w:rsidRDefault="00F029FA" w:rsidP="00F029FA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19235979" w14:textId="77777777" w:rsidR="00F029FA" w:rsidRPr="00F029FA" w:rsidRDefault="00F029FA" w:rsidP="00F029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F029FA">
        <w:rPr>
          <w:b/>
          <w:bCs/>
          <w:u w:val="single"/>
        </w:rPr>
        <w:t>Сравнение</w:t>
      </w:r>
      <w:r w:rsidRPr="00F029FA">
        <w:rPr>
          <w:b/>
          <w:bCs/>
        </w:rPr>
        <w:t> </w:t>
      </w:r>
      <w:r w:rsidRPr="00F029FA">
        <w:t>- средство выразительности, когда одни предметы и явления сопоставляются с другими.</w:t>
      </w:r>
    </w:p>
    <w:p w14:paraId="7C2C2C14" w14:textId="77777777" w:rsidR="00F029FA" w:rsidRPr="00F029FA" w:rsidRDefault="00F029FA" w:rsidP="00F029FA">
      <w:pPr>
        <w:pStyle w:val="a3"/>
        <w:shd w:val="clear" w:color="auto" w:fill="FFFFFF"/>
        <w:spacing w:before="0" w:beforeAutospacing="0" w:after="0" w:afterAutospacing="0"/>
      </w:pPr>
    </w:p>
    <w:p w14:paraId="3A3CAC3B" w14:textId="63244E81" w:rsidR="00F029FA" w:rsidRPr="00F029FA" w:rsidRDefault="00F029FA" w:rsidP="00F029F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</w:pPr>
      <w:r w:rsidRPr="00F029FA">
        <w:rPr>
          <w:b/>
          <w:bCs/>
          <w:u w:val="single"/>
        </w:rPr>
        <w:t>Эпитет</w:t>
      </w:r>
      <w:r w:rsidRPr="00F029FA">
        <w:rPr>
          <w:u w:val="single"/>
        </w:rPr>
        <w:t> </w:t>
      </w:r>
      <w:r w:rsidRPr="00F029FA">
        <w:t>- художественное определение, дающее яркое, образное представление о сущности предмета или явления.</w:t>
      </w:r>
      <w:r w:rsidR="000A6EE0">
        <w:t xml:space="preserve"> </w:t>
      </w:r>
      <w:proofErr w:type="gramStart"/>
      <w:r>
        <w:t>О</w:t>
      </w:r>
      <w:r w:rsidRPr="00F029FA">
        <w:t>бразная</w:t>
      </w:r>
      <w:proofErr w:type="gramEnd"/>
      <w:r w:rsidRPr="00F029FA">
        <w:t xml:space="preserve"> характеристика какого-либо предмета или явления, выраженного прилагательным.</w:t>
      </w:r>
    </w:p>
    <w:p w14:paraId="1331E741" w14:textId="77777777" w:rsidR="00F029FA" w:rsidRPr="00F029FA" w:rsidRDefault="00F029FA" w:rsidP="00F029FA">
      <w:pPr>
        <w:pStyle w:val="a3"/>
        <w:shd w:val="clear" w:color="auto" w:fill="FFFFFF"/>
        <w:spacing w:before="0" w:beforeAutospacing="0" w:after="0" w:afterAutospacing="0"/>
      </w:pPr>
    </w:p>
    <w:p w14:paraId="2530AE66" w14:textId="0C313073" w:rsidR="00F029FA" w:rsidRPr="00F029FA" w:rsidRDefault="00F029FA" w:rsidP="00F029F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i/>
          <w:iCs/>
        </w:rPr>
      </w:pPr>
      <w:r w:rsidRPr="00F029FA">
        <w:rPr>
          <w:b/>
          <w:bCs/>
          <w:u w:val="single"/>
        </w:rPr>
        <w:t>Метафора</w:t>
      </w:r>
      <w:r w:rsidRPr="00F029FA">
        <w:rPr>
          <w:b/>
          <w:bCs/>
        </w:rPr>
        <w:t> </w:t>
      </w:r>
      <w:r w:rsidRPr="00F029FA">
        <w:t>- перенесение свойств или признаков с одного предмета на другой по принципу сходства.</w:t>
      </w:r>
      <w:r>
        <w:t xml:space="preserve">  </w:t>
      </w:r>
      <w:r w:rsidRPr="00F029FA">
        <w:rPr>
          <w:i/>
          <w:iCs/>
        </w:rPr>
        <w:t>У</w:t>
      </w:r>
      <w:r w:rsidRPr="00F029FA">
        <w:rPr>
          <w:i/>
          <w:iCs/>
        </w:rPr>
        <w:t>потребление слова в переносном значении (горит восток, солнце встало, дождь пошел).</w:t>
      </w:r>
    </w:p>
    <w:p w14:paraId="51D74EF6" w14:textId="77777777" w:rsidR="00F029FA" w:rsidRPr="00F029FA" w:rsidRDefault="00F029FA" w:rsidP="00F029FA">
      <w:pPr>
        <w:pStyle w:val="a3"/>
        <w:shd w:val="clear" w:color="auto" w:fill="FFFFFF"/>
        <w:spacing w:before="0" w:beforeAutospacing="0" w:after="0" w:afterAutospacing="0"/>
      </w:pPr>
    </w:p>
    <w:p w14:paraId="4BFD24E2" w14:textId="055F64AF" w:rsidR="00F029FA" w:rsidRPr="00F029FA" w:rsidRDefault="00F029FA" w:rsidP="00F029F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89" w:lineRule="atLeast"/>
        <w:ind w:left="0"/>
      </w:pPr>
      <w:r w:rsidRPr="00F029FA">
        <w:rPr>
          <w:b/>
          <w:bCs/>
          <w:u w:val="single"/>
        </w:rPr>
        <w:t>Олицетворение</w:t>
      </w:r>
      <w:r w:rsidRPr="00F029FA">
        <w:rPr>
          <w:b/>
          <w:bCs/>
        </w:rPr>
        <w:t> </w:t>
      </w:r>
      <w:r w:rsidRPr="00F029FA">
        <w:t>- овеществление </w:t>
      </w:r>
      <w:r w:rsidRPr="00F029FA">
        <w:rPr>
          <w:b/>
          <w:bCs/>
          <w:i/>
          <w:iCs/>
        </w:rPr>
        <w:t>(снег лежит), </w:t>
      </w:r>
      <w:r w:rsidRPr="00F029FA">
        <w:t>отождествление предметов и явлений природы, растительного и животного мира с жизнью и деятельностью людей.</w:t>
      </w:r>
    </w:p>
    <w:p w14:paraId="54B9C1F0" w14:textId="77777777" w:rsidR="00F029FA" w:rsidRPr="00F029FA" w:rsidRDefault="00F029FA" w:rsidP="00F029FA">
      <w:pPr>
        <w:pStyle w:val="a3"/>
        <w:shd w:val="clear" w:color="auto" w:fill="FFFFFF"/>
        <w:spacing w:before="0" w:beforeAutospacing="0" w:after="0" w:afterAutospacing="0" w:line="418" w:lineRule="atLeast"/>
      </w:pPr>
    </w:p>
    <w:p w14:paraId="7551E5B5" w14:textId="71A6F96D" w:rsidR="00F029FA" w:rsidRPr="00F029FA" w:rsidRDefault="00F029FA" w:rsidP="00F029F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</w:pPr>
      <w:r w:rsidRPr="00F029FA">
        <w:rPr>
          <w:b/>
          <w:bCs/>
          <w:u w:val="single"/>
        </w:rPr>
        <w:t>Аллегория </w:t>
      </w:r>
      <w:r w:rsidRPr="00F029FA">
        <w:t>- вид метафоры, где все изображения жизни: сюжет, действующие лица, язык - имеет не прямое</w:t>
      </w:r>
      <w:bookmarkStart w:id="0" w:name="_GoBack"/>
      <w:bookmarkEnd w:id="0"/>
      <w:r w:rsidRPr="00F029FA">
        <w:t>, а иносказательное значение (используется в сказках, баснях, где действуют обычно животные).</w:t>
      </w:r>
    </w:p>
    <w:p w14:paraId="386D731A" w14:textId="77777777" w:rsidR="00F029FA" w:rsidRPr="00F029FA" w:rsidRDefault="00F029FA" w:rsidP="00F029FA">
      <w:pPr>
        <w:pStyle w:val="a3"/>
        <w:shd w:val="clear" w:color="auto" w:fill="FFFFFF"/>
        <w:spacing w:before="0" w:beforeAutospacing="0" w:after="0" w:afterAutospacing="0"/>
      </w:pPr>
    </w:p>
    <w:p w14:paraId="59E57B58" w14:textId="77777777" w:rsidR="00F029FA" w:rsidRPr="00F029FA" w:rsidRDefault="00F029FA" w:rsidP="00F029F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</w:pPr>
      <w:r w:rsidRPr="00F029FA">
        <w:rPr>
          <w:b/>
          <w:bCs/>
          <w:u w:val="single"/>
        </w:rPr>
        <w:t>Юмор</w:t>
      </w:r>
      <w:r w:rsidRPr="00F029FA">
        <w:t> - добродушный смех.</w:t>
      </w:r>
    </w:p>
    <w:p w14:paraId="53B9C312" w14:textId="77777777" w:rsidR="00F029FA" w:rsidRPr="00F029FA" w:rsidRDefault="00F029FA" w:rsidP="00F029FA">
      <w:pPr>
        <w:pStyle w:val="a3"/>
        <w:shd w:val="clear" w:color="auto" w:fill="FFFFFF"/>
        <w:spacing w:before="0" w:beforeAutospacing="0" w:after="0" w:afterAutospacing="0"/>
      </w:pPr>
    </w:p>
    <w:p w14:paraId="187D7D28" w14:textId="77777777" w:rsidR="00F029FA" w:rsidRPr="00F029FA" w:rsidRDefault="00F029FA" w:rsidP="00F029F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</w:pPr>
      <w:r w:rsidRPr="00F029FA">
        <w:rPr>
          <w:b/>
          <w:bCs/>
          <w:u w:val="single"/>
        </w:rPr>
        <w:t>Ирония</w:t>
      </w:r>
      <w:r w:rsidRPr="00F029FA">
        <w:rPr>
          <w:b/>
          <w:bCs/>
        </w:rPr>
        <w:t> </w:t>
      </w:r>
      <w:r w:rsidRPr="00F029FA">
        <w:t>- тонкая, скрытая насмешка, когда слова употребляются в обратном, противоположном смысле.</w:t>
      </w:r>
    </w:p>
    <w:p w14:paraId="2137256D" w14:textId="77777777" w:rsidR="00F029FA" w:rsidRPr="00F029FA" w:rsidRDefault="00F029FA" w:rsidP="00F029FA">
      <w:pPr>
        <w:pStyle w:val="a3"/>
        <w:shd w:val="clear" w:color="auto" w:fill="FFFFFF"/>
        <w:spacing w:before="0" w:beforeAutospacing="0" w:after="0" w:afterAutospacing="0"/>
      </w:pPr>
    </w:p>
    <w:p w14:paraId="5BA37B6C" w14:textId="77777777" w:rsidR="00F029FA" w:rsidRPr="00F029FA" w:rsidRDefault="00F029FA" w:rsidP="00F029F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</w:pPr>
      <w:r w:rsidRPr="00F029FA">
        <w:rPr>
          <w:b/>
          <w:bCs/>
          <w:u w:val="single"/>
        </w:rPr>
        <w:t>Гипербола</w:t>
      </w:r>
      <w:r w:rsidRPr="00F029FA">
        <w:rPr>
          <w:b/>
          <w:bCs/>
        </w:rPr>
        <w:t> </w:t>
      </w:r>
      <w:r w:rsidRPr="00F029FA">
        <w:t>- чрезмерное увеличение свойств изображенного предмета или явления.</w:t>
      </w:r>
    </w:p>
    <w:p w14:paraId="29C2BA3F" w14:textId="77777777" w:rsidR="00F029FA" w:rsidRPr="00F029FA" w:rsidRDefault="00F029FA" w:rsidP="00F029FA">
      <w:pPr>
        <w:pStyle w:val="a3"/>
        <w:shd w:val="clear" w:color="auto" w:fill="FFFFFF"/>
        <w:spacing w:before="0" w:beforeAutospacing="0" w:after="0" w:afterAutospacing="0"/>
      </w:pPr>
    </w:p>
    <w:p w14:paraId="2E6FDED3" w14:textId="77777777" w:rsidR="00F029FA" w:rsidRPr="00F029FA" w:rsidRDefault="00F029FA" w:rsidP="00F029F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</w:pPr>
      <w:r w:rsidRPr="00F029FA">
        <w:rPr>
          <w:b/>
          <w:bCs/>
          <w:u w:val="single"/>
        </w:rPr>
        <w:t>Контраст</w:t>
      </w:r>
      <w:r w:rsidRPr="00F029FA">
        <w:t> - противопоставление.</w:t>
      </w:r>
    </w:p>
    <w:p w14:paraId="14C419A0" w14:textId="77777777" w:rsidR="00F029FA" w:rsidRPr="00F029FA" w:rsidRDefault="00F029FA" w:rsidP="00F029FA">
      <w:pPr>
        <w:pStyle w:val="a3"/>
        <w:shd w:val="clear" w:color="auto" w:fill="FFFFFF"/>
        <w:spacing w:before="0" w:beforeAutospacing="0" w:after="0" w:afterAutospacing="0"/>
      </w:pPr>
    </w:p>
    <w:p w14:paraId="4217C1DA" w14:textId="77777777" w:rsidR="00F029FA" w:rsidRPr="00F029FA" w:rsidRDefault="00F029FA" w:rsidP="00F029F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</w:pPr>
      <w:r w:rsidRPr="00F029FA">
        <w:rPr>
          <w:b/>
          <w:bCs/>
          <w:u w:val="single"/>
        </w:rPr>
        <w:t>Жанр</w:t>
      </w:r>
      <w:r w:rsidRPr="00F029FA">
        <w:t>- устойчивая разновидность художественного произведения.</w:t>
      </w:r>
    </w:p>
    <w:p w14:paraId="2474A0EA" w14:textId="77777777" w:rsidR="00F029FA" w:rsidRPr="00F029FA" w:rsidRDefault="00F029FA" w:rsidP="00F029FA">
      <w:pPr>
        <w:pStyle w:val="a3"/>
        <w:shd w:val="clear" w:color="auto" w:fill="FFFFFF"/>
        <w:spacing w:before="0" w:beforeAutospacing="0" w:after="0" w:afterAutospacing="0"/>
      </w:pPr>
    </w:p>
    <w:p w14:paraId="294DE6E2" w14:textId="77777777" w:rsidR="00F029FA" w:rsidRPr="00F029FA" w:rsidRDefault="00F029FA" w:rsidP="00F029F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</w:pPr>
      <w:r w:rsidRPr="00F029FA">
        <w:rPr>
          <w:b/>
          <w:bCs/>
          <w:u w:val="single"/>
        </w:rPr>
        <w:t>Тема текста</w:t>
      </w:r>
      <w:r w:rsidRPr="00F029FA">
        <w:t xml:space="preserve"> - ответ на </w:t>
      </w:r>
      <w:proofErr w:type="gramStart"/>
      <w:r w:rsidRPr="00F029FA">
        <w:t>вопрос</w:t>
      </w:r>
      <w:proofErr w:type="gramEnd"/>
      <w:r w:rsidRPr="00F029FA">
        <w:t xml:space="preserve"> о чем пишет автор.</w:t>
      </w:r>
    </w:p>
    <w:p w14:paraId="2C9F3695" w14:textId="77777777" w:rsidR="00F029FA" w:rsidRPr="00F029FA" w:rsidRDefault="00F029FA" w:rsidP="00F029FA">
      <w:pPr>
        <w:pStyle w:val="a3"/>
        <w:shd w:val="clear" w:color="auto" w:fill="FFFFFF"/>
        <w:spacing w:before="0" w:beforeAutospacing="0" w:after="0" w:afterAutospacing="0"/>
      </w:pPr>
    </w:p>
    <w:p w14:paraId="72FDBABB" w14:textId="77777777" w:rsidR="00F029FA" w:rsidRPr="00F029FA" w:rsidRDefault="00F029FA" w:rsidP="00F029F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</w:pPr>
      <w:r w:rsidRPr="00F029FA">
        <w:rPr>
          <w:b/>
          <w:bCs/>
          <w:u w:val="single"/>
        </w:rPr>
        <w:t>Идея текста</w:t>
      </w:r>
      <w:r w:rsidRPr="00F029FA">
        <w:t> - главная мысль произведения.</w:t>
      </w:r>
    </w:p>
    <w:p w14:paraId="0AF19884" w14:textId="77777777" w:rsidR="00F029FA" w:rsidRPr="00F029FA" w:rsidRDefault="00F029FA" w:rsidP="00F029FA">
      <w:pPr>
        <w:pStyle w:val="a3"/>
        <w:shd w:val="clear" w:color="auto" w:fill="FFFFFF"/>
        <w:spacing w:before="0" w:beforeAutospacing="0" w:after="0" w:afterAutospacing="0"/>
      </w:pPr>
    </w:p>
    <w:p w14:paraId="7174A7BD" w14:textId="77777777" w:rsidR="00F029FA" w:rsidRPr="00F029FA" w:rsidRDefault="00F029FA" w:rsidP="00F029F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</w:pPr>
      <w:r w:rsidRPr="00F029FA">
        <w:rPr>
          <w:b/>
          <w:bCs/>
          <w:u w:val="single"/>
        </w:rPr>
        <w:t>Стиль</w:t>
      </w:r>
      <w:r w:rsidRPr="00F029FA">
        <w:t> - художественный, научно-</w:t>
      </w:r>
      <w:proofErr w:type="gramStart"/>
      <w:r w:rsidRPr="00F029FA">
        <w:t>публицистический ,</w:t>
      </w:r>
      <w:proofErr w:type="gramEnd"/>
      <w:r w:rsidRPr="00F029FA">
        <w:t xml:space="preserve"> деловой.</w:t>
      </w:r>
    </w:p>
    <w:p w14:paraId="2353E8CF" w14:textId="77777777" w:rsidR="00F029FA" w:rsidRPr="00F029FA" w:rsidRDefault="00F029FA" w:rsidP="00F029FA">
      <w:pPr>
        <w:pStyle w:val="a3"/>
        <w:shd w:val="clear" w:color="auto" w:fill="FFFFFF"/>
        <w:spacing w:before="0" w:beforeAutospacing="0" w:after="0" w:afterAutospacing="0"/>
      </w:pPr>
    </w:p>
    <w:p w14:paraId="65171D72" w14:textId="77777777" w:rsidR="00F029FA" w:rsidRPr="00F029FA" w:rsidRDefault="00F029FA" w:rsidP="00F029FA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</w:pPr>
      <w:r w:rsidRPr="00F029FA">
        <w:rPr>
          <w:b/>
          <w:bCs/>
          <w:u w:val="single"/>
        </w:rPr>
        <w:t>Виды текста</w:t>
      </w:r>
      <w:r w:rsidRPr="00F029FA">
        <w:t> - повествование, описание, рассуждение.</w:t>
      </w:r>
    </w:p>
    <w:p w14:paraId="42D18CDC" w14:textId="77777777" w:rsidR="00F029FA" w:rsidRPr="00F029FA" w:rsidRDefault="00F029FA" w:rsidP="00F029FA">
      <w:pPr>
        <w:pStyle w:val="a3"/>
        <w:shd w:val="clear" w:color="auto" w:fill="FFFFFF"/>
        <w:spacing w:before="0" w:beforeAutospacing="0" w:after="0" w:afterAutospacing="0"/>
      </w:pPr>
    </w:p>
    <w:p w14:paraId="7C15A3B8" w14:textId="77777777" w:rsidR="00F029FA" w:rsidRPr="00F029FA" w:rsidRDefault="00F029FA" w:rsidP="00F029FA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</w:pPr>
      <w:r w:rsidRPr="00F029FA">
        <w:rPr>
          <w:b/>
          <w:bCs/>
          <w:u w:val="single"/>
        </w:rPr>
        <w:t>Композиция</w:t>
      </w:r>
      <w:r w:rsidRPr="00F029FA">
        <w:t> - построение текста</w:t>
      </w:r>
    </w:p>
    <w:p w14:paraId="6536B4D7" w14:textId="77777777" w:rsidR="00F029FA" w:rsidRPr="00F029FA" w:rsidRDefault="00F029FA" w:rsidP="00F029FA">
      <w:pPr>
        <w:pStyle w:val="a3"/>
        <w:shd w:val="clear" w:color="auto" w:fill="FFFFFF"/>
        <w:spacing w:before="0" w:beforeAutospacing="0" w:after="0" w:afterAutospacing="0"/>
      </w:pPr>
    </w:p>
    <w:p w14:paraId="7EC484A0" w14:textId="77777777" w:rsidR="00F029FA" w:rsidRPr="00F029FA" w:rsidRDefault="00F029FA" w:rsidP="00F029FA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</w:pPr>
      <w:r w:rsidRPr="00F029FA">
        <w:rPr>
          <w:b/>
          <w:bCs/>
          <w:u w:val="single"/>
        </w:rPr>
        <w:t>Завязка</w:t>
      </w:r>
      <w:r w:rsidRPr="00F029FA">
        <w:t> - событие, с которого начинается действие в художественном произведении.</w:t>
      </w:r>
    </w:p>
    <w:p w14:paraId="5420FD3D" w14:textId="77777777" w:rsidR="00F029FA" w:rsidRPr="00F029FA" w:rsidRDefault="00F029FA" w:rsidP="00F029FA">
      <w:pPr>
        <w:pStyle w:val="a3"/>
        <w:shd w:val="clear" w:color="auto" w:fill="FFFFFF"/>
        <w:spacing w:before="0" w:beforeAutospacing="0" w:after="0" w:afterAutospacing="0"/>
      </w:pPr>
    </w:p>
    <w:p w14:paraId="109FE49B" w14:textId="77777777" w:rsidR="00F029FA" w:rsidRPr="00F029FA" w:rsidRDefault="00F029FA" w:rsidP="00F029FA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</w:pPr>
      <w:r w:rsidRPr="00F029FA">
        <w:rPr>
          <w:b/>
          <w:bCs/>
          <w:u w:val="single"/>
        </w:rPr>
        <w:t>Кульминация</w:t>
      </w:r>
      <w:r w:rsidRPr="00F029FA">
        <w:rPr>
          <w:b/>
          <w:bCs/>
        </w:rPr>
        <w:t> </w:t>
      </w:r>
      <w:r w:rsidRPr="00F029FA">
        <w:t>- высшее напряжение действия в художественном произведении.</w:t>
      </w:r>
    </w:p>
    <w:p w14:paraId="6111C0CF" w14:textId="77777777" w:rsidR="00F029FA" w:rsidRPr="00F029FA" w:rsidRDefault="00F029FA" w:rsidP="00F029FA">
      <w:pPr>
        <w:pStyle w:val="a3"/>
        <w:shd w:val="clear" w:color="auto" w:fill="FFFFFF"/>
        <w:spacing w:before="0" w:beforeAutospacing="0" w:after="0" w:afterAutospacing="0"/>
      </w:pPr>
    </w:p>
    <w:p w14:paraId="011EAF60" w14:textId="77777777" w:rsidR="00F029FA" w:rsidRPr="00F029FA" w:rsidRDefault="00F029FA" w:rsidP="00F029FA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</w:pPr>
      <w:r w:rsidRPr="00F029FA">
        <w:rPr>
          <w:b/>
          <w:bCs/>
          <w:u w:val="single"/>
        </w:rPr>
        <w:t>Развязка</w:t>
      </w:r>
      <w:r w:rsidRPr="00F029FA">
        <w:t> - исход событий в литературном произведении, решение конфликта.</w:t>
      </w:r>
    </w:p>
    <w:p w14:paraId="113AB81D" w14:textId="77777777" w:rsidR="00F029FA" w:rsidRPr="00F029FA" w:rsidRDefault="00F029FA" w:rsidP="00F029FA">
      <w:pPr>
        <w:pStyle w:val="a3"/>
        <w:shd w:val="clear" w:color="auto" w:fill="FFFFFF"/>
        <w:spacing w:before="0" w:beforeAutospacing="0" w:after="0" w:afterAutospacing="0"/>
      </w:pPr>
    </w:p>
    <w:p w14:paraId="14B5F9E5" w14:textId="77777777" w:rsidR="00F029FA" w:rsidRPr="00F029FA" w:rsidRDefault="00F029FA" w:rsidP="00F029FA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</w:pPr>
      <w:r w:rsidRPr="00F029FA">
        <w:rPr>
          <w:b/>
          <w:bCs/>
          <w:u w:val="single"/>
        </w:rPr>
        <w:t>Рифма</w:t>
      </w:r>
      <w:r w:rsidRPr="00F029FA">
        <w:t> - созвучие концов стихотворных строк.</w:t>
      </w:r>
    </w:p>
    <w:p w14:paraId="24407E81" w14:textId="77777777" w:rsidR="00F029FA" w:rsidRPr="00F029FA" w:rsidRDefault="00F029FA" w:rsidP="00F029FA">
      <w:pPr>
        <w:pStyle w:val="a3"/>
        <w:shd w:val="clear" w:color="auto" w:fill="FFFFFF"/>
        <w:spacing w:before="0" w:beforeAutospacing="0" w:after="0" w:afterAutospacing="0"/>
      </w:pPr>
    </w:p>
    <w:p w14:paraId="5941CE73" w14:textId="77777777" w:rsidR="00F029FA" w:rsidRPr="00F029FA" w:rsidRDefault="00F029FA" w:rsidP="00F029FA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</w:pPr>
      <w:r w:rsidRPr="00F029FA">
        <w:rPr>
          <w:b/>
          <w:bCs/>
          <w:u w:val="single"/>
        </w:rPr>
        <w:t>Фольклор</w:t>
      </w:r>
      <w:r w:rsidRPr="00F029FA">
        <w:t>- устное народное творчество (былины, народные песни, сказки, частушки, пословицы, поговорки, загадки)</w:t>
      </w:r>
    </w:p>
    <w:p w14:paraId="58E7B344" w14:textId="77777777" w:rsidR="00D44A97" w:rsidRDefault="00D44A97"/>
    <w:sectPr w:rsidR="00D44A97" w:rsidSect="00F029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F38"/>
    <w:multiLevelType w:val="multilevel"/>
    <w:tmpl w:val="6C32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92902"/>
    <w:multiLevelType w:val="multilevel"/>
    <w:tmpl w:val="F10C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7743C"/>
    <w:multiLevelType w:val="multilevel"/>
    <w:tmpl w:val="09E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A4269"/>
    <w:multiLevelType w:val="multilevel"/>
    <w:tmpl w:val="EBD2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76032F"/>
    <w:multiLevelType w:val="multilevel"/>
    <w:tmpl w:val="9246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09156E"/>
    <w:multiLevelType w:val="multilevel"/>
    <w:tmpl w:val="C45E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1322D8"/>
    <w:multiLevelType w:val="multilevel"/>
    <w:tmpl w:val="E776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9A309B"/>
    <w:multiLevelType w:val="multilevel"/>
    <w:tmpl w:val="A7FA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4F26C0"/>
    <w:multiLevelType w:val="multilevel"/>
    <w:tmpl w:val="7D14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B91AA3"/>
    <w:multiLevelType w:val="multilevel"/>
    <w:tmpl w:val="049A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101C5B"/>
    <w:multiLevelType w:val="multilevel"/>
    <w:tmpl w:val="0AD6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835585"/>
    <w:multiLevelType w:val="multilevel"/>
    <w:tmpl w:val="155E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AB522F"/>
    <w:multiLevelType w:val="multilevel"/>
    <w:tmpl w:val="5448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41656B"/>
    <w:multiLevelType w:val="multilevel"/>
    <w:tmpl w:val="F222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7B35B7"/>
    <w:multiLevelType w:val="multilevel"/>
    <w:tmpl w:val="BA88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427CFC"/>
    <w:multiLevelType w:val="multilevel"/>
    <w:tmpl w:val="5866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E77F99"/>
    <w:multiLevelType w:val="multilevel"/>
    <w:tmpl w:val="C386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1317FD"/>
    <w:multiLevelType w:val="multilevel"/>
    <w:tmpl w:val="05B4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BB0E5E"/>
    <w:multiLevelType w:val="multilevel"/>
    <w:tmpl w:val="B51E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EC653E"/>
    <w:multiLevelType w:val="multilevel"/>
    <w:tmpl w:val="7538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0C431C"/>
    <w:multiLevelType w:val="multilevel"/>
    <w:tmpl w:val="AB66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040886"/>
    <w:multiLevelType w:val="multilevel"/>
    <w:tmpl w:val="526A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0020CC"/>
    <w:multiLevelType w:val="multilevel"/>
    <w:tmpl w:val="D344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893B2D"/>
    <w:multiLevelType w:val="multilevel"/>
    <w:tmpl w:val="B6AC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E26D04"/>
    <w:multiLevelType w:val="multilevel"/>
    <w:tmpl w:val="07D2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911583"/>
    <w:multiLevelType w:val="multilevel"/>
    <w:tmpl w:val="E778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2"/>
  </w:num>
  <w:num w:numId="3">
    <w:abstractNumId w:val="15"/>
  </w:num>
  <w:num w:numId="4">
    <w:abstractNumId w:val="0"/>
  </w:num>
  <w:num w:numId="5">
    <w:abstractNumId w:val="13"/>
  </w:num>
  <w:num w:numId="6">
    <w:abstractNumId w:val="10"/>
  </w:num>
  <w:num w:numId="7">
    <w:abstractNumId w:val="14"/>
  </w:num>
  <w:num w:numId="8">
    <w:abstractNumId w:val="6"/>
  </w:num>
  <w:num w:numId="9">
    <w:abstractNumId w:val="4"/>
  </w:num>
  <w:num w:numId="10">
    <w:abstractNumId w:val="1"/>
  </w:num>
  <w:num w:numId="11">
    <w:abstractNumId w:val="5"/>
  </w:num>
  <w:num w:numId="12">
    <w:abstractNumId w:val="25"/>
  </w:num>
  <w:num w:numId="13">
    <w:abstractNumId w:val="3"/>
  </w:num>
  <w:num w:numId="14">
    <w:abstractNumId w:val="9"/>
  </w:num>
  <w:num w:numId="15">
    <w:abstractNumId w:val="24"/>
  </w:num>
  <w:num w:numId="16">
    <w:abstractNumId w:val="20"/>
  </w:num>
  <w:num w:numId="17">
    <w:abstractNumId w:val="16"/>
  </w:num>
  <w:num w:numId="18">
    <w:abstractNumId w:val="21"/>
  </w:num>
  <w:num w:numId="19">
    <w:abstractNumId w:val="7"/>
  </w:num>
  <w:num w:numId="20">
    <w:abstractNumId w:val="2"/>
  </w:num>
  <w:num w:numId="21">
    <w:abstractNumId w:val="19"/>
  </w:num>
  <w:num w:numId="22">
    <w:abstractNumId w:val="11"/>
  </w:num>
  <w:num w:numId="23">
    <w:abstractNumId w:val="18"/>
  </w:num>
  <w:num w:numId="24">
    <w:abstractNumId w:val="17"/>
  </w:num>
  <w:num w:numId="25">
    <w:abstractNumId w:val="2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97"/>
    <w:rsid w:val="000A6EE0"/>
    <w:rsid w:val="00574D73"/>
    <w:rsid w:val="00D44A97"/>
    <w:rsid w:val="00F0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1EAA"/>
  <w15:chartTrackingRefBased/>
  <w15:docId w15:val="{B27E7B0A-893F-4EE4-A1DF-00D9AE92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2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AWJJH2MPE6E2-599165591-1733</_dlc_DocId>
    <_dlc_DocIdUrl xmlns="4a252ca3-5a62-4c1c-90a6-29f4710e47f8">
      <Url>http://edu-sps.koiro.local/Kostroma_EDU/Kos-Sch-41/zakon/_layouts/15/DocIdRedir.aspx?ID=AWJJH2MPE6E2-599165591-1733</Url>
      <Description>AWJJH2MPE6E2-599165591-1733</Description>
    </_dlc_DocIdUrl>
  </documentManagement>
</p:properties>
</file>

<file path=customXml/itemProps1.xml><?xml version="1.0" encoding="utf-8"?>
<ds:datastoreItem xmlns:ds="http://schemas.openxmlformats.org/officeDocument/2006/customXml" ds:itemID="{81E0FDD6-7A56-40AC-A93A-8E39796315A3}"/>
</file>

<file path=customXml/itemProps2.xml><?xml version="1.0" encoding="utf-8"?>
<ds:datastoreItem xmlns:ds="http://schemas.openxmlformats.org/officeDocument/2006/customXml" ds:itemID="{2FAD333A-8197-49F4-A986-A59AB6E460D4}"/>
</file>

<file path=customXml/itemProps3.xml><?xml version="1.0" encoding="utf-8"?>
<ds:datastoreItem xmlns:ds="http://schemas.openxmlformats.org/officeDocument/2006/customXml" ds:itemID="{1B11DA89-7E34-4A3F-8791-3C9480641139}"/>
</file>

<file path=customXml/itemProps4.xml><?xml version="1.0" encoding="utf-8"?>
<ds:datastoreItem xmlns:ds="http://schemas.openxmlformats.org/officeDocument/2006/customXml" ds:itemID="{E0C15C49-B54F-4DC4-AACB-E78DCF4387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2020-01-03T19:51:00Z</dcterms:created>
  <dcterms:modified xsi:type="dcterms:W3CDTF">2020-01-03T19:56:00Z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7df8dd95-22a8-4228-a301-ddc5ae714c0f</vt:lpwstr>
  </property>
</Properties>
</file>