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95" w:rsidRPr="00FD15E3" w:rsidRDefault="00551395" w:rsidP="00D44E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Наличие оборудованных</w:t>
      </w:r>
      <w:r w:rsidR="008563E0">
        <w:rPr>
          <w:b/>
          <w:sz w:val="24"/>
          <w:szCs w:val="24"/>
        </w:rPr>
        <w:t xml:space="preserve">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обучающимися с ОВЗ</w:t>
      </w:r>
    </w:p>
    <w:p w:rsidR="00106FD5" w:rsidRPr="00D101FB" w:rsidRDefault="00106FD5" w:rsidP="00D44E91">
      <w:pPr>
        <w:pStyle w:val="a3"/>
        <w:rPr>
          <w:b/>
          <w:sz w:val="24"/>
          <w:szCs w:val="24"/>
        </w:rPr>
      </w:pPr>
      <w:r w:rsidRPr="00D101FB">
        <w:rPr>
          <w:b/>
          <w:sz w:val="24"/>
          <w:szCs w:val="24"/>
        </w:rPr>
        <w:t xml:space="preserve">В лицее оборудовано – </w:t>
      </w:r>
      <w:r w:rsidR="00D101FB">
        <w:rPr>
          <w:b/>
          <w:sz w:val="24"/>
          <w:szCs w:val="24"/>
        </w:rPr>
        <w:t xml:space="preserve"> 41 учебный кабинет: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4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="00D44E91" w:rsidRPr="00FD15E3">
        <w:rPr>
          <w:sz w:val="24"/>
          <w:szCs w:val="24"/>
        </w:rPr>
        <w:t>.</w:t>
      </w:r>
      <w:r w:rsidRPr="00FD15E3">
        <w:rPr>
          <w:sz w:val="24"/>
          <w:szCs w:val="24"/>
        </w:rPr>
        <w:t xml:space="preserve"> русского языка и литературы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5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математики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2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физики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2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информатики и ИКТ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 xml:space="preserve">. биологии </w:t>
      </w:r>
      <w:proofErr w:type="gramStart"/>
      <w:r w:rsidRPr="00FD15E3">
        <w:rPr>
          <w:sz w:val="24"/>
          <w:szCs w:val="24"/>
        </w:rPr>
        <w:t>с</w:t>
      </w:r>
      <w:proofErr w:type="gramEnd"/>
      <w:r w:rsidRPr="00FD15E3">
        <w:rPr>
          <w:sz w:val="24"/>
          <w:szCs w:val="24"/>
        </w:rPr>
        <w:t xml:space="preserve"> лаборантской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географии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 xml:space="preserve">. химии </w:t>
      </w:r>
      <w:proofErr w:type="gramStart"/>
      <w:r w:rsidRPr="00FD15E3">
        <w:rPr>
          <w:sz w:val="24"/>
          <w:szCs w:val="24"/>
        </w:rPr>
        <w:t>с</w:t>
      </w:r>
      <w:proofErr w:type="gramEnd"/>
      <w:r w:rsidRPr="00FD15E3">
        <w:rPr>
          <w:sz w:val="24"/>
          <w:szCs w:val="24"/>
        </w:rPr>
        <w:t xml:space="preserve"> лаборантской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2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истории и обществознания</w:t>
      </w:r>
    </w:p>
    <w:p w:rsidR="00106FD5" w:rsidRPr="00FD15E3" w:rsidRDefault="00294BAA" w:rsidP="00D44E91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106FD5" w:rsidRPr="00FD15E3">
        <w:rPr>
          <w:sz w:val="24"/>
          <w:szCs w:val="24"/>
        </w:rPr>
        <w:t xml:space="preserve"> </w:t>
      </w:r>
      <w:proofErr w:type="spellStart"/>
      <w:r w:rsidR="00106FD5" w:rsidRPr="00FD15E3">
        <w:rPr>
          <w:sz w:val="24"/>
          <w:szCs w:val="24"/>
        </w:rPr>
        <w:t>каб</w:t>
      </w:r>
      <w:proofErr w:type="spellEnd"/>
      <w:r w:rsidR="00106FD5" w:rsidRPr="00FD15E3">
        <w:rPr>
          <w:sz w:val="24"/>
          <w:szCs w:val="24"/>
        </w:rPr>
        <w:t xml:space="preserve"> иностранного языка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изо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музыки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духовно – нравственного воспитания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хореографии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1 </w:t>
      </w:r>
      <w:proofErr w:type="spellStart"/>
      <w:r w:rsidRPr="00FD15E3">
        <w:rPr>
          <w:sz w:val="24"/>
          <w:szCs w:val="24"/>
        </w:rPr>
        <w:t>каб</w:t>
      </w:r>
      <w:proofErr w:type="spellEnd"/>
      <w:r w:rsidRPr="00FD15E3">
        <w:rPr>
          <w:sz w:val="24"/>
          <w:szCs w:val="24"/>
        </w:rPr>
        <w:t>. ОБЖ</w:t>
      </w:r>
    </w:p>
    <w:p w:rsidR="00106FD5" w:rsidRDefault="00294BAA" w:rsidP="00D44E91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106FD5" w:rsidRPr="00FD15E3">
        <w:rPr>
          <w:sz w:val="24"/>
          <w:szCs w:val="24"/>
        </w:rPr>
        <w:t xml:space="preserve"> </w:t>
      </w:r>
      <w:proofErr w:type="spellStart"/>
      <w:r w:rsidR="00106FD5" w:rsidRPr="00FD15E3">
        <w:rPr>
          <w:sz w:val="24"/>
          <w:szCs w:val="24"/>
        </w:rPr>
        <w:t>каб</w:t>
      </w:r>
      <w:proofErr w:type="spellEnd"/>
      <w:r w:rsidR="00106FD5" w:rsidRPr="00FD15E3">
        <w:rPr>
          <w:sz w:val="24"/>
          <w:szCs w:val="24"/>
        </w:rPr>
        <w:t>. технологии</w:t>
      </w:r>
    </w:p>
    <w:p w:rsidR="00D101FB" w:rsidRPr="00FD15E3" w:rsidRDefault="00D101FB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12 кабинетов начальных классов</w:t>
      </w:r>
    </w:p>
    <w:p w:rsidR="00106FD5" w:rsidRPr="00FD15E3" w:rsidRDefault="00106FD5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Столярная </w:t>
      </w:r>
      <w:r w:rsidR="00D44E91" w:rsidRPr="00FD15E3">
        <w:rPr>
          <w:sz w:val="24"/>
          <w:szCs w:val="24"/>
        </w:rPr>
        <w:t xml:space="preserve">мастерская </w:t>
      </w:r>
      <w:r w:rsidRPr="00FD15E3">
        <w:rPr>
          <w:sz w:val="24"/>
          <w:szCs w:val="24"/>
        </w:rPr>
        <w:t xml:space="preserve">и слесарная </w:t>
      </w:r>
      <w:r w:rsidR="00D44E91" w:rsidRPr="00FD15E3">
        <w:rPr>
          <w:sz w:val="24"/>
          <w:szCs w:val="24"/>
        </w:rPr>
        <w:t>мастерская</w:t>
      </w:r>
    </w:p>
    <w:p w:rsidR="00106FD5" w:rsidRPr="00D101FB" w:rsidRDefault="00D44E91" w:rsidP="00D44E91">
      <w:pPr>
        <w:pStyle w:val="a3"/>
        <w:rPr>
          <w:b/>
          <w:sz w:val="24"/>
          <w:szCs w:val="24"/>
        </w:rPr>
      </w:pPr>
      <w:r w:rsidRPr="00D101FB">
        <w:rPr>
          <w:b/>
          <w:sz w:val="24"/>
          <w:szCs w:val="24"/>
        </w:rPr>
        <w:t>Также имеется: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Столовая на 210 посадочных мест</w:t>
      </w:r>
    </w:p>
    <w:p w:rsidR="00294BAA" w:rsidRPr="00405DFD" w:rsidRDefault="00D44E91" w:rsidP="00D44E91">
      <w:pPr>
        <w:pStyle w:val="a3"/>
        <w:rPr>
          <w:b/>
          <w:color w:val="FF0000"/>
          <w:sz w:val="24"/>
          <w:szCs w:val="24"/>
        </w:rPr>
      </w:pPr>
      <w:r w:rsidRPr="00405DFD">
        <w:rPr>
          <w:b/>
          <w:color w:val="FF0000"/>
          <w:sz w:val="24"/>
          <w:szCs w:val="24"/>
        </w:rPr>
        <w:t>Медицинский кабинет (смотровой и процедурный)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Спортивный зал, раздевалки, душевые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Спортивная площадка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Игровая комната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Актовый зал</w:t>
      </w:r>
    </w:p>
    <w:p w:rsidR="005114F7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 xml:space="preserve">Библиотека 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Музей родной природы</w:t>
      </w:r>
    </w:p>
    <w:p w:rsidR="00D44E91" w:rsidRPr="00405DFD" w:rsidRDefault="00D44E91" w:rsidP="00551395">
      <w:pPr>
        <w:tabs>
          <w:tab w:val="left" w:pos="426"/>
        </w:tabs>
        <w:jc w:val="both"/>
        <w:rPr>
          <w:b/>
          <w:color w:val="FF0000"/>
          <w:sz w:val="24"/>
          <w:szCs w:val="24"/>
        </w:rPr>
      </w:pPr>
      <w:r w:rsidRPr="00405DFD">
        <w:rPr>
          <w:b/>
          <w:color w:val="FF0000"/>
          <w:sz w:val="24"/>
          <w:szCs w:val="24"/>
        </w:rPr>
        <w:t xml:space="preserve">Кабинет </w:t>
      </w:r>
      <w:r w:rsidR="00294BAA" w:rsidRPr="00405DFD">
        <w:rPr>
          <w:b/>
          <w:color w:val="FF0000"/>
          <w:sz w:val="24"/>
          <w:szCs w:val="24"/>
        </w:rPr>
        <w:t>психологической разгрузки (сенсорная комната)</w:t>
      </w:r>
      <w:r w:rsidR="00405DFD">
        <w:rPr>
          <w:b/>
          <w:color w:val="FF0000"/>
          <w:sz w:val="24"/>
          <w:szCs w:val="24"/>
        </w:rPr>
        <w:t>, в которой имеется следующее оборудование</w:t>
      </w:r>
      <w:r w:rsidR="00C1099B">
        <w:rPr>
          <w:b/>
          <w:color w:val="FF0000"/>
          <w:sz w:val="24"/>
          <w:szCs w:val="24"/>
        </w:rPr>
        <w:t>:</w:t>
      </w:r>
      <w:r w:rsidR="00405DFD">
        <w:rPr>
          <w:b/>
          <w:color w:val="FF0000"/>
          <w:sz w:val="24"/>
          <w:szCs w:val="24"/>
        </w:rPr>
        <w:t xml:space="preserve"> </w:t>
      </w:r>
      <w:r w:rsidR="00405DFD" w:rsidRPr="00551395">
        <w:rPr>
          <w:b/>
          <w:color w:val="FF0000"/>
          <w:sz w:val="24"/>
          <w:szCs w:val="24"/>
        </w:rPr>
        <w:t>приборы приглушённого света, световые гирлянды, зеркальные элементы для преломления света, специальные мягкие кресла, сухой бассейн, солевая лампа.</w:t>
      </w:r>
    </w:p>
    <w:p w:rsidR="00D44E91" w:rsidRPr="00405DFD" w:rsidRDefault="00D44E91" w:rsidP="00D44E91">
      <w:pPr>
        <w:pStyle w:val="a3"/>
        <w:rPr>
          <w:b/>
          <w:color w:val="FF0000"/>
          <w:sz w:val="24"/>
          <w:szCs w:val="24"/>
        </w:rPr>
      </w:pPr>
      <w:r w:rsidRPr="00405DFD">
        <w:rPr>
          <w:b/>
          <w:color w:val="FF0000"/>
          <w:sz w:val="24"/>
          <w:szCs w:val="24"/>
        </w:rPr>
        <w:t>Кабинет логопеда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Кабинет социального педагога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Кабинет педагога организатора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Помещения для занятий дополнительным образованием (</w:t>
      </w:r>
      <w:proofErr w:type="gramStart"/>
      <w:r w:rsidRPr="00FD15E3">
        <w:rPr>
          <w:sz w:val="24"/>
          <w:szCs w:val="24"/>
        </w:rPr>
        <w:t>школьное</w:t>
      </w:r>
      <w:proofErr w:type="gramEnd"/>
      <w:r w:rsidRPr="00FD15E3">
        <w:rPr>
          <w:sz w:val="24"/>
          <w:szCs w:val="24"/>
        </w:rPr>
        <w:t xml:space="preserve"> </w:t>
      </w:r>
      <w:r w:rsidRPr="00FD15E3">
        <w:rPr>
          <w:sz w:val="24"/>
          <w:szCs w:val="24"/>
          <w:lang w:val="en-US"/>
        </w:rPr>
        <w:t>TV</w:t>
      </w:r>
      <w:r w:rsidRPr="00FD15E3">
        <w:rPr>
          <w:sz w:val="24"/>
          <w:szCs w:val="24"/>
        </w:rPr>
        <w:t>, театр, мастерская декоративно – прикладного искусства)</w:t>
      </w:r>
    </w:p>
    <w:p w:rsidR="00D44E91" w:rsidRPr="00FD15E3" w:rsidRDefault="00D44E91" w:rsidP="00D44E91">
      <w:pPr>
        <w:pStyle w:val="a3"/>
        <w:rPr>
          <w:sz w:val="24"/>
          <w:szCs w:val="24"/>
        </w:rPr>
      </w:pPr>
      <w:r w:rsidRPr="00FD15E3">
        <w:rPr>
          <w:sz w:val="24"/>
          <w:szCs w:val="24"/>
        </w:rPr>
        <w:t>Костюмерная</w:t>
      </w:r>
    </w:p>
    <w:p w:rsidR="00D44E91" w:rsidRPr="00FD15E3" w:rsidRDefault="00294BAA" w:rsidP="00D44E9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Пришкольный участок, теплица</w:t>
      </w:r>
    </w:p>
    <w:p w:rsidR="00D44E91" w:rsidRDefault="00D44E91" w:rsidP="00D44E91">
      <w:pPr>
        <w:pStyle w:val="a3"/>
        <w:rPr>
          <w:sz w:val="24"/>
          <w:szCs w:val="24"/>
        </w:rPr>
      </w:pPr>
      <w:proofErr w:type="spellStart"/>
      <w:r w:rsidRPr="00FD15E3">
        <w:rPr>
          <w:sz w:val="24"/>
          <w:szCs w:val="24"/>
        </w:rPr>
        <w:t>Периметральное</w:t>
      </w:r>
      <w:proofErr w:type="spellEnd"/>
      <w:r w:rsidRPr="00FD15E3">
        <w:rPr>
          <w:sz w:val="24"/>
          <w:szCs w:val="24"/>
        </w:rPr>
        <w:t xml:space="preserve"> ограждение школьной территории</w:t>
      </w:r>
    </w:p>
    <w:p w:rsidR="005114F7" w:rsidRDefault="005114F7" w:rsidP="00D44E91">
      <w:pPr>
        <w:pStyle w:val="a3"/>
        <w:rPr>
          <w:sz w:val="24"/>
          <w:szCs w:val="24"/>
        </w:rPr>
      </w:pPr>
      <w:r>
        <w:rPr>
          <w:sz w:val="24"/>
          <w:szCs w:val="24"/>
        </w:rPr>
        <w:t>Система видеонаблюдения: 5 наружных камер и 3 внутренних камеры.</w:t>
      </w:r>
    </w:p>
    <w:p w:rsidR="005114F7" w:rsidRDefault="005114F7" w:rsidP="00D101FB">
      <w:pPr>
        <w:pStyle w:val="a3"/>
        <w:rPr>
          <w:sz w:val="24"/>
          <w:szCs w:val="24"/>
        </w:rPr>
      </w:pPr>
    </w:p>
    <w:p w:rsidR="00106FD5" w:rsidRPr="00405DFD" w:rsidRDefault="00294BAA" w:rsidP="00D101FB">
      <w:pPr>
        <w:pStyle w:val="a3"/>
        <w:rPr>
          <w:b/>
          <w:color w:val="FF0000"/>
          <w:sz w:val="24"/>
          <w:szCs w:val="24"/>
        </w:rPr>
      </w:pPr>
      <w:r w:rsidRPr="00405DFD">
        <w:rPr>
          <w:b/>
          <w:color w:val="FF0000"/>
          <w:sz w:val="24"/>
          <w:szCs w:val="24"/>
        </w:rPr>
        <w:t xml:space="preserve">Для детей -  инвалидов оборудован </w:t>
      </w:r>
      <w:r w:rsidR="005114F7" w:rsidRPr="00405DFD">
        <w:rPr>
          <w:b/>
          <w:color w:val="FF0000"/>
          <w:sz w:val="24"/>
          <w:szCs w:val="24"/>
        </w:rPr>
        <w:t>пандус</w:t>
      </w:r>
      <w:r w:rsidRPr="00405DFD">
        <w:rPr>
          <w:b/>
          <w:color w:val="FF0000"/>
          <w:sz w:val="24"/>
          <w:szCs w:val="24"/>
        </w:rPr>
        <w:t>,</w:t>
      </w:r>
      <w:r w:rsidR="005114F7" w:rsidRPr="00405DFD">
        <w:rPr>
          <w:b/>
          <w:color w:val="FF0000"/>
          <w:sz w:val="24"/>
          <w:szCs w:val="24"/>
        </w:rPr>
        <w:t xml:space="preserve"> на 1 этаже – поручни,</w:t>
      </w:r>
      <w:r w:rsidR="00405DFD" w:rsidRPr="00405DFD">
        <w:rPr>
          <w:b/>
          <w:color w:val="FF0000"/>
          <w:sz w:val="24"/>
          <w:szCs w:val="24"/>
        </w:rPr>
        <w:t xml:space="preserve"> санитарная комната,</w:t>
      </w:r>
    </w:p>
    <w:p w:rsidR="00405DFD" w:rsidRPr="00405DFD" w:rsidRDefault="00405DFD" w:rsidP="00405DFD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4"/>
          <w:szCs w:val="24"/>
        </w:rPr>
      </w:pPr>
      <w:r w:rsidRPr="00405DFD">
        <w:rPr>
          <w:rFonts w:eastAsia="Calibri"/>
          <w:b/>
          <w:color w:val="FF0000"/>
          <w:sz w:val="24"/>
          <w:szCs w:val="24"/>
        </w:rPr>
        <w:t xml:space="preserve">приобретён подъёмник для учащегося, имеющего нарушения </w:t>
      </w:r>
      <w:proofErr w:type="spellStart"/>
      <w:r w:rsidRPr="00405DFD">
        <w:rPr>
          <w:rFonts w:eastAsia="Calibri"/>
          <w:b/>
          <w:color w:val="FF0000"/>
          <w:sz w:val="24"/>
          <w:szCs w:val="24"/>
        </w:rPr>
        <w:t>опорно</w:t>
      </w:r>
      <w:proofErr w:type="spellEnd"/>
      <w:r w:rsidRPr="00405DFD">
        <w:rPr>
          <w:rFonts w:eastAsia="Calibri"/>
          <w:b/>
          <w:color w:val="FF0000"/>
          <w:sz w:val="24"/>
          <w:szCs w:val="24"/>
        </w:rPr>
        <w:t xml:space="preserve"> – двигательного аппарата;</w:t>
      </w:r>
      <w:r w:rsidRPr="00405DFD">
        <w:rPr>
          <w:rFonts w:eastAsia="Calibri"/>
          <w:b/>
          <w:noProof/>
          <w:color w:val="FF0000"/>
          <w:sz w:val="24"/>
          <w:szCs w:val="24"/>
        </w:rPr>
        <w:t xml:space="preserve"> </w:t>
      </w:r>
    </w:p>
    <w:p w:rsidR="00405DFD" w:rsidRPr="00FD15E3" w:rsidRDefault="00405DFD" w:rsidP="00D101FB">
      <w:pPr>
        <w:pStyle w:val="a3"/>
        <w:rPr>
          <w:sz w:val="24"/>
          <w:szCs w:val="24"/>
        </w:rPr>
      </w:pPr>
    </w:p>
    <w:p w:rsidR="005114F7" w:rsidRPr="005114F7" w:rsidRDefault="005114F7" w:rsidP="00106FD5">
      <w:pPr>
        <w:rPr>
          <w:b/>
          <w:sz w:val="6"/>
          <w:szCs w:val="24"/>
        </w:rPr>
      </w:pPr>
    </w:p>
    <w:p w:rsidR="00106FD5" w:rsidRPr="00D101FB" w:rsidRDefault="00FD15E3" w:rsidP="00106FD5">
      <w:pPr>
        <w:rPr>
          <w:b/>
          <w:sz w:val="24"/>
          <w:szCs w:val="24"/>
        </w:rPr>
      </w:pPr>
      <w:r w:rsidRPr="00D101FB">
        <w:rPr>
          <w:b/>
          <w:sz w:val="24"/>
          <w:szCs w:val="24"/>
        </w:rPr>
        <w:t>Образовательный процесс оснащён компьютерным интерактивным оборудованием:</w:t>
      </w:r>
    </w:p>
    <w:p w:rsidR="00FD15E3" w:rsidRPr="00D101FB" w:rsidRDefault="00FD15E3" w:rsidP="00106FD5">
      <w:pPr>
        <w:rPr>
          <w:sz w:val="24"/>
          <w:szCs w:val="24"/>
        </w:rPr>
      </w:pPr>
      <w:r w:rsidRPr="00D101FB">
        <w:rPr>
          <w:sz w:val="24"/>
          <w:szCs w:val="24"/>
        </w:rPr>
        <w:lastRenderedPageBreak/>
        <w:t xml:space="preserve"> ПК  - </w:t>
      </w:r>
      <w:r w:rsidR="00294BAA" w:rsidRPr="00D101FB">
        <w:rPr>
          <w:sz w:val="24"/>
          <w:szCs w:val="24"/>
        </w:rPr>
        <w:t>87</w:t>
      </w:r>
      <w:r w:rsidRPr="00D101FB">
        <w:rPr>
          <w:sz w:val="24"/>
          <w:szCs w:val="24"/>
        </w:rPr>
        <w:t xml:space="preserve">; </w:t>
      </w:r>
      <w:proofErr w:type="spellStart"/>
      <w:r w:rsidRPr="00D101FB">
        <w:rPr>
          <w:sz w:val="24"/>
          <w:szCs w:val="24"/>
        </w:rPr>
        <w:t>мультимедийных</w:t>
      </w:r>
      <w:proofErr w:type="spellEnd"/>
      <w:r w:rsidRPr="00D101FB">
        <w:rPr>
          <w:sz w:val="24"/>
          <w:szCs w:val="24"/>
        </w:rPr>
        <w:t xml:space="preserve"> проекторов – </w:t>
      </w:r>
      <w:r w:rsidR="00294BAA" w:rsidRPr="00D101FB">
        <w:rPr>
          <w:sz w:val="24"/>
          <w:szCs w:val="24"/>
        </w:rPr>
        <w:t>38</w:t>
      </w:r>
      <w:r w:rsidRPr="00D101FB">
        <w:rPr>
          <w:sz w:val="24"/>
          <w:szCs w:val="24"/>
        </w:rPr>
        <w:t>; интерактивных досок</w:t>
      </w:r>
      <w:r w:rsidR="00D101FB" w:rsidRPr="00D101FB">
        <w:rPr>
          <w:sz w:val="24"/>
          <w:szCs w:val="24"/>
        </w:rPr>
        <w:t>, в том числе интерактивных приставок</w:t>
      </w:r>
      <w:r w:rsidRPr="00D101FB">
        <w:rPr>
          <w:sz w:val="24"/>
          <w:szCs w:val="24"/>
        </w:rPr>
        <w:t xml:space="preserve"> – </w:t>
      </w:r>
      <w:r w:rsidR="00D101FB" w:rsidRPr="00D101FB">
        <w:rPr>
          <w:sz w:val="24"/>
          <w:szCs w:val="24"/>
        </w:rPr>
        <w:t>19</w:t>
      </w:r>
    </w:p>
    <w:p w:rsidR="00106FD5" w:rsidRPr="00D101FB" w:rsidRDefault="00FD15E3">
      <w:pPr>
        <w:rPr>
          <w:sz w:val="24"/>
          <w:szCs w:val="24"/>
        </w:rPr>
      </w:pPr>
      <w:r w:rsidRPr="00FD15E3">
        <w:rPr>
          <w:sz w:val="24"/>
          <w:szCs w:val="24"/>
        </w:rPr>
        <w:t xml:space="preserve">Все компьютеры  объединены в корпоративную локальную сеть на основе школьного сервера, подключены </w:t>
      </w:r>
      <w:proofErr w:type="gramStart"/>
      <w:r w:rsidRPr="00FD15E3">
        <w:rPr>
          <w:sz w:val="24"/>
          <w:szCs w:val="24"/>
        </w:rPr>
        <w:t>к</w:t>
      </w:r>
      <w:proofErr w:type="gramEnd"/>
      <w:r w:rsidRPr="00FD15E3">
        <w:rPr>
          <w:sz w:val="24"/>
          <w:szCs w:val="24"/>
        </w:rPr>
        <w:t xml:space="preserve"> Интернет, функционирует информационная система </w:t>
      </w:r>
      <w:r w:rsidR="005114F7">
        <w:rPr>
          <w:sz w:val="24"/>
          <w:szCs w:val="24"/>
        </w:rPr>
        <w:t>«</w:t>
      </w:r>
      <w:r w:rsidR="00294BAA">
        <w:rPr>
          <w:sz w:val="24"/>
          <w:szCs w:val="24"/>
        </w:rPr>
        <w:t>Сетевой город. Образование</w:t>
      </w:r>
      <w:r w:rsidR="005114F7">
        <w:rPr>
          <w:sz w:val="24"/>
          <w:szCs w:val="24"/>
        </w:rPr>
        <w:t>»</w:t>
      </w:r>
      <w:r w:rsidRPr="00FD15E3">
        <w:rPr>
          <w:sz w:val="24"/>
          <w:szCs w:val="24"/>
        </w:rPr>
        <w:t>.</w:t>
      </w:r>
    </w:p>
    <w:sectPr w:rsidR="00106FD5" w:rsidRPr="00D101FB" w:rsidSect="005513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9CE"/>
    <w:rsid w:val="00095EC5"/>
    <w:rsid w:val="00106FD5"/>
    <w:rsid w:val="0020068B"/>
    <w:rsid w:val="002759CE"/>
    <w:rsid w:val="00294BAA"/>
    <w:rsid w:val="00405DFD"/>
    <w:rsid w:val="005114F7"/>
    <w:rsid w:val="00551395"/>
    <w:rsid w:val="007E2A11"/>
    <w:rsid w:val="008011FD"/>
    <w:rsid w:val="008563E0"/>
    <w:rsid w:val="008924B6"/>
    <w:rsid w:val="008F58E0"/>
    <w:rsid w:val="00926733"/>
    <w:rsid w:val="009A4DC6"/>
    <w:rsid w:val="00C1099B"/>
    <w:rsid w:val="00D101FB"/>
    <w:rsid w:val="00D44AD0"/>
    <w:rsid w:val="00D44E91"/>
    <w:rsid w:val="00F604A3"/>
    <w:rsid w:val="00FD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AWJJH2MPE6E2-599165591-752</_dlc_DocId>
    <_dlc_DocIdUrl xmlns="4a252ca3-5a62-4c1c-90a6-29f4710e47f8">
      <Url>http://edu-sps.koiro.local/Kostroma_EDU/Kos-Sch-41/zakon/_layouts/15/DocIdRedir.aspx?ID=AWJJH2MPE6E2-599165591-752</Url>
      <Description>AWJJH2MPE6E2-599165591-752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6977E-A5C9-4E88-BAD6-6D05E245A223}"/>
</file>

<file path=customXml/itemProps2.xml><?xml version="1.0" encoding="utf-8"?>
<ds:datastoreItem xmlns:ds="http://schemas.openxmlformats.org/officeDocument/2006/customXml" ds:itemID="{00599681-8C8F-461D-8700-B86E9C3D40E4}"/>
</file>

<file path=customXml/itemProps3.xml><?xml version="1.0" encoding="utf-8"?>
<ds:datastoreItem xmlns:ds="http://schemas.openxmlformats.org/officeDocument/2006/customXml" ds:itemID="{958F77B4-E4E3-4A69-8EC6-6F6C347959B2}"/>
</file>

<file path=customXml/itemProps4.xml><?xml version="1.0" encoding="utf-8"?>
<ds:datastoreItem xmlns:ds="http://schemas.openxmlformats.org/officeDocument/2006/customXml" ds:itemID="{41E5C2DB-8CDD-4B63-B00D-99619BC05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Лицей 41</cp:lastModifiedBy>
  <cp:revision>2</cp:revision>
  <dcterms:created xsi:type="dcterms:W3CDTF">2017-06-21T06:28:00Z</dcterms:created>
  <dcterms:modified xsi:type="dcterms:W3CDTF">2017-06-21T06:28:00Z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2d944999-14db-4299-b113-2b42c77396cb</vt:lpwstr>
  </property>
</Properties>
</file>