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8D" w:rsidRDefault="00526F69" w:rsidP="00A66E8D">
      <w:pPr>
        <w:jc w:val="center"/>
        <w:rPr>
          <w:rStyle w:val="a3"/>
          <w:color w:val="538135" w:themeColor="accent6" w:themeShade="BF"/>
          <w:sz w:val="56"/>
          <w:szCs w:val="56"/>
        </w:rPr>
      </w:pPr>
      <w:r w:rsidRPr="00A66E8D">
        <w:rPr>
          <w:rStyle w:val="a3"/>
          <w:rFonts w:ascii="Cambria" w:hAnsi="Cambria" w:cs="Cambria"/>
          <w:color w:val="538135" w:themeColor="accent6" w:themeShade="BF"/>
          <w:sz w:val="56"/>
          <w:szCs w:val="56"/>
        </w:rPr>
        <w:t>Графический</w:t>
      </w:r>
      <w:r w:rsidRPr="00A66E8D">
        <w:rPr>
          <w:rStyle w:val="a3"/>
          <w:rFonts w:ascii="Chiller" w:hAnsi="Chiller"/>
          <w:color w:val="538135" w:themeColor="accent6" w:themeShade="BF"/>
          <w:sz w:val="56"/>
          <w:szCs w:val="56"/>
        </w:rPr>
        <w:t xml:space="preserve"> </w:t>
      </w:r>
      <w:r w:rsidRPr="00A66E8D">
        <w:rPr>
          <w:rStyle w:val="a3"/>
          <w:rFonts w:ascii="Cambria" w:hAnsi="Cambria" w:cs="Cambria"/>
          <w:color w:val="538135" w:themeColor="accent6" w:themeShade="BF"/>
          <w:sz w:val="56"/>
          <w:szCs w:val="56"/>
        </w:rPr>
        <w:t>д</w:t>
      </w:r>
      <w:r w:rsidRPr="00A66E8D">
        <w:rPr>
          <w:rStyle w:val="a3"/>
          <w:rFonts w:ascii="Cambria" w:hAnsi="Cambria" w:cs="Cambria"/>
          <w:color w:val="538135" w:themeColor="accent6" w:themeShade="BF"/>
          <w:sz w:val="56"/>
          <w:szCs w:val="56"/>
        </w:rPr>
        <w:t>иктант</w:t>
      </w:r>
      <w:r w:rsidRPr="00A66E8D">
        <w:rPr>
          <w:rStyle w:val="a3"/>
          <w:rFonts w:ascii="Chiller" w:hAnsi="Chiller"/>
          <w:color w:val="538135" w:themeColor="accent6" w:themeShade="BF"/>
          <w:sz w:val="56"/>
          <w:szCs w:val="56"/>
        </w:rPr>
        <w:t xml:space="preserve"> </w:t>
      </w:r>
    </w:p>
    <w:p w:rsidR="00A66E8D" w:rsidRPr="00A66E8D" w:rsidRDefault="00526F69" w:rsidP="00A66E8D">
      <w:pPr>
        <w:jc w:val="center"/>
        <w:rPr>
          <w:rStyle w:val="a3"/>
          <w:rFonts w:ascii="Chiller" w:hAnsi="Chiller"/>
          <w:color w:val="538135" w:themeColor="accent6" w:themeShade="BF"/>
          <w:sz w:val="56"/>
          <w:szCs w:val="56"/>
        </w:rPr>
      </w:pPr>
      <w:r w:rsidRPr="00A66E8D">
        <w:rPr>
          <w:rStyle w:val="a3"/>
          <w:rFonts w:ascii="Cambria" w:hAnsi="Cambria" w:cs="Cambria"/>
          <w:color w:val="538135" w:themeColor="accent6" w:themeShade="BF"/>
          <w:sz w:val="56"/>
          <w:szCs w:val="56"/>
        </w:rPr>
        <w:t>по</w:t>
      </w:r>
      <w:r w:rsidRPr="00A66E8D">
        <w:rPr>
          <w:rStyle w:val="a3"/>
          <w:rFonts w:ascii="Chiller" w:hAnsi="Chiller"/>
          <w:color w:val="538135" w:themeColor="accent6" w:themeShade="BF"/>
          <w:sz w:val="56"/>
          <w:szCs w:val="56"/>
        </w:rPr>
        <w:t xml:space="preserve"> </w:t>
      </w:r>
      <w:r w:rsidRPr="00A66E8D">
        <w:rPr>
          <w:rStyle w:val="a3"/>
          <w:rFonts w:ascii="Cambria" w:hAnsi="Cambria" w:cs="Cambria"/>
          <w:color w:val="538135" w:themeColor="accent6" w:themeShade="BF"/>
          <w:sz w:val="56"/>
          <w:szCs w:val="56"/>
        </w:rPr>
        <w:t>клеточкам</w:t>
      </w:r>
    </w:p>
    <w:p w:rsidR="00A66E8D" w:rsidRDefault="00526F69" w:rsidP="00A66E8D">
      <w:pPr>
        <w:jc w:val="center"/>
        <w:rPr>
          <w:color w:val="806000" w:themeColor="accent4" w:themeShade="80"/>
          <w:sz w:val="32"/>
          <w:szCs w:val="32"/>
        </w:rPr>
      </w:pPr>
      <w:r w:rsidRPr="00A66E8D">
        <w:rPr>
          <w:color w:val="806000" w:themeColor="accent4" w:themeShade="80"/>
          <w:sz w:val="32"/>
          <w:szCs w:val="32"/>
        </w:rPr>
        <w:t>очень увлекательное</w:t>
      </w:r>
      <w:r w:rsidR="00A66E8D">
        <w:rPr>
          <w:color w:val="806000" w:themeColor="accent4" w:themeShade="80"/>
          <w:sz w:val="32"/>
          <w:szCs w:val="32"/>
        </w:rPr>
        <w:t xml:space="preserve"> и полезное занятие для ребенка</w:t>
      </w:r>
    </w:p>
    <w:p w:rsidR="00BD3CFF" w:rsidRDefault="00526F69">
      <w:pPr>
        <w:rPr>
          <w:color w:val="806000" w:themeColor="accent4" w:themeShade="80"/>
          <w:sz w:val="32"/>
          <w:szCs w:val="32"/>
        </w:rPr>
      </w:pPr>
      <w:r w:rsidRPr="00A66E8D">
        <w:rPr>
          <w:color w:val="806000" w:themeColor="accent4" w:themeShade="80"/>
          <w:sz w:val="32"/>
          <w:szCs w:val="32"/>
        </w:rPr>
        <w:t xml:space="preserve">Оно способствует развитию таких способностей, как мышление, зрительное воображение, память и многих других. Тщательно присматриваясь к клеточкам, просчитывая их, мы зрительно вырисовываем свою картинку – именно так срабатывает логика и мышление. Многие психологи сегодня пришли к выводу, что зрительное воображение у школьников, это одна из самых важных функций для их дальнейшей жизни. </w:t>
      </w:r>
    </w:p>
    <w:p w:rsidR="00353ADF" w:rsidRDefault="00526F69" w:rsidP="00BD3CFF">
      <w:pPr>
        <w:jc w:val="center"/>
        <w:rPr>
          <w:color w:val="806000" w:themeColor="accent4" w:themeShade="80"/>
          <w:sz w:val="32"/>
          <w:szCs w:val="32"/>
        </w:rPr>
      </w:pPr>
      <w:r w:rsidRPr="00A66E8D">
        <w:rPr>
          <w:color w:val="806000" w:themeColor="accent4" w:themeShade="80"/>
          <w:sz w:val="32"/>
          <w:szCs w:val="32"/>
        </w:rPr>
        <w:t>А значит, графический диктант по клеточкам – одна из самых полезных игр для детей.</w:t>
      </w:r>
    </w:p>
    <w:p w:rsidR="00BD3CFF" w:rsidRDefault="00BD3CFF">
      <w:r>
        <w:rPr>
          <w:noProof/>
          <w:lang w:eastAsia="ru-RU"/>
        </w:rPr>
        <w:drawing>
          <wp:inline distT="0" distB="0" distL="0" distR="0" wp14:anchorId="332062B1" wp14:editId="7C76E0A9">
            <wp:extent cx="5495268" cy="5160301"/>
            <wp:effectExtent l="0" t="0" r="0" b="2540"/>
            <wp:docPr id="1" name="Рисунок 1" descr="http://risujte.ru/wp-content/uploads/Graficheskij-diktant-po-kletochkam-dlja-1-klass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sujte.ru/wp-content/uploads/Graficheskij-diktant-po-kletochkam-dlja-1-klassa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300" cy="520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8D" w:rsidRDefault="00BD3CFF">
      <w:r>
        <w:rPr>
          <w:noProof/>
          <w:lang w:eastAsia="ru-RU"/>
        </w:rPr>
        <w:lastRenderedPageBreak/>
        <w:drawing>
          <wp:inline distT="0" distB="0" distL="0" distR="0" wp14:anchorId="00FE5C5E" wp14:editId="296F8208">
            <wp:extent cx="5372100" cy="4630346"/>
            <wp:effectExtent l="0" t="0" r="0" b="0"/>
            <wp:docPr id="8" name="Рисунок 8" descr="&amp;Kcy;&amp;acy;&amp;rcy;&amp;tcy;&amp;icy;&amp;ncy;&amp;kcy;&amp;icy; &amp;pcy;&amp;ocy; &amp;zcy;&amp;acy;&amp;pcy;&amp;rcy;&amp;ocy;&amp;scy;&amp;ucy; &amp;dcy;&amp;icy;&amp;kcy;&amp;tcy;&amp;acy;&amp;ncy;&amp;tcy; &amp;pcy;&amp;ocy; &amp;kcy;&amp;lcy;&amp;iecy;&amp;tcy;&amp;ocy;&amp;chcy;&amp;kcy;&amp;a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Kcy;&amp;acy;&amp;rcy;&amp;tcy;&amp;icy;&amp;ncy;&amp;kcy;&amp;icy; &amp;pcy;&amp;ocy; &amp;zcy;&amp;acy;&amp;pcy;&amp;rcy;&amp;ocy;&amp;scy;&amp;ucy; &amp;dcy;&amp;icy;&amp;kcy;&amp;tcy;&amp;acy;&amp;ncy;&amp;tcy; &amp;pcy;&amp;ocy; &amp;kcy;&amp;lcy;&amp;iecy;&amp;tcy;&amp;ocy;&amp;chcy;&amp;kcy;&amp;acy;&amp;m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761" cy="463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FF" w:rsidRDefault="00BD3CFF">
      <w:r>
        <w:rPr>
          <w:noProof/>
          <w:lang w:eastAsia="ru-RU"/>
        </w:rPr>
        <w:drawing>
          <wp:inline distT="0" distB="0" distL="0" distR="0" wp14:anchorId="2D9DD045" wp14:editId="2B6102F6">
            <wp:extent cx="5762625" cy="4124325"/>
            <wp:effectExtent l="0" t="0" r="9525" b="9525"/>
            <wp:docPr id="10" name="Рисунок 10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B3" w:rsidRDefault="004633B3">
      <w:r>
        <w:rPr>
          <w:noProof/>
          <w:lang w:eastAsia="ru-RU"/>
        </w:rPr>
        <w:lastRenderedPageBreak/>
        <w:drawing>
          <wp:inline distT="0" distB="0" distL="0" distR="0" wp14:anchorId="5DEC22BB" wp14:editId="697A74F5">
            <wp:extent cx="5906448" cy="4276725"/>
            <wp:effectExtent l="0" t="0" r="0" b="0"/>
            <wp:docPr id="11" name="Рисунок 11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516" cy="427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B3" w:rsidRDefault="004633B3">
      <w:r>
        <w:rPr>
          <w:noProof/>
          <w:lang w:eastAsia="ru-RU"/>
        </w:rPr>
        <w:drawing>
          <wp:inline distT="0" distB="0" distL="0" distR="0" wp14:anchorId="38EB7032" wp14:editId="3D5DABB4">
            <wp:extent cx="5276850" cy="3959225"/>
            <wp:effectExtent l="0" t="0" r="0" b="3175"/>
            <wp:docPr id="13" name="Рисунок 13" descr="&amp;Kcy;&amp;acy;&amp;rcy;&amp;tcy;&amp;icy;&amp;ncy;&amp;kcy;&amp;icy; &amp;pcy;&amp;ocy; &amp;zcy;&amp;acy;&amp;pcy;&amp;rcy;&amp;ocy;&amp;scy;&amp;ucy; &amp;dcy;&amp;icy;&amp;kcy;&amp;tcy;&amp;acy;&amp;ncy;&amp;tcy; &amp;pcy;&amp;ocy; &amp;kcy;&amp;lcy;&amp;iecy;&amp;tcy;&amp;ocy;&amp;chcy;&amp;kcy;&amp;a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Kcy;&amp;acy;&amp;rcy;&amp;tcy;&amp;icy;&amp;ncy;&amp;kcy;&amp;icy; &amp;pcy;&amp;ocy; &amp;zcy;&amp;acy;&amp;pcy;&amp;rcy;&amp;ocy;&amp;scy;&amp;ucy; &amp;dcy;&amp;icy;&amp;kcy;&amp;tcy;&amp;acy;&amp;ncy;&amp;tcy; &amp;pcy;&amp;ocy; &amp;kcy;&amp;lcy;&amp;iecy;&amp;tcy;&amp;ocy;&amp;chcy;&amp;kcy;&amp;acy;&amp;m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290" cy="39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CFF" w:rsidRDefault="00BD3CFF">
      <w:r>
        <w:rPr>
          <w:noProof/>
          <w:lang w:eastAsia="ru-RU"/>
        </w:rPr>
        <w:lastRenderedPageBreak/>
        <w:drawing>
          <wp:inline distT="0" distB="0" distL="0" distR="0" wp14:anchorId="304E99AF" wp14:editId="2224791B">
            <wp:extent cx="5895975" cy="9391650"/>
            <wp:effectExtent l="0" t="0" r="9525" b="0"/>
            <wp:docPr id="6" name="Рисунок 6" descr="http://kidside.ru/wp-content/uploads/2014/02/%D0%BF%D0%BE%D0%BF%D1%83%D0%B3%D0%B0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dside.ru/wp-content/uploads/2014/02/%D0%BF%D0%BE%D0%BF%D1%83%D0%B3%D0%B0%D0%B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BD6CA11" wp14:editId="3F4B59E5">
            <wp:extent cx="5695950" cy="8362950"/>
            <wp:effectExtent l="0" t="0" r="0" b="0"/>
            <wp:docPr id="7" name="Рисунок 7" descr="http://kidside.ru/wp-content/uploads/2014/02/%D0%B3%D0%B8%D0%BF%D0%BF%D0%BE%D0%BF%D0%BE%D1%82%D0%B0%D0%B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dside.ru/wp-content/uploads/2014/02/%D0%B3%D0%B8%D0%BF%D0%BF%D0%BE%D0%BF%D0%BE%D1%82%D0%B0%D0%BC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7BC98B9" wp14:editId="5FE8FBF6">
            <wp:extent cx="5743575" cy="8493756"/>
            <wp:effectExtent l="0" t="0" r="0" b="3175"/>
            <wp:docPr id="5" name="Рисунок 5" descr="http://kidside.ru/wp-content/uploads/2014/02/%D0%B1%D0%B5%D0%BB%D0%BA%D0%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dside.ru/wp-content/uploads/2014/02/%D0%B1%D0%B5%D0%BB%D0%BA%D0%B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232" cy="849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FF" w:rsidRDefault="00BD3CFF">
      <w:r>
        <w:rPr>
          <w:noProof/>
          <w:lang w:eastAsia="ru-RU"/>
        </w:rPr>
        <w:lastRenderedPageBreak/>
        <w:drawing>
          <wp:inline distT="0" distB="0" distL="0" distR="0" wp14:anchorId="25C42B1B" wp14:editId="4E7367BF">
            <wp:extent cx="5838825" cy="8096250"/>
            <wp:effectExtent l="0" t="0" r="9525" b="0"/>
            <wp:docPr id="2" name="Рисунок 2" descr="http://kidside.ru/wp-content/uploads/2014/02/%D0%BE%D0%BB%D0%B5%D0%BD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dside.ru/wp-content/uploads/2014/02/%D0%BE%D0%BB%D0%B5%D0%BD%D1%8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FF" w:rsidRDefault="00BD3CFF"/>
    <w:p w:rsidR="00BD3CFF" w:rsidRDefault="00BD3CFF"/>
    <w:p w:rsidR="00BD3CFF" w:rsidRDefault="00BD3CFF"/>
    <w:p w:rsidR="00BD3CFF" w:rsidRDefault="00BD3CFF"/>
    <w:p w:rsidR="00BD3CFF" w:rsidRDefault="00BD3CFF">
      <w:r>
        <w:rPr>
          <w:noProof/>
          <w:lang w:eastAsia="ru-RU"/>
        </w:rPr>
        <w:lastRenderedPageBreak/>
        <w:drawing>
          <wp:inline distT="0" distB="0" distL="0" distR="0" wp14:anchorId="307B6443" wp14:editId="3B8757C5">
            <wp:extent cx="6040518" cy="9296400"/>
            <wp:effectExtent l="0" t="0" r="0" b="0"/>
            <wp:docPr id="4" name="Рисунок 4" descr="http://kidside.ru/wp-content/uploads/2014/02/%D0%B6%D1%83%D1%80%D0%B0%D0%B2%D0%BB%D1%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dside.ru/wp-content/uploads/2014/02/%D0%B6%D1%83%D1%80%D0%B0%D0%B2%D0%BB%D1%8C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257" cy="929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FF" w:rsidRDefault="00BD3CFF"/>
    <w:p w:rsidR="00BD3CFF" w:rsidRDefault="00BD3CFF"/>
    <w:p w:rsidR="00BD3CFF" w:rsidRDefault="00BD3CFF"/>
    <w:p w:rsidR="00BD3CFF" w:rsidRDefault="00BD3CFF"/>
    <w:sectPr w:rsidR="00BD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AD"/>
    <w:rsid w:val="00353ADF"/>
    <w:rsid w:val="004633B3"/>
    <w:rsid w:val="00526F69"/>
    <w:rsid w:val="00806EAD"/>
    <w:rsid w:val="00A66E8D"/>
    <w:rsid w:val="00B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CF741-F9CD-4341-B793-92F41E7C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AWJJH2MPE6E2-1591117591-1246</_dlc_DocId>
    <_dlc_DocIdUrl xmlns="4a252ca3-5a62-4c1c-90a6-29f4710e47f8">
      <Url>http://edu-sps.koiro.local/Kostroma_EDU/Kos-Sch-27/11/_layouts/15/DocIdRedir.aspx?ID=AWJJH2MPE6E2-1591117591-1246</Url>
      <Description>AWJJH2MPE6E2-1591117591-1246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BCCD4-DB9D-452B-9A80-2E748D7E0FC3}"/>
</file>

<file path=customXml/itemProps2.xml><?xml version="1.0" encoding="utf-8"?>
<ds:datastoreItem xmlns:ds="http://schemas.openxmlformats.org/officeDocument/2006/customXml" ds:itemID="{FDC5F15A-0020-4AEB-BE46-347ABE617244}"/>
</file>

<file path=customXml/itemProps3.xml><?xml version="1.0" encoding="utf-8"?>
<ds:datastoreItem xmlns:ds="http://schemas.openxmlformats.org/officeDocument/2006/customXml" ds:itemID="{5733AA86-4918-4245-A770-00DEBFE9A559}"/>
</file>

<file path=customXml/itemProps4.xml><?xml version="1.0" encoding="utf-8"?>
<ds:datastoreItem xmlns:ds="http://schemas.openxmlformats.org/officeDocument/2006/customXml" ds:itemID="{B94C22F3-F26B-43CF-9B68-B45BFF26B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2017-01-20T19:33:00Z</dcterms:created>
  <dcterms:modified xsi:type="dcterms:W3CDTF">2017-01-20T20:09:00Z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831061cf-2ff3-4708-8d12-c5cd4bcd1749</vt:lpwstr>
  </property>
</Properties>
</file>