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1A" w:rsidRDefault="00F46A1A" w:rsidP="00F46A1A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АДМИНИСТРАЦИЯ ГОРОДА КОСТРОМЫ</w:t>
      </w:r>
    </w:p>
    <w:p w:rsidR="00F46A1A" w:rsidRDefault="00F46A1A" w:rsidP="00F46A1A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46A1A" w:rsidRDefault="00F46A1A" w:rsidP="00F46A1A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МУНИЦИПАЛЬНОЕ  БЮДЖЕТНОЕ ОБЩЕОБРАЗОВАТЕЛЬНОЕ УЧРЕЖДЕНИЕ ГОРОДА КОСТРОМЫ</w:t>
      </w:r>
    </w:p>
    <w:p w:rsidR="00F46A1A" w:rsidRDefault="00F46A1A" w:rsidP="00F46A1A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СРЕ</w:t>
      </w:r>
      <w:r>
        <w:rPr>
          <w:rFonts w:ascii="Times New Roman" w:hAnsi="Times New Roman"/>
          <w:b/>
          <w:sz w:val="24"/>
          <w:szCs w:val="24"/>
          <w:lang w:val="ru-RU"/>
        </w:rPr>
        <w:t>Д</w:t>
      </w:r>
      <w:r>
        <w:rPr>
          <w:rFonts w:ascii="Times New Roman" w:hAnsi="Times New Roman"/>
          <w:b/>
          <w:sz w:val="24"/>
          <w:szCs w:val="24"/>
        </w:rPr>
        <w:t>НЯЯ  ОБЩЕОБРАЗОВАТЕЛЬНАЯ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ШКОЛА  №27»</w:t>
      </w:r>
    </w:p>
    <w:p w:rsidR="00F46A1A" w:rsidRDefault="00F46A1A" w:rsidP="00F46A1A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F46A1A" w:rsidRPr="00E83E5B" w:rsidTr="000A335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1A" w:rsidRDefault="00F46A1A" w:rsidP="000A335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F46A1A" w:rsidRDefault="00F46A1A" w:rsidP="000A335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 заседании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методического</w:t>
            </w:r>
            <w:proofErr w:type="gramEnd"/>
          </w:p>
          <w:p w:rsidR="00F46A1A" w:rsidRDefault="00F46A1A" w:rsidP="000A335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объединения учителей</w:t>
            </w:r>
          </w:p>
          <w:p w:rsidR="00F46A1A" w:rsidRDefault="00F46A1A" w:rsidP="000A335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филологии</w:t>
            </w:r>
          </w:p>
          <w:p w:rsidR="00F46A1A" w:rsidRDefault="00F46A1A" w:rsidP="000A335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Протокол №___</w:t>
            </w:r>
          </w:p>
          <w:p w:rsidR="00F46A1A" w:rsidRDefault="00F46A1A" w:rsidP="000A335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«___»____________2020г.</w:t>
            </w:r>
          </w:p>
          <w:p w:rsidR="00F46A1A" w:rsidRDefault="00F46A1A" w:rsidP="000A335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Руководитель:____________</w:t>
            </w:r>
          </w:p>
          <w:p w:rsidR="00F46A1A" w:rsidRDefault="00F46A1A" w:rsidP="000A335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/С.Э.Ткач/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1A" w:rsidRDefault="00F46A1A" w:rsidP="000A335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F46A1A" w:rsidRDefault="00F46A1A" w:rsidP="000A335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Зам. Директора по УВР</w:t>
            </w:r>
          </w:p>
          <w:p w:rsidR="00F46A1A" w:rsidRDefault="00F46A1A" w:rsidP="000A335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Л.А.Шаброва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F46A1A" w:rsidRDefault="00F46A1A" w:rsidP="000A335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«___»_________________2020г.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1A" w:rsidRDefault="00F46A1A" w:rsidP="000A335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F46A1A" w:rsidRDefault="00F46A1A" w:rsidP="000A335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Директор школы:</w:t>
            </w:r>
          </w:p>
          <w:p w:rsidR="00F46A1A" w:rsidRDefault="00F46A1A" w:rsidP="000A335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____________________/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Н.К.Голубева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F46A1A" w:rsidRDefault="00F46A1A" w:rsidP="000A335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«____»___________2020г.</w:t>
            </w:r>
          </w:p>
        </w:tc>
      </w:tr>
    </w:tbl>
    <w:p w:rsidR="00F46A1A" w:rsidRDefault="00F46A1A" w:rsidP="00F46A1A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46A1A" w:rsidRDefault="00F46A1A" w:rsidP="00F46A1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38250" cy="1466850"/>
            <wp:effectExtent l="19050" t="0" r="0" b="0"/>
            <wp:docPr id="1" name="Рисунок 1" descr="https://lh4.googleusercontent.com/-9qrTFZsZSQs/VQB9jB4TuvI/AAAAAAAAHGA/gbzcCKcjlvo/w455-h544-no/nfgo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4.googleusercontent.com/-9qrTFZsZSQs/VQB9jB4TuvI/AAAAAAAAHGA/gbzcCKcjlvo/w455-h544-no/nfgos_log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A1A" w:rsidRDefault="00F46A1A" w:rsidP="00F46A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F46A1A" w:rsidRDefault="00F46A1A" w:rsidP="00F46A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курса внеурочной деятельности «Литературное краеведение»</w:t>
      </w:r>
    </w:p>
    <w:p w:rsidR="00F46A1A" w:rsidRDefault="00F46A1A" w:rsidP="00F46A1A">
      <w:pPr>
        <w:tabs>
          <w:tab w:val="left" w:pos="1905"/>
          <w:tab w:val="left" w:pos="2805"/>
          <w:tab w:val="center" w:pos="5207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8"/>
          <w:szCs w:val="28"/>
        </w:rPr>
        <w:t>9 «А»    на 2020-2021 учебный год</w:t>
      </w:r>
    </w:p>
    <w:p w:rsidR="00F46A1A" w:rsidRDefault="00F46A1A" w:rsidP="00F46A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И.О. учителя: Рыжакова Т.И.</w:t>
      </w:r>
    </w:p>
    <w:p w:rsidR="00F46A1A" w:rsidRDefault="00F46A1A" w:rsidP="00F46A1A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46A1A" w:rsidRDefault="00F46A1A" w:rsidP="00F46A1A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46A1A" w:rsidRDefault="00F46A1A" w:rsidP="00F46A1A">
      <w:pPr>
        <w:tabs>
          <w:tab w:val="left" w:pos="60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КОСТРОМА,</w:t>
      </w:r>
    </w:p>
    <w:p w:rsidR="00F46A1A" w:rsidRPr="003D7EAC" w:rsidRDefault="00F46A1A" w:rsidP="00F46A1A">
      <w:pPr>
        <w:tabs>
          <w:tab w:val="left" w:pos="4290"/>
          <w:tab w:val="left" w:pos="648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2020г</w:t>
      </w:r>
    </w:p>
    <w:p w:rsidR="006F5F1D" w:rsidRDefault="006F5F1D" w:rsidP="006F5F1D">
      <w:pPr>
        <w:shd w:val="clear" w:color="auto" w:fill="FFFFFF"/>
        <w:spacing w:after="0"/>
        <w:jc w:val="center"/>
        <w:rPr>
          <w:rStyle w:val="c36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c36"/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6F5F1D" w:rsidRDefault="006F5F1D" w:rsidP="006F5F1D">
      <w:pPr>
        <w:shd w:val="clear" w:color="auto" w:fill="FFFFFF"/>
        <w:spacing w:after="0"/>
        <w:jc w:val="center"/>
      </w:pPr>
    </w:p>
    <w:p w:rsidR="006F5F1D" w:rsidRPr="006F5F1D" w:rsidRDefault="006F5F1D" w:rsidP="006F5F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21"/>
          <w:color w:val="000000"/>
        </w:rPr>
        <w:t xml:space="preserve">     </w:t>
      </w:r>
      <w:proofErr w:type="gramStart"/>
      <w:r w:rsidRPr="006F5F1D">
        <w:rPr>
          <w:rFonts w:ascii="Times New Roman" w:hAnsi="Times New Roman"/>
          <w:color w:val="000000"/>
          <w:sz w:val="24"/>
          <w:szCs w:val="24"/>
        </w:rPr>
        <w:t>Тематическое планирование разработано на основе Федерального государственного образовательного стандарта основного общего образования (ФГОС ООО), программы по родной литературе для 5-9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5F1D">
        <w:rPr>
          <w:rFonts w:ascii="Times New Roman" w:hAnsi="Times New Roman"/>
          <w:color w:val="000000"/>
          <w:sz w:val="24"/>
          <w:szCs w:val="24"/>
        </w:rPr>
        <w:t>классов, созданною на основе Региональной программы по литературе для школ Костромской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5F1D">
        <w:rPr>
          <w:rFonts w:ascii="Times New Roman" w:hAnsi="Times New Roman"/>
          <w:color w:val="000000"/>
          <w:sz w:val="24"/>
          <w:szCs w:val="24"/>
        </w:rPr>
        <w:t>области, (составители:</w:t>
      </w:r>
      <w:proofErr w:type="gramEnd"/>
      <w:r w:rsidRPr="006F5F1D">
        <w:rPr>
          <w:rFonts w:ascii="Times New Roman" w:hAnsi="Times New Roman"/>
          <w:color w:val="000000"/>
          <w:sz w:val="24"/>
          <w:szCs w:val="24"/>
        </w:rPr>
        <w:t xml:space="preserve"> Волкова Л. Д., </w:t>
      </w:r>
      <w:proofErr w:type="spellStart"/>
      <w:r w:rsidRPr="006F5F1D">
        <w:rPr>
          <w:rFonts w:ascii="Times New Roman" w:hAnsi="Times New Roman"/>
          <w:color w:val="000000"/>
          <w:sz w:val="24"/>
          <w:szCs w:val="24"/>
        </w:rPr>
        <w:t>Криницына</w:t>
      </w:r>
      <w:proofErr w:type="spellEnd"/>
      <w:r w:rsidRPr="006F5F1D">
        <w:rPr>
          <w:rFonts w:ascii="Times New Roman" w:hAnsi="Times New Roman"/>
          <w:color w:val="000000"/>
          <w:sz w:val="24"/>
          <w:szCs w:val="24"/>
        </w:rPr>
        <w:t xml:space="preserve"> Г. И., Лебедев Ю. В., </w:t>
      </w:r>
      <w:proofErr w:type="spellStart"/>
      <w:r w:rsidRPr="006F5F1D">
        <w:rPr>
          <w:rFonts w:ascii="Times New Roman" w:hAnsi="Times New Roman"/>
          <w:color w:val="000000"/>
          <w:sz w:val="24"/>
          <w:szCs w:val="24"/>
        </w:rPr>
        <w:t>Шапорова</w:t>
      </w:r>
      <w:proofErr w:type="spellEnd"/>
      <w:r w:rsidRPr="006F5F1D">
        <w:rPr>
          <w:rFonts w:ascii="Times New Roman" w:hAnsi="Times New Roman"/>
          <w:color w:val="000000"/>
          <w:sz w:val="24"/>
          <w:szCs w:val="24"/>
        </w:rPr>
        <w:t xml:space="preserve"> Т. С.):</w:t>
      </w:r>
      <w:r>
        <w:rPr>
          <w:rFonts w:ascii="Times New Roman" w:hAnsi="Times New Roman"/>
          <w:color w:val="000000"/>
          <w:sz w:val="24"/>
          <w:szCs w:val="24"/>
        </w:rPr>
        <w:t xml:space="preserve"> Кострома, 1995 (содержит </w:t>
      </w:r>
      <w:r w:rsidRPr="006F5F1D">
        <w:rPr>
          <w:rFonts w:ascii="Times New Roman" w:hAnsi="Times New Roman"/>
          <w:color w:val="000000"/>
          <w:sz w:val="24"/>
          <w:szCs w:val="24"/>
        </w:rPr>
        <w:t>КТП 5-11); книги для учителя для 10-11 классов, Лебедев Ю.В.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5F1D">
        <w:rPr>
          <w:rFonts w:ascii="Times New Roman" w:hAnsi="Times New Roman"/>
          <w:color w:val="000000"/>
          <w:sz w:val="24"/>
          <w:szCs w:val="24"/>
        </w:rPr>
        <w:t>Литература Костромского края XIX –XX веков / Ю.В. Лебедев, А.Н. Романова, А.К. Котлов.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5F1D">
        <w:rPr>
          <w:rFonts w:ascii="Times New Roman" w:hAnsi="Times New Roman"/>
          <w:color w:val="000000"/>
          <w:sz w:val="24"/>
          <w:szCs w:val="24"/>
        </w:rPr>
        <w:t>Кострома: КГУ им. Н.А. Некрасова, 2009 (содержит КТП 10-11), а также включает в себя</w:t>
      </w:r>
      <w:r>
        <w:rPr>
          <w:rFonts w:ascii="Times New Roman" w:hAnsi="Times New Roman"/>
          <w:color w:val="000000"/>
          <w:sz w:val="24"/>
          <w:szCs w:val="24"/>
        </w:rPr>
        <w:t xml:space="preserve"> материалы, не </w:t>
      </w:r>
      <w:r w:rsidRPr="006F5F1D">
        <w:rPr>
          <w:rFonts w:ascii="Times New Roman" w:hAnsi="Times New Roman"/>
          <w:color w:val="000000"/>
          <w:sz w:val="24"/>
          <w:szCs w:val="24"/>
        </w:rPr>
        <w:t>содержащиеся в базовых программах, тем самым расширяет, углубляет знания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5F1D">
        <w:rPr>
          <w:rFonts w:ascii="Times New Roman" w:hAnsi="Times New Roman"/>
          <w:color w:val="000000"/>
          <w:sz w:val="24"/>
          <w:szCs w:val="24"/>
        </w:rPr>
        <w:t>учащихся по литературе, знакомит с новыми фактами из жизни и творчества русских писателей и</w:t>
      </w:r>
      <w:r>
        <w:rPr>
          <w:rFonts w:ascii="Times New Roman" w:hAnsi="Times New Roman"/>
          <w:color w:val="000000"/>
          <w:sz w:val="24"/>
          <w:szCs w:val="24"/>
        </w:rPr>
        <w:t xml:space="preserve"> поэтов.</w:t>
      </w:r>
    </w:p>
    <w:p w:rsidR="006F5F1D" w:rsidRPr="005D054A" w:rsidRDefault="006F5F1D" w:rsidP="006F5F1D">
      <w:pPr>
        <w:pStyle w:val="rtejustify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Планирование рассчитано на 35 часов (1</w:t>
      </w:r>
      <w:r w:rsidRPr="005D054A">
        <w:rPr>
          <w:color w:val="000000"/>
        </w:rPr>
        <w:t xml:space="preserve"> час в неделю)</w:t>
      </w:r>
      <w:r>
        <w:rPr>
          <w:color w:val="000000"/>
        </w:rPr>
        <w:t>, составлено для занятий внеурочной деятельности, которые включают в себя аудиторные занятия, а также экскурсии (в том числе интерактивные), круглые столы, викторины, беседы, выставки</w:t>
      </w:r>
      <w:r w:rsidR="003B6902">
        <w:rPr>
          <w:color w:val="000000"/>
        </w:rPr>
        <w:t>, посещения театра</w:t>
      </w:r>
      <w:r>
        <w:rPr>
          <w:color w:val="000000"/>
        </w:rPr>
        <w:t xml:space="preserve"> и т.д.</w:t>
      </w:r>
    </w:p>
    <w:p w:rsidR="006F5F1D" w:rsidRPr="00DE2425" w:rsidRDefault="006F5F1D" w:rsidP="00E47DDD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5D054A">
        <w:rPr>
          <w:rStyle w:val="c21"/>
          <w:color w:val="000000"/>
        </w:rPr>
        <w:t xml:space="preserve">    </w:t>
      </w:r>
      <w:r w:rsidRPr="009D56E8">
        <w:rPr>
          <w:rStyle w:val="c23"/>
          <w:rFonts w:ascii="Times New Roman" w:hAnsi="Times New Roman"/>
          <w:color w:val="000000"/>
          <w:sz w:val="24"/>
          <w:szCs w:val="24"/>
        </w:rPr>
        <w:t>Программа</w:t>
      </w:r>
      <w:r w:rsidRPr="009D56E8">
        <w:rPr>
          <w:rFonts w:ascii="Times New Roman" w:hAnsi="Times New Roman"/>
          <w:color w:val="000000"/>
          <w:sz w:val="24"/>
          <w:szCs w:val="24"/>
        </w:rPr>
        <w:t xml:space="preserve"> призвана развивать личность ребенка путем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формирования</w:t>
      </w:r>
      <w:r w:rsidRPr="00DE2425">
        <w:rPr>
          <w:rFonts w:ascii="yandex-sans" w:hAnsi="yandex-sans"/>
          <w:color w:val="000000"/>
          <w:sz w:val="23"/>
          <w:szCs w:val="23"/>
        </w:rPr>
        <w:t xml:space="preserve"> интереса </w:t>
      </w:r>
      <w:proofErr w:type="gramStart"/>
      <w:r w:rsidRPr="00DE2425">
        <w:rPr>
          <w:rFonts w:ascii="yandex-sans" w:hAnsi="yandex-sans"/>
          <w:color w:val="000000"/>
          <w:sz w:val="23"/>
          <w:szCs w:val="23"/>
        </w:rPr>
        <w:t>обучающихся</w:t>
      </w:r>
      <w:proofErr w:type="gramEnd"/>
      <w:r w:rsidRPr="00DE2425">
        <w:rPr>
          <w:rFonts w:ascii="yandex-sans" w:hAnsi="yandex-sans"/>
          <w:color w:val="000000"/>
          <w:sz w:val="23"/>
          <w:szCs w:val="23"/>
        </w:rPr>
        <w:t xml:space="preserve"> к культурному наследию,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E2425">
        <w:rPr>
          <w:rFonts w:ascii="yandex-sans" w:hAnsi="yandex-sans"/>
          <w:color w:val="000000"/>
          <w:sz w:val="23"/>
          <w:szCs w:val="23"/>
        </w:rPr>
        <w:t>историческому и литературному прошлому и настоящему Костромского края на основе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E2425">
        <w:rPr>
          <w:rFonts w:ascii="yandex-sans" w:hAnsi="yandex-sans"/>
          <w:color w:val="000000"/>
          <w:sz w:val="23"/>
          <w:szCs w:val="23"/>
        </w:rPr>
        <w:t>познавательной, практической и исследовательской деятельности</w:t>
      </w:r>
      <w:r w:rsidRPr="009D56E8">
        <w:rPr>
          <w:rFonts w:ascii="Times New Roman" w:hAnsi="Times New Roman"/>
          <w:color w:val="000000"/>
          <w:sz w:val="24"/>
          <w:szCs w:val="24"/>
        </w:rPr>
        <w:t>.</w:t>
      </w:r>
      <w:r w:rsidRPr="00CE71B1">
        <w:rPr>
          <w:rStyle w:val="c23"/>
          <w:rFonts w:ascii="Times New Roman" w:hAnsi="Times New Roman"/>
          <w:color w:val="000000"/>
          <w:sz w:val="24"/>
          <w:szCs w:val="24"/>
        </w:rPr>
        <w:t xml:space="preserve">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</w:t>
      </w:r>
      <w:r w:rsidR="00E47DDD">
        <w:rPr>
          <w:rFonts w:ascii="yandex-sans" w:hAnsi="yandex-sans"/>
          <w:color w:val="000000"/>
          <w:sz w:val="23"/>
          <w:szCs w:val="23"/>
        </w:rPr>
        <w:t>обеспечивающий</w:t>
      </w:r>
      <w:r w:rsidRPr="00DE2425">
        <w:rPr>
          <w:rFonts w:ascii="yandex-sans" w:hAnsi="yandex-sans"/>
          <w:color w:val="000000"/>
          <w:sz w:val="23"/>
          <w:szCs w:val="23"/>
        </w:rPr>
        <w:t xml:space="preserve"> преимущественное внимание к изучению культуры своего края,</w:t>
      </w:r>
      <w:r w:rsidR="00E47DDD">
        <w:rPr>
          <w:rFonts w:ascii="yandex-sans" w:hAnsi="yandex-sans"/>
          <w:color w:val="000000"/>
          <w:sz w:val="23"/>
          <w:szCs w:val="23"/>
        </w:rPr>
        <w:t xml:space="preserve"> способствующий</w:t>
      </w:r>
      <w:r w:rsidRPr="00DE2425">
        <w:rPr>
          <w:rFonts w:ascii="yandex-sans" w:hAnsi="yandex-sans"/>
          <w:color w:val="000000"/>
          <w:sz w:val="23"/>
          <w:szCs w:val="23"/>
        </w:rPr>
        <w:t xml:space="preserve"> воспитанию любви к Родине.</w:t>
      </w:r>
    </w:p>
    <w:p w:rsidR="006F5F1D" w:rsidRPr="00866A7F" w:rsidRDefault="006F5F1D" w:rsidP="00866A7F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9D56E8">
        <w:rPr>
          <w:rFonts w:ascii="Times New Roman" w:hAnsi="Times New Roman"/>
          <w:color w:val="000000"/>
          <w:sz w:val="24"/>
          <w:szCs w:val="24"/>
        </w:rPr>
        <w:t>.</w:t>
      </w:r>
      <w:r w:rsidR="00E47DDD">
        <w:rPr>
          <w:rFonts w:ascii="yandex-sans" w:hAnsi="yandex-sans"/>
          <w:color w:val="000000"/>
          <w:sz w:val="23"/>
          <w:szCs w:val="23"/>
        </w:rPr>
        <w:t xml:space="preserve">      </w:t>
      </w:r>
      <w:r w:rsidRPr="005D054A">
        <w:rPr>
          <w:rFonts w:ascii="Times New Roman" w:hAnsi="Times New Roman"/>
          <w:sz w:val="24"/>
          <w:szCs w:val="24"/>
        </w:rPr>
        <w:t>В программе выделяются следующие блоки:</w:t>
      </w:r>
      <w:r w:rsidR="00C71D98">
        <w:rPr>
          <w:rFonts w:ascii="Times New Roman" w:hAnsi="Times New Roman"/>
          <w:sz w:val="24"/>
          <w:szCs w:val="24"/>
        </w:rPr>
        <w:t xml:space="preserve"> «Проза кон.19 – нач.20 </w:t>
      </w:r>
      <w:proofErr w:type="spellStart"/>
      <w:proofErr w:type="gramStart"/>
      <w:r w:rsidR="00C71D98">
        <w:rPr>
          <w:rFonts w:ascii="Times New Roman" w:hAnsi="Times New Roman"/>
          <w:sz w:val="24"/>
          <w:szCs w:val="24"/>
        </w:rPr>
        <w:t>вв</w:t>
      </w:r>
      <w:proofErr w:type="spellEnd"/>
      <w:proofErr w:type="gramEnd"/>
      <w:r w:rsidRPr="005D054A">
        <w:rPr>
          <w:rFonts w:ascii="Times New Roman" w:hAnsi="Times New Roman"/>
          <w:sz w:val="24"/>
          <w:szCs w:val="24"/>
        </w:rPr>
        <w:t>»</w:t>
      </w:r>
      <w:r w:rsidR="00C71D98">
        <w:rPr>
          <w:rFonts w:ascii="Times New Roman" w:hAnsi="Times New Roman"/>
          <w:sz w:val="24"/>
          <w:szCs w:val="24"/>
        </w:rPr>
        <w:t xml:space="preserve"> (5</w:t>
      </w:r>
      <w:r>
        <w:rPr>
          <w:rFonts w:ascii="Times New Roman" w:hAnsi="Times New Roman"/>
          <w:sz w:val="24"/>
          <w:szCs w:val="24"/>
        </w:rPr>
        <w:t xml:space="preserve"> ч.)</w:t>
      </w:r>
      <w:r w:rsidR="00C71D98">
        <w:rPr>
          <w:rFonts w:ascii="Times New Roman" w:hAnsi="Times New Roman"/>
          <w:sz w:val="24"/>
          <w:szCs w:val="24"/>
        </w:rPr>
        <w:t>, «Л</w:t>
      </w:r>
      <w:r>
        <w:rPr>
          <w:rFonts w:ascii="Times New Roman" w:hAnsi="Times New Roman"/>
          <w:sz w:val="24"/>
          <w:szCs w:val="24"/>
        </w:rPr>
        <w:t>итература</w:t>
      </w:r>
      <w:r w:rsidR="00C71D98">
        <w:rPr>
          <w:rFonts w:ascii="Times New Roman" w:hAnsi="Times New Roman"/>
          <w:sz w:val="24"/>
          <w:szCs w:val="24"/>
        </w:rPr>
        <w:t xml:space="preserve"> 20 в.</w:t>
      </w:r>
      <w:r>
        <w:rPr>
          <w:rFonts w:ascii="Times New Roman" w:hAnsi="Times New Roman"/>
          <w:sz w:val="24"/>
          <w:szCs w:val="24"/>
        </w:rPr>
        <w:t>»</w:t>
      </w:r>
      <w:r w:rsidR="00C71D98">
        <w:rPr>
          <w:rFonts w:ascii="Times New Roman" w:hAnsi="Times New Roman"/>
          <w:sz w:val="24"/>
          <w:szCs w:val="24"/>
        </w:rPr>
        <w:t xml:space="preserve"> (23</w:t>
      </w:r>
      <w:r>
        <w:rPr>
          <w:rFonts w:ascii="Times New Roman" w:hAnsi="Times New Roman"/>
          <w:sz w:val="24"/>
          <w:szCs w:val="24"/>
        </w:rPr>
        <w:t xml:space="preserve"> ч.), </w:t>
      </w:r>
      <w:r w:rsidR="00C71D98">
        <w:rPr>
          <w:rFonts w:ascii="Times New Roman" w:hAnsi="Times New Roman"/>
          <w:sz w:val="24"/>
          <w:szCs w:val="24"/>
        </w:rPr>
        <w:t xml:space="preserve">«Литература 21 в.» (3 ч.), </w:t>
      </w:r>
      <w:r>
        <w:rPr>
          <w:rFonts w:ascii="Times New Roman" w:hAnsi="Times New Roman"/>
          <w:sz w:val="24"/>
          <w:szCs w:val="24"/>
        </w:rPr>
        <w:t>«Защита проектов» (2 ч.)</w:t>
      </w:r>
      <w:r w:rsidR="00C71D98">
        <w:rPr>
          <w:rFonts w:ascii="Times New Roman" w:hAnsi="Times New Roman"/>
          <w:sz w:val="24"/>
          <w:szCs w:val="24"/>
        </w:rPr>
        <w:t>, Подведение итогов курса (1 ч.)</w:t>
      </w:r>
      <w:r>
        <w:rPr>
          <w:rFonts w:ascii="Times New Roman" w:hAnsi="Times New Roman"/>
          <w:sz w:val="24"/>
          <w:szCs w:val="24"/>
        </w:rPr>
        <w:t>.</w:t>
      </w:r>
    </w:p>
    <w:p w:rsidR="006F5F1D" w:rsidRDefault="006F5F1D" w:rsidP="006F5F1D">
      <w:pPr>
        <w:pStyle w:val="c20"/>
        <w:shd w:val="clear" w:color="auto" w:fill="FFFFFF"/>
        <w:spacing w:before="0" w:beforeAutospacing="0" w:after="0" w:afterAutospacing="0"/>
        <w:ind w:right="-28"/>
        <w:jc w:val="both"/>
        <w:rPr>
          <w:rStyle w:val="c21"/>
          <w:color w:val="000000"/>
          <w:shd w:val="clear" w:color="auto" w:fill="FFFFFF"/>
        </w:rPr>
      </w:pPr>
      <w:r>
        <w:rPr>
          <w:rStyle w:val="c21"/>
          <w:color w:val="000000"/>
          <w:shd w:val="clear" w:color="auto" w:fill="FFFFFF"/>
        </w:rPr>
        <w:t xml:space="preserve">        </w:t>
      </w:r>
    </w:p>
    <w:p w:rsidR="006F5F1D" w:rsidRDefault="006F5F1D" w:rsidP="006F5F1D">
      <w:pPr>
        <w:pStyle w:val="a6"/>
        <w:spacing w:before="0" w:beforeAutospacing="0" w:after="0" w:afterAutospacing="0"/>
      </w:pPr>
      <w:r>
        <w:rPr>
          <w:color w:val="000000"/>
          <w:u w:val="single"/>
        </w:rPr>
        <w:t>Для работы с детьми с ОВЗ</w:t>
      </w:r>
      <w:r>
        <w:rPr>
          <w:color w:val="000000"/>
        </w:rPr>
        <w:t xml:space="preserve"> используется такой </w:t>
      </w:r>
      <w:r>
        <w:rPr>
          <w:bCs/>
          <w:color w:val="000000"/>
        </w:rPr>
        <w:t>метод стимулирования и мотивации учебно-познавательной деятельности</w:t>
      </w:r>
      <w:r>
        <w:rPr>
          <w:color w:val="000000"/>
        </w:rPr>
        <w:t xml:space="preserve">, как </w:t>
      </w:r>
      <w:r>
        <w:rPr>
          <w:i/>
          <w:iCs/>
          <w:color w:val="000000"/>
        </w:rPr>
        <w:t>создание ситуации успеха:</w:t>
      </w:r>
    </w:p>
    <w:p w:rsidR="006F5F1D" w:rsidRDefault="006F5F1D" w:rsidP="006F5F1D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Учёт уровня усвоения (степени понимания) изученного материала</w:t>
      </w:r>
    </w:p>
    <w:p w:rsidR="006F5F1D" w:rsidRDefault="006F5F1D" w:rsidP="006F5F1D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Доступное объяснение учебного материала</w:t>
      </w:r>
    </w:p>
    <w:p w:rsidR="006F5F1D" w:rsidRDefault="006F5F1D" w:rsidP="006F5F1D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Дидактические игры</w:t>
      </w:r>
    </w:p>
    <w:p w:rsidR="006F5F1D" w:rsidRDefault="006F5F1D" w:rsidP="006F5F1D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Парные и групповые творческие задания</w:t>
      </w:r>
    </w:p>
    <w:p w:rsidR="006F5F1D" w:rsidRDefault="006F5F1D" w:rsidP="006F5F1D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Индивидуально – дифференцированный подход (личностно ориентированный подход)</w:t>
      </w:r>
    </w:p>
    <w:p w:rsidR="006F5F1D" w:rsidRDefault="006F5F1D" w:rsidP="006F5F1D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Комплекс поощрительных мер за любые положительные достижения в учёбе</w:t>
      </w:r>
    </w:p>
    <w:p w:rsidR="006F5F1D" w:rsidRDefault="006F5F1D" w:rsidP="006F5F1D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Словесная поддержка педагога.</w:t>
      </w:r>
    </w:p>
    <w:p w:rsidR="006F5F1D" w:rsidRDefault="006F5F1D" w:rsidP="006F5F1D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Установка на позитивное решение проблемы </w:t>
      </w:r>
    </w:p>
    <w:p w:rsidR="006F5F1D" w:rsidRDefault="006F5F1D" w:rsidP="006F5F1D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Для активизации деятельности учащихся с ОВЗ используются следующие активные методы и приёмы обучения:</w:t>
      </w:r>
      <w:r>
        <w:rPr>
          <w:color w:val="000000"/>
        </w:rPr>
        <w:br/>
        <w:t>1. Сигнальные карточки при выполнении заданий.</w:t>
      </w:r>
    </w:p>
    <w:p w:rsidR="006F5F1D" w:rsidRDefault="006F5F1D" w:rsidP="006F5F1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 Дифференциация заданий.</w:t>
      </w:r>
    </w:p>
    <w:p w:rsidR="006F5F1D" w:rsidRDefault="006F5F1D" w:rsidP="006F5F1D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3.Задания на развитие психических процессов («Четвертый лишний», «Поиск аналогов», «Продолжи логический ряд», «Найди пару», «Найди отличия»).</w:t>
      </w:r>
    </w:p>
    <w:p w:rsidR="006F5F1D" w:rsidRDefault="006F5F1D" w:rsidP="006F5F1D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технологии: </w:t>
      </w:r>
      <w:proofErr w:type="spellStart"/>
      <w:r>
        <w:rPr>
          <w:color w:val="000000"/>
        </w:rPr>
        <w:t>физминутки</w:t>
      </w:r>
      <w:proofErr w:type="spellEnd"/>
      <w:r>
        <w:rPr>
          <w:color w:val="000000"/>
        </w:rPr>
        <w:t xml:space="preserve"> и динамические паузы.</w:t>
      </w:r>
    </w:p>
    <w:p w:rsidR="00B53B7E" w:rsidRPr="00C71D98" w:rsidRDefault="006F5F1D" w:rsidP="00C71D98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ИКТ-технологии</w:t>
      </w:r>
      <w:proofErr w:type="spellEnd"/>
      <w:r>
        <w:rPr>
          <w:color w:val="000000"/>
        </w:rPr>
        <w:t>.</w:t>
      </w:r>
    </w:p>
    <w:p w:rsidR="00866A7F" w:rsidRDefault="00866A7F" w:rsidP="00866A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Style w:val="a7"/>
        <w:tblW w:w="14850" w:type="dxa"/>
        <w:tblLook w:val="04A0"/>
      </w:tblPr>
      <w:tblGrid>
        <w:gridCol w:w="815"/>
        <w:gridCol w:w="1087"/>
        <w:gridCol w:w="9688"/>
        <w:gridCol w:w="3260"/>
      </w:tblGrid>
      <w:tr w:rsidR="00866A7F" w:rsidRPr="00607607" w:rsidTr="00607607">
        <w:tc>
          <w:tcPr>
            <w:tcW w:w="815" w:type="dxa"/>
          </w:tcPr>
          <w:p w:rsidR="00866A7F" w:rsidRPr="00607607" w:rsidRDefault="00866A7F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60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87" w:type="dxa"/>
          </w:tcPr>
          <w:p w:rsidR="00866A7F" w:rsidRPr="00607607" w:rsidRDefault="00866A7F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607">
              <w:rPr>
                <w:rFonts w:ascii="Times New Roman" w:hAnsi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9688" w:type="dxa"/>
          </w:tcPr>
          <w:p w:rsidR="00866A7F" w:rsidRPr="00607607" w:rsidRDefault="00866A7F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60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866A7F" w:rsidRPr="00607607" w:rsidRDefault="00866A7F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607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866A7F" w:rsidRPr="00607607" w:rsidTr="00607607">
        <w:tc>
          <w:tcPr>
            <w:tcW w:w="815" w:type="dxa"/>
          </w:tcPr>
          <w:p w:rsidR="00866A7F" w:rsidRPr="00607607" w:rsidRDefault="00866A7F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866A7F" w:rsidRPr="00607607" w:rsidRDefault="00EC1E24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88" w:type="dxa"/>
          </w:tcPr>
          <w:p w:rsidR="00866A7F" w:rsidRPr="00607607" w:rsidRDefault="00866A7F" w:rsidP="00866A7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Возрождение провинциальной культурной жизни и проблемы литературного краеведения.</w:t>
            </w:r>
          </w:p>
        </w:tc>
        <w:tc>
          <w:tcPr>
            <w:tcW w:w="3260" w:type="dxa"/>
          </w:tcPr>
          <w:p w:rsidR="00866A7F" w:rsidRPr="00607607" w:rsidRDefault="00866A7F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A7F" w:rsidRPr="00607607" w:rsidTr="00607607">
        <w:tc>
          <w:tcPr>
            <w:tcW w:w="815" w:type="dxa"/>
          </w:tcPr>
          <w:p w:rsidR="00866A7F" w:rsidRPr="00607607" w:rsidRDefault="00866A7F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866A7F" w:rsidRPr="00607607" w:rsidRDefault="00866A7F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88" w:type="dxa"/>
          </w:tcPr>
          <w:p w:rsidR="00866A7F" w:rsidRPr="00607607" w:rsidRDefault="00866A7F" w:rsidP="000A3359">
            <w:pPr>
              <w:jc w:val="center"/>
              <w:rPr>
                <w:rStyle w:val="a9"/>
                <w:rFonts w:ascii="Times New Roman" w:hAnsi="Times New Roman" w:cs="Times New Roman"/>
                <w:b/>
                <w:color w:val="auto"/>
              </w:rPr>
            </w:pPr>
            <w:r w:rsidRPr="00607607">
              <w:rPr>
                <w:rStyle w:val="a9"/>
                <w:rFonts w:ascii="Times New Roman" w:hAnsi="Times New Roman" w:cs="Times New Roman"/>
                <w:b/>
                <w:color w:val="auto"/>
              </w:rPr>
              <w:t>Проза конца 19 – начала 20 веков</w:t>
            </w:r>
            <w:r w:rsidRPr="0060760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07607">
              <w:rPr>
                <w:rStyle w:val="a9"/>
                <w:rFonts w:ascii="Times New Roman" w:hAnsi="Times New Roman" w:cs="Times New Roman"/>
                <w:b/>
                <w:color w:val="auto"/>
              </w:rPr>
              <w:t>5</w:t>
            </w:r>
            <w:r w:rsidRPr="00607607">
              <w:rPr>
                <w:rStyle w:val="a9"/>
                <w:rFonts w:ascii="Times New Roman" w:hAnsi="Times New Roman" w:cs="Times New Roman"/>
                <w:b/>
                <w:color w:val="auto"/>
              </w:rPr>
              <w:t xml:space="preserve"> час</w:t>
            </w:r>
            <w:r w:rsidR="00607607">
              <w:rPr>
                <w:rStyle w:val="a9"/>
                <w:rFonts w:ascii="Times New Roman" w:hAnsi="Times New Roman" w:cs="Times New Roman"/>
                <w:b/>
                <w:color w:val="auto"/>
              </w:rPr>
              <w:t>ов</w:t>
            </w:r>
            <w:r w:rsidRPr="00607607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3260" w:type="dxa"/>
          </w:tcPr>
          <w:p w:rsidR="00866A7F" w:rsidRPr="00607607" w:rsidRDefault="00866A7F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A7F" w:rsidRPr="00607607" w:rsidTr="00607607">
        <w:tc>
          <w:tcPr>
            <w:tcW w:w="815" w:type="dxa"/>
          </w:tcPr>
          <w:p w:rsidR="00866A7F" w:rsidRPr="00607607" w:rsidRDefault="00866A7F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866A7F" w:rsidRPr="00607607" w:rsidRDefault="00EC1E24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8" w:type="dxa"/>
          </w:tcPr>
          <w:p w:rsidR="00866A7F" w:rsidRPr="00607607" w:rsidRDefault="00866A7F" w:rsidP="00866A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7607">
              <w:rPr>
                <w:rFonts w:ascii="Times New Roman" w:hAnsi="Times New Roman"/>
                <w:sz w:val="24"/>
                <w:szCs w:val="24"/>
              </w:rPr>
              <w:t xml:space="preserve">Очерк жизни  и 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 писателя-костромича</w:t>
            </w:r>
            <w:r w:rsidR="00EC1E24"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Ивана Михайловича Касаткина. Трагический финал его жизни</w:t>
            </w:r>
            <w:r w:rsidR="00EC1E24"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66A7F" w:rsidRPr="00607607" w:rsidRDefault="00EC1E24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6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7607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</w:tr>
      <w:tr w:rsidR="00EC1E24" w:rsidRPr="00607607" w:rsidTr="00607607">
        <w:tc>
          <w:tcPr>
            <w:tcW w:w="815" w:type="dxa"/>
          </w:tcPr>
          <w:p w:rsidR="00EC1E24" w:rsidRPr="00607607" w:rsidRDefault="00EC1E24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C1E24" w:rsidRPr="00607607" w:rsidRDefault="00EC1E24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8" w:type="dxa"/>
          </w:tcPr>
          <w:p w:rsidR="00EC1E24" w:rsidRPr="00607607" w:rsidRDefault="00EC1E24" w:rsidP="00EC1E2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Рассказ «Петрунькина жизнь». Изображение быта и нравов глухой костромской деревни, ее обнищание и бегства крестьян в города.</w:t>
            </w:r>
          </w:p>
        </w:tc>
        <w:tc>
          <w:tcPr>
            <w:tcW w:w="3260" w:type="dxa"/>
          </w:tcPr>
          <w:p w:rsidR="00EC1E24" w:rsidRPr="00607607" w:rsidRDefault="00EC1E24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E24" w:rsidRPr="00607607" w:rsidTr="00607607">
        <w:tc>
          <w:tcPr>
            <w:tcW w:w="815" w:type="dxa"/>
          </w:tcPr>
          <w:p w:rsidR="00EC1E24" w:rsidRPr="00607607" w:rsidRDefault="00EC1E24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C1E24" w:rsidRPr="00607607" w:rsidRDefault="00EC1E24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8" w:type="dxa"/>
          </w:tcPr>
          <w:p w:rsidR="00EC1E24" w:rsidRPr="00607607" w:rsidRDefault="00EC1E24" w:rsidP="00EC1E2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Острая наблюдательность писателя и тонкое знание </w:t>
            </w:r>
            <w:proofErr w:type="gram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крестьянской</w:t>
            </w:r>
            <w:proofErr w:type="gram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психологи. Особенности народного языка в рассказе «Петрунькина жизнь».</w:t>
            </w:r>
          </w:p>
        </w:tc>
        <w:tc>
          <w:tcPr>
            <w:tcW w:w="3260" w:type="dxa"/>
          </w:tcPr>
          <w:p w:rsidR="00EC1E24" w:rsidRPr="00607607" w:rsidRDefault="00EC1E24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607" w:rsidRPr="00607607" w:rsidTr="00607607">
        <w:tc>
          <w:tcPr>
            <w:tcW w:w="815" w:type="dxa"/>
          </w:tcPr>
          <w:p w:rsidR="00607607" w:rsidRPr="00607607" w:rsidRDefault="00607607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607607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88" w:type="dxa"/>
          </w:tcPr>
          <w:p w:rsidR="00607607" w:rsidRPr="00607607" w:rsidRDefault="00607607" w:rsidP="00EC1E2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 Горький. «Фома Гордеев». Костромич Гордей Иванович Чернов. Волжский купец-пароходчик как прототип Фомы Гордеева. Костромские мотивы в последней драме Горького «Мещане». «Егор 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Булычев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другие».</w:t>
            </w:r>
          </w:p>
        </w:tc>
        <w:tc>
          <w:tcPr>
            <w:tcW w:w="3260" w:type="dxa"/>
          </w:tcPr>
          <w:p w:rsidR="00607607" w:rsidRPr="00607607" w:rsidRDefault="00607607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3D0" w:rsidRPr="00607607" w:rsidTr="00607607">
        <w:tc>
          <w:tcPr>
            <w:tcW w:w="815" w:type="dxa"/>
          </w:tcPr>
          <w:p w:rsidR="004563D0" w:rsidRPr="00607607" w:rsidRDefault="004563D0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3D0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88" w:type="dxa"/>
          </w:tcPr>
          <w:p w:rsidR="004563D0" w:rsidRPr="00607607" w:rsidRDefault="004563D0" w:rsidP="00EC1E2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Петр Заломов как один из прототипов Павла Власова (роман «Мать» М. Горького). Петр Заломов в Костроме.</w:t>
            </w:r>
          </w:p>
        </w:tc>
        <w:tc>
          <w:tcPr>
            <w:tcW w:w="3260" w:type="dxa"/>
          </w:tcPr>
          <w:p w:rsidR="004563D0" w:rsidRPr="00607607" w:rsidRDefault="004563D0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sz w:val="24"/>
                <w:szCs w:val="24"/>
              </w:rPr>
              <w:t>Иллюстрации, портрет</w:t>
            </w:r>
          </w:p>
        </w:tc>
      </w:tr>
      <w:tr w:rsidR="004563D0" w:rsidRPr="00607607" w:rsidTr="00607607">
        <w:tc>
          <w:tcPr>
            <w:tcW w:w="815" w:type="dxa"/>
          </w:tcPr>
          <w:p w:rsidR="004563D0" w:rsidRPr="00607607" w:rsidRDefault="004563D0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3D0" w:rsidRPr="00607607" w:rsidRDefault="004563D0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8" w:type="dxa"/>
          </w:tcPr>
          <w:p w:rsidR="004563D0" w:rsidRPr="00607607" w:rsidRDefault="004563D0" w:rsidP="004563D0">
            <w:pPr>
              <w:shd w:val="clear" w:color="auto" w:fill="FFFFFF"/>
              <w:jc w:val="center"/>
              <w:rPr>
                <w:rStyle w:val="a9"/>
                <w:rFonts w:ascii="Times New Roman" w:hAnsi="Times New Roman" w:cs="Times New Roman"/>
                <w:b/>
                <w:color w:val="auto"/>
              </w:rPr>
            </w:pPr>
            <w:r w:rsidRPr="00607607">
              <w:rPr>
                <w:rStyle w:val="a9"/>
                <w:rFonts w:ascii="Times New Roman" w:hAnsi="Times New Roman" w:cs="Times New Roman"/>
                <w:b/>
                <w:color w:val="auto"/>
              </w:rPr>
              <w:t>Литература 20 годов (4 часа).</w:t>
            </w:r>
          </w:p>
        </w:tc>
        <w:tc>
          <w:tcPr>
            <w:tcW w:w="3260" w:type="dxa"/>
          </w:tcPr>
          <w:p w:rsidR="004563D0" w:rsidRPr="00607607" w:rsidRDefault="004563D0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3D0" w:rsidRPr="00607607" w:rsidTr="00607607">
        <w:tc>
          <w:tcPr>
            <w:tcW w:w="815" w:type="dxa"/>
          </w:tcPr>
          <w:p w:rsidR="004563D0" w:rsidRPr="00607607" w:rsidRDefault="004563D0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3D0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88" w:type="dxa"/>
          </w:tcPr>
          <w:p w:rsidR="004563D0" w:rsidRPr="00607607" w:rsidRDefault="004563D0" w:rsidP="00EC1E2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sz w:val="24"/>
                <w:szCs w:val="24"/>
              </w:rPr>
              <w:t xml:space="preserve">Обзор 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костромских журналов 1920-х годов: «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Книгарь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» (1922-24гг.), «Ледокол» (1924 - 25 гг.), «Смычка» (1925г.), «Шмель» (1925 – 26 гг.), «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Бороний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зуб» (1926 – 29 гг.), «Октябрь» (1925 – 29 гг.).</w:t>
            </w:r>
          </w:p>
        </w:tc>
        <w:tc>
          <w:tcPr>
            <w:tcW w:w="3260" w:type="dxa"/>
          </w:tcPr>
          <w:p w:rsidR="004563D0" w:rsidRPr="00607607" w:rsidRDefault="004563D0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sz w:val="24"/>
                <w:szCs w:val="24"/>
              </w:rPr>
              <w:t>Презентация, иллюстрации</w:t>
            </w:r>
          </w:p>
        </w:tc>
      </w:tr>
      <w:tr w:rsidR="004563D0" w:rsidRPr="00607607" w:rsidTr="00607607">
        <w:tc>
          <w:tcPr>
            <w:tcW w:w="815" w:type="dxa"/>
          </w:tcPr>
          <w:p w:rsidR="004563D0" w:rsidRPr="00607607" w:rsidRDefault="004563D0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4563D0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88" w:type="dxa"/>
          </w:tcPr>
          <w:p w:rsidR="004563D0" w:rsidRPr="00607607" w:rsidRDefault="00F6097C" w:rsidP="00EC1E2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творчества костромских писателей 1920-х годов: Н.Е. Вирта, В.А.Лебедев, С.Д. Дунаев, Г.Ф. Устинов (приятель С. Есенина).</w:t>
            </w:r>
          </w:p>
        </w:tc>
        <w:tc>
          <w:tcPr>
            <w:tcW w:w="3260" w:type="dxa"/>
          </w:tcPr>
          <w:p w:rsidR="004563D0" w:rsidRPr="00607607" w:rsidRDefault="00F6097C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6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7607">
              <w:rPr>
                <w:rFonts w:ascii="Times New Roman" w:hAnsi="Times New Roman"/>
                <w:sz w:val="24"/>
                <w:szCs w:val="24"/>
              </w:rPr>
              <w:t>ортреты</w:t>
            </w:r>
          </w:p>
        </w:tc>
      </w:tr>
      <w:tr w:rsidR="00F6097C" w:rsidRPr="00607607" w:rsidTr="00607607">
        <w:tc>
          <w:tcPr>
            <w:tcW w:w="815" w:type="dxa"/>
          </w:tcPr>
          <w:p w:rsidR="00F6097C" w:rsidRPr="00607607" w:rsidRDefault="00F6097C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F6097C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88" w:type="dxa"/>
          </w:tcPr>
          <w:p w:rsidR="00F6097C" w:rsidRPr="00607607" w:rsidRDefault="00F6097C" w:rsidP="00EC1E2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Оживление литературной жизни в уездах. </w:t>
            </w:r>
            <w:proofErr w:type="gram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Обзор литературно-политических журналов «Голос</w:t>
            </w:r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коммуниста» и «Взрыв» в Макарьеве, литературного альманах «Порывы»</w:t>
            </w:r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Нерехте,  журнала</w:t>
            </w:r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«Жизнь искусства» и «Культура жизни» в Кологриве.</w:t>
            </w:r>
            <w:proofErr w:type="gramEnd"/>
          </w:p>
        </w:tc>
        <w:tc>
          <w:tcPr>
            <w:tcW w:w="3260" w:type="dxa"/>
          </w:tcPr>
          <w:p w:rsidR="00F6097C" w:rsidRPr="00607607" w:rsidRDefault="00F6097C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E10" w:rsidRPr="00607607" w:rsidTr="00607607">
        <w:tc>
          <w:tcPr>
            <w:tcW w:w="815" w:type="dxa"/>
          </w:tcPr>
          <w:p w:rsidR="00534E10" w:rsidRPr="00607607" w:rsidRDefault="00534E10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34E10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88" w:type="dxa"/>
          </w:tcPr>
          <w:p w:rsidR="00534E10" w:rsidRPr="00607607" w:rsidRDefault="00534E10" w:rsidP="00F6097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А. П. Алешин  и его рассказы  из сборника «Квартира номер последний». Правдивое изображение потрясенного революцией быта городских мещан и пригородного костромского крестьянства.</w:t>
            </w:r>
          </w:p>
        </w:tc>
        <w:tc>
          <w:tcPr>
            <w:tcW w:w="3260" w:type="dxa"/>
          </w:tcPr>
          <w:p w:rsidR="00534E10" w:rsidRPr="00607607" w:rsidRDefault="00534E10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E10" w:rsidRPr="00607607" w:rsidTr="00607607">
        <w:tc>
          <w:tcPr>
            <w:tcW w:w="815" w:type="dxa"/>
          </w:tcPr>
          <w:p w:rsidR="00534E10" w:rsidRPr="00607607" w:rsidRDefault="00534E10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34E10" w:rsidRPr="00607607" w:rsidRDefault="00534E10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8" w:type="dxa"/>
          </w:tcPr>
          <w:p w:rsidR="00534E10" w:rsidRPr="00607607" w:rsidRDefault="00534E10" w:rsidP="00534E1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607607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Литера</w:t>
            </w:r>
            <w:r w:rsidR="00B26D63" w:rsidRPr="00607607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тура 30-х – начала 40-х годов (3</w:t>
            </w:r>
            <w:r w:rsidRPr="00607607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 часа).</w:t>
            </w:r>
          </w:p>
        </w:tc>
        <w:tc>
          <w:tcPr>
            <w:tcW w:w="3260" w:type="dxa"/>
          </w:tcPr>
          <w:p w:rsidR="00534E10" w:rsidRPr="00607607" w:rsidRDefault="00534E10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E10" w:rsidRPr="00607607" w:rsidTr="00607607">
        <w:tc>
          <w:tcPr>
            <w:tcW w:w="815" w:type="dxa"/>
          </w:tcPr>
          <w:p w:rsidR="00534E10" w:rsidRPr="00607607" w:rsidRDefault="00534E10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34E10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88" w:type="dxa"/>
          </w:tcPr>
          <w:p w:rsidR="00534E10" w:rsidRPr="00607607" w:rsidRDefault="00534E10" w:rsidP="00534E1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Затухание литературной жизни в Костромском крае. Прекращение в Костроме всех изданий,</w:t>
            </w:r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кроме газеты «</w:t>
            </w:r>
            <w:proofErr w:type="gram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Северная</w:t>
            </w:r>
            <w:proofErr w:type="gram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правда».</w:t>
            </w:r>
          </w:p>
        </w:tc>
        <w:tc>
          <w:tcPr>
            <w:tcW w:w="3260" w:type="dxa"/>
          </w:tcPr>
          <w:p w:rsidR="00534E10" w:rsidRPr="00607607" w:rsidRDefault="00534E10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E10" w:rsidRPr="00607607" w:rsidTr="00607607">
        <w:tc>
          <w:tcPr>
            <w:tcW w:w="815" w:type="dxa"/>
          </w:tcPr>
          <w:p w:rsidR="00534E10" w:rsidRPr="00607607" w:rsidRDefault="00534E10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34E10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88" w:type="dxa"/>
          </w:tcPr>
          <w:p w:rsidR="00534E10" w:rsidRPr="00607607" w:rsidRDefault="00534E10" w:rsidP="00534E1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Оживление литературной жизни в провинции после первого съезда советских писателей.</w:t>
            </w:r>
          </w:p>
          <w:p w:rsidR="00534E10" w:rsidRPr="00607607" w:rsidRDefault="00534E10" w:rsidP="00534E1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Литературные группировки  при редакции газеты «</w:t>
            </w:r>
            <w:proofErr w:type="gram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Северная</w:t>
            </w:r>
            <w:proofErr w:type="gram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правда» и литературного</w:t>
            </w:r>
          </w:p>
          <w:p w:rsidR="00534E10" w:rsidRPr="00607607" w:rsidRDefault="00534E10" w:rsidP="00B26D6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кружка при библиотеке, из которого вышли костромские поэты А.Панков и Г. 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Милова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534E10" w:rsidRPr="00607607" w:rsidRDefault="00534E10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63" w:rsidRPr="00607607" w:rsidTr="00607607">
        <w:tc>
          <w:tcPr>
            <w:tcW w:w="815" w:type="dxa"/>
          </w:tcPr>
          <w:p w:rsidR="00B26D63" w:rsidRPr="00607607" w:rsidRDefault="00B26D63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26D63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88" w:type="dxa"/>
          </w:tcPr>
          <w:p w:rsidR="00B26D63" w:rsidRPr="00607607" w:rsidRDefault="00B26D63" w:rsidP="00534E1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Первые публикации в «Северной правде» Е. Осетрова.</w:t>
            </w:r>
          </w:p>
        </w:tc>
        <w:tc>
          <w:tcPr>
            <w:tcW w:w="3260" w:type="dxa"/>
          </w:tcPr>
          <w:p w:rsidR="00B26D63" w:rsidRPr="00607607" w:rsidRDefault="00B26D63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E10" w:rsidRPr="00607607" w:rsidTr="00607607">
        <w:tc>
          <w:tcPr>
            <w:tcW w:w="815" w:type="dxa"/>
          </w:tcPr>
          <w:p w:rsidR="00534E10" w:rsidRPr="00607607" w:rsidRDefault="00534E10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34E10" w:rsidRPr="00607607" w:rsidRDefault="00534E10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8" w:type="dxa"/>
          </w:tcPr>
          <w:p w:rsidR="00534E10" w:rsidRPr="00607607" w:rsidRDefault="00534E10" w:rsidP="00534E10">
            <w:pPr>
              <w:jc w:val="center"/>
              <w:rPr>
                <w:rStyle w:val="a9"/>
                <w:rFonts w:ascii="Times New Roman" w:hAnsi="Times New Roman" w:cs="Times New Roman"/>
                <w:b/>
                <w:color w:val="auto"/>
              </w:rPr>
            </w:pPr>
            <w:r w:rsidRPr="00607607">
              <w:rPr>
                <w:rStyle w:val="a9"/>
                <w:rFonts w:ascii="Times New Roman" w:hAnsi="Times New Roman" w:cs="Times New Roman"/>
                <w:b/>
                <w:color w:val="auto"/>
              </w:rPr>
              <w:t>Великая отечественная война в литературе 40-х годов и последних лет (5 часов).</w:t>
            </w:r>
          </w:p>
        </w:tc>
        <w:tc>
          <w:tcPr>
            <w:tcW w:w="3260" w:type="dxa"/>
          </w:tcPr>
          <w:p w:rsidR="00534E10" w:rsidRPr="00607607" w:rsidRDefault="00534E10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E10" w:rsidRPr="00607607" w:rsidTr="00607607">
        <w:tc>
          <w:tcPr>
            <w:tcW w:w="815" w:type="dxa"/>
          </w:tcPr>
          <w:p w:rsidR="00534E10" w:rsidRPr="00607607" w:rsidRDefault="00534E10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34E10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88" w:type="dxa"/>
          </w:tcPr>
          <w:p w:rsidR="00534E10" w:rsidRPr="00607607" w:rsidRDefault="00534E10" w:rsidP="00534E10">
            <w:pPr>
              <w:rPr>
                <w:rFonts w:ascii="Times New Roman" w:hAnsi="Times New Roman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творчеством писателя-костромича В. Г. Корнилова и его повестью «Искра»</w:t>
            </w:r>
            <w:r w:rsidRPr="006076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34E10" w:rsidRPr="00607607" w:rsidRDefault="00534E10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E10" w:rsidRPr="00607607" w:rsidTr="00607607">
        <w:tc>
          <w:tcPr>
            <w:tcW w:w="815" w:type="dxa"/>
          </w:tcPr>
          <w:p w:rsidR="00534E10" w:rsidRPr="00607607" w:rsidRDefault="00534E10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34E10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88" w:type="dxa"/>
          </w:tcPr>
          <w:p w:rsidR="00DB3A7D" w:rsidRPr="00607607" w:rsidRDefault="00DB3A7D" w:rsidP="00DB3A7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Романтическая повесть о любви, смерти и бессмертии. Характер Искры, её отличие </w:t>
            </w:r>
            <w:proofErr w:type="gram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534E10" w:rsidRPr="00607607" w:rsidRDefault="00DB3A7D" w:rsidP="00DB3A7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других сверстников. Проблема чувственного эгоизма и разумного самопожертвования.</w:t>
            </w:r>
          </w:p>
        </w:tc>
        <w:tc>
          <w:tcPr>
            <w:tcW w:w="3260" w:type="dxa"/>
          </w:tcPr>
          <w:p w:rsidR="00534E10" w:rsidRPr="00607607" w:rsidRDefault="00534E10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A7D" w:rsidRPr="00607607" w:rsidTr="00607607">
        <w:tc>
          <w:tcPr>
            <w:tcW w:w="815" w:type="dxa"/>
          </w:tcPr>
          <w:p w:rsidR="00DB3A7D" w:rsidRPr="00607607" w:rsidRDefault="00DB3A7D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3A7D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88" w:type="dxa"/>
          </w:tcPr>
          <w:p w:rsidR="00DB3A7D" w:rsidRPr="00607607" w:rsidRDefault="00DB3A7D" w:rsidP="00DB3A7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Е.Ф. Старшинов «Левый фланг». Патриотизм и самоотверженность юных героев повести в годы фашистской оккупации.</w:t>
            </w:r>
          </w:p>
        </w:tc>
        <w:tc>
          <w:tcPr>
            <w:tcW w:w="3260" w:type="dxa"/>
          </w:tcPr>
          <w:p w:rsidR="00DB3A7D" w:rsidRPr="00607607" w:rsidRDefault="00DB3A7D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A7D" w:rsidRPr="00607607" w:rsidTr="00607607">
        <w:tc>
          <w:tcPr>
            <w:tcW w:w="815" w:type="dxa"/>
          </w:tcPr>
          <w:p w:rsidR="00DB3A7D" w:rsidRPr="00607607" w:rsidRDefault="00DB3A7D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DB3A7D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88" w:type="dxa"/>
          </w:tcPr>
          <w:p w:rsidR="00DB3A7D" w:rsidRPr="00607607" w:rsidRDefault="00DB3A7D" w:rsidP="00DB3A7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Великой Отечественной войны в творчестве А. 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Часовникова</w:t>
            </w:r>
            <w:proofErr w:type="spellEnd"/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(поэмы 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«Сталинградский</w:t>
            </w:r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сплав», «Юрий Смирнов»). </w:t>
            </w:r>
          </w:p>
        </w:tc>
        <w:tc>
          <w:tcPr>
            <w:tcW w:w="3260" w:type="dxa"/>
          </w:tcPr>
          <w:p w:rsidR="00DB3A7D" w:rsidRPr="00607607" w:rsidRDefault="00DB3A7D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6ED" w:rsidRPr="00607607" w:rsidTr="00607607">
        <w:tc>
          <w:tcPr>
            <w:tcW w:w="815" w:type="dxa"/>
          </w:tcPr>
          <w:p w:rsidR="00C006ED" w:rsidRPr="00607607" w:rsidRDefault="00C006ED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C006ED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88" w:type="dxa"/>
          </w:tcPr>
          <w:p w:rsidR="00C006ED" w:rsidRPr="00607607" w:rsidRDefault="00C006ED" w:rsidP="00DB3A7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В. Кондрашов. Повесть «Человек 321001» (обзор)</w:t>
            </w:r>
          </w:p>
        </w:tc>
        <w:tc>
          <w:tcPr>
            <w:tcW w:w="3260" w:type="dxa"/>
          </w:tcPr>
          <w:p w:rsidR="00C006ED" w:rsidRPr="00607607" w:rsidRDefault="00C006ED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6ED" w:rsidRPr="00607607" w:rsidTr="00607607">
        <w:tc>
          <w:tcPr>
            <w:tcW w:w="815" w:type="dxa"/>
          </w:tcPr>
          <w:p w:rsidR="00C006ED" w:rsidRPr="00607607" w:rsidRDefault="00C006ED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C006ED" w:rsidRPr="00607607" w:rsidRDefault="00C006ED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8" w:type="dxa"/>
          </w:tcPr>
          <w:p w:rsidR="00C006ED" w:rsidRPr="00607607" w:rsidRDefault="00C006ED" w:rsidP="00C006ED">
            <w:pPr>
              <w:shd w:val="clear" w:color="auto" w:fill="FFFFFF"/>
              <w:jc w:val="center"/>
              <w:rPr>
                <w:rStyle w:val="a9"/>
                <w:rFonts w:ascii="Times New Roman" w:hAnsi="Times New Roman" w:cs="Times New Roman"/>
                <w:b/>
                <w:color w:val="auto"/>
              </w:rPr>
            </w:pPr>
            <w:r w:rsidRPr="00607607">
              <w:rPr>
                <w:rStyle w:val="a9"/>
                <w:rFonts w:ascii="Times New Roman" w:hAnsi="Times New Roman" w:cs="Times New Roman"/>
                <w:b/>
                <w:color w:val="auto"/>
              </w:rPr>
              <w:t>Литература 50 – 80-х годов (7 часов)</w:t>
            </w:r>
            <w:r w:rsidRPr="006076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006ED" w:rsidRPr="00607607" w:rsidRDefault="00C006ED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6ED" w:rsidRPr="00607607" w:rsidTr="00607607">
        <w:tc>
          <w:tcPr>
            <w:tcW w:w="815" w:type="dxa"/>
          </w:tcPr>
          <w:p w:rsidR="00C006ED" w:rsidRPr="00607607" w:rsidRDefault="00C006ED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C006ED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88" w:type="dxa"/>
          </w:tcPr>
          <w:p w:rsidR="00C006ED" w:rsidRPr="00607607" w:rsidRDefault="00C006ED" w:rsidP="00C006E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фронта Е. Осетрова, А.Никитина, В. Волкова, А. 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Часовникова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. Выступление с первыми публикациями фронтовиков - В.Хохлова, В. Смирнова.</w:t>
            </w:r>
          </w:p>
        </w:tc>
        <w:tc>
          <w:tcPr>
            <w:tcW w:w="3260" w:type="dxa"/>
          </w:tcPr>
          <w:p w:rsidR="00C006ED" w:rsidRPr="00607607" w:rsidRDefault="00C006ED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6ED" w:rsidRPr="00607607" w:rsidTr="00607607">
        <w:tc>
          <w:tcPr>
            <w:tcW w:w="815" w:type="dxa"/>
          </w:tcPr>
          <w:p w:rsidR="00C006ED" w:rsidRPr="00607607" w:rsidRDefault="00C006ED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C006ED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88" w:type="dxa"/>
          </w:tcPr>
          <w:p w:rsidR="00C006ED" w:rsidRPr="00607607" w:rsidRDefault="00C006ED" w:rsidP="00C006E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Выпуск литературного альманаха «Кострома». Публикации в нем Н. </w:t>
            </w:r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Алешина, </w:t>
            </w:r>
            <w:proofErr w:type="spellStart"/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Разумова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К. 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Абатурова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, В. Лебедева, а также молодых литераторов – Л. Воробьева,</w:t>
            </w:r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Бурдель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, Б.Гусева.</w:t>
            </w:r>
          </w:p>
        </w:tc>
        <w:tc>
          <w:tcPr>
            <w:tcW w:w="3260" w:type="dxa"/>
          </w:tcPr>
          <w:p w:rsidR="00C006ED" w:rsidRPr="00607607" w:rsidRDefault="00C006ED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7B" w:rsidRPr="00607607" w:rsidTr="00607607">
        <w:tc>
          <w:tcPr>
            <w:tcW w:w="815" w:type="dxa"/>
          </w:tcPr>
          <w:p w:rsidR="0090007B" w:rsidRPr="00607607" w:rsidRDefault="0090007B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90007B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88" w:type="dxa"/>
          </w:tcPr>
          <w:p w:rsidR="0090007B" w:rsidRPr="00607607" w:rsidRDefault="0090007B" w:rsidP="0090007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Открытие литературных отделений в районах области и появление из глубинки новых литературных дарований – Ю. 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Куранова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, Л. Воробьева, и др.</w:t>
            </w:r>
          </w:p>
        </w:tc>
        <w:tc>
          <w:tcPr>
            <w:tcW w:w="3260" w:type="dxa"/>
          </w:tcPr>
          <w:p w:rsidR="0090007B" w:rsidRPr="00607607" w:rsidRDefault="0090007B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sz w:val="24"/>
                <w:szCs w:val="24"/>
              </w:rPr>
              <w:t>Заочная экскурсия</w:t>
            </w:r>
          </w:p>
        </w:tc>
      </w:tr>
      <w:tr w:rsidR="0090007B" w:rsidRPr="00607607" w:rsidTr="00607607">
        <w:tc>
          <w:tcPr>
            <w:tcW w:w="815" w:type="dxa"/>
          </w:tcPr>
          <w:p w:rsidR="0090007B" w:rsidRPr="00607607" w:rsidRDefault="0090007B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90007B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88" w:type="dxa"/>
          </w:tcPr>
          <w:p w:rsidR="0090007B" w:rsidRPr="00607607" w:rsidRDefault="0090007B" w:rsidP="0090007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Открытие в июле 1961 г. Костромской областной писательской организации под председательством В. Корнилова.</w:t>
            </w:r>
          </w:p>
        </w:tc>
        <w:tc>
          <w:tcPr>
            <w:tcW w:w="3260" w:type="dxa"/>
          </w:tcPr>
          <w:p w:rsidR="0090007B" w:rsidRPr="00607607" w:rsidRDefault="0090007B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7B" w:rsidRPr="00607607" w:rsidTr="00607607">
        <w:tc>
          <w:tcPr>
            <w:tcW w:w="815" w:type="dxa"/>
          </w:tcPr>
          <w:p w:rsidR="0090007B" w:rsidRPr="00607607" w:rsidRDefault="0090007B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90007B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88" w:type="dxa"/>
          </w:tcPr>
          <w:p w:rsidR="0090007B" w:rsidRPr="00607607" w:rsidRDefault="0090007B" w:rsidP="0090007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«Городская проза». Нравственная проблематика и художественные особенности произведений костромской писательницы О. 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Гусаковской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0007B" w:rsidRPr="00607607" w:rsidRDefault="0090007B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7B" w:rsidRPr="00607607" w:rsidTr="00607607">
        <w:tc>
          <w:tcPr>
            <w:tcW w:w="815" w:type="dxa"/>
          </w:tcPr>
          <w:p w:rsidR="0090007B" w:rsidRPr="00607607" w:rsidRDefault="0090007B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90007B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88" w:type="dxa"/>
          </w:tcPr>
          <w:p w:rsidR="0090007B" w:rsidRPr="00607607" w:rsidRDefault="009A08B3" w:rsidP="009A08B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«Деревенская проза». Изображение жизни крестьянина, глубина и цельность духовного мира</w:t>
            </w:r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человека, кровно связанного с землей-кормилицей в произведениях М.</w:t>
            </w:r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Базанкова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, В.Травкина, Ю.</w:t>
            </w:r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Грибова, В.</w:t>
            </w:r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Хохлова, К.</w:t>
            </w:r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Абатурова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, Н.</w:t>
            </w:r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Алешина, Б.</w:t>
            </w:r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Гусева, В.</w:t>
            </w:r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Бочарникова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3260" w:type="dxa"/>
          </w:tcPr>
          <w:p w:rsidR="0090007B" w:rsidRPr="00607607" w:rsidRDefault="0090007B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860" w:rsidRPr="00607607" w:rsidTr="00607607">
        <w:tc>
          <w:tcPr>
            <w:tcW w:w="815" w:type="dxa"/>
          </w:tcPr>
          <w:p w:rsidR="00450860" w:rsidRPr="00607607" w:rsidRDefault="00450860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450860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88" w:type="dxa"/>
          </w:tcPr>
          <w:p w:rsidR="00450860" w:rsidRPr="00607607" w:rsidRDefault="00450860" w:rsidP="009A08B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В. Розова. Его связи с Костромой и Костромским краем.</w:t>
            </w:r>
          </w:p>
        </w:tc>
        <w:tc>
          <w:tcPr>
            <w:tcW w:w="3260" w:type="dxa"/>
          </w:tcPr>
          <w:p w:rsidR="00450860" w:rsidRPr="00607607" w:rsidRDefault="00450860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860" w:rsidRPr="00607607" w:rsidTr="00607607">
        <w:tc>
          <w:tcPr>
            <w:tcW w:w="815" w:type="dxa"/>
          </w:tcPr>
          <w:p w:rsidR="00450860" w:rsidRPr="00607607" w:rsidRDefault="00450860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450860" w:rsidRPr="00607607" w:rsidRDefault="00450860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8" w:type="dxa"/>
          </w:tcPr>
          <w:p w:rsidR="00450860" w:rsidRPr="00607607" w:rsidRDefault="00450860" w:rsidP="00450860">
            <w:pPr>
              <w:shd w:val="clear" w:color="auto" w:fill="FFFFFF"/>
              <w:jc w:val="center"/>
              <w:rPr>
                <w:rStyle w:val="a9"/>
                <w:rFonts w:ascii="Times New Roman" w:hAnsi="Times New Roman" w:cs="Times New Roman"/>
                <w:b/>
                <w:color w:val="auto"/>
              </w:rPr>
            </w:pPr>
            <w:r w:rsidRPr="00607607">
              <w:rPr>
                <w:rStyle w:val="a9"/>
                <w:rFonts w:ascii="Times New Roman" w:hAnsi="Times New Roman" w:cs="Times New Roman"/>
                <w:b/>
                <w:color w:val="auto"/>
              </w:rPr>
              <w:t xml:space="preserve">Литература 90-2000 - </w:t>
            </w:r>
            <w:proofErr w:type="spellStart"/>
            <w:r w:rsidRPr="00607607">
              <w:rPr>
                <w:rStyle w:val="a9"/>
                <w:rFonts w:ascii="Times New Roman" w:hAnsi="Times New Roman" w:cs="Times New Roman"/>
                <w:b/>
                <w:color w:val="auto"/>
              </w:rPr>
              <w:t>х</w:t>
            </w:r>
            <w:proofErr w:type="spellEnd"/>
            <w:r w:rsidRPr="00607607">
              <w:rPr>
                <w:rStyle w:val="a9"/>
                <w:rFonts w:ascii="Times New Roman" w:hAnsi="Times New Roman" w:cs="Times New Roman"/>
                <w:b/>
                <w:color w:val="auto"/>
              </w:rPr>
              <w:t xml:space="preserve"> годов (4 часа).</w:t>
            </w:r>
          </w:p>
        </w:tc>
        <w:tc>
          <w:tcPr>
            <w:tcW w:w="3260" w:type="dxa"/>
          </w:tcPr>
          <w:p w:rsidR="00450860" w:rsidRPr="00607607" w:rsidRDefault="00450860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860" w:rsidRPr="00607607" w:rsidTr="00607607">
        <w:tc>
          <w:tcPr>
            <w:tcW w:w="815" w:type="dxa"/>
          </w:tcPr>
          <w:p w:rsidR="00450860" w:rsidRPr="00607607" w:rsidRDefault="00450860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450860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88" w:type="dxa"/>
          </w:tcPr>
          <w:p w:rsidR="00450860" w:rsidRPr="00607607" w:rsidRDefault="00450860" w:rsidP="009A08B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Проза писателей-костромичей: </w:t>
            </w:r>
            <w:proofErr w:type="gram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 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Абатуров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 строю» (Ярославль. 1989 г.); В. 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Бочарников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</w:t>
            </w:r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лесной деревеньке»; М. 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Базанков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«Признание в любви"; В. Шапошников «Угол»; М. Зайцев «На своей земле»; В. Травкин «Новоселье»; Б. Гусев «Дымное лето»; Н. Алешин «Осеннее</w:t>
            </w:r>
            <w:r w:rsid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равноденствие».</w:t>
            </w:r>
            <w:proofErr w:type="gramEnd"/>
          </w:p>
        </w:tc>
        <w:tc>
          <w:tcPr>
            <w:tcW w:w="3260" w:type="dxa"/>
          </w:tcPr>
          <w:p w:rsidR="00450860" w:rsidRPr="00607607" w:rsidRDefault="00450860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D6" w:rsidRPr="00607607" w:rsidTr="00607607">
        <w:tc>
          <w:tcPr>
            <w:tcW w:w="815" w:type="dxa"/>
          </w:tcPr>
          <w:p w:rsidR="00FF43D6" w:rsidRPr="00607607" w:rsidRDefault="00FF43D6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FF43D6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88" w:type="dxa"/>
          </w:tcPr>
          <w:p w:rsidR="00FF43D6" w:rsidRPr="00607607" w:rsidRDefault="00FF43D6" w:rsidP="0045086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Обзор. Поэты-костромичи: В. Лапшин «Мир нетленный»; В. Шапошников «Зарницы»; А.Беляев «Зеленый берег».</w:t>
            </w:r>
          </w:p>
        </w:tc>
        <w:tc>
          <w:tcPr>
            <w:tcW w:w="3260" w:type="dxa"/>
          </w:tcPr>
          <w:p w:rsidR="00FF43D6" w:rsidRPr="00607607" w:rsidRDefault="00FF43D6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D6" w:rsidRPr="00607607" w:rsidTr="00607607">
        <w:tc>
          <w:tcPr>
            <w:tcW w:w="815" w:type="dxa"/>
          </w:tcPr>
          <w:p w:rsidR="00FF43D6" w:rsidRPr="00607607" w:rsidRDefault="00FF43D6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FF43D6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88" w:type="dxa"/>
          </w:tcPr>
          <w:p w:rsidR="00FF43D6" w:rsidRPr="00607607" w:rsidRDefault="00FF43D6" w:rsidP="0045086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Обзор. Поэты-костромичи: Н. 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Снегова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«Продолжение», В. Куликов «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Ивушка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»; Л. Попов «Февральская синица», «Обреченный на любовь»; С. Потехин «Молодой бобыль», «Избранное».</w:t>
            </w:r>
          </w:p>
        </w:tc>
        <w:tc>
          <w:tcPr>
            <w:tcW w:w="3260" w:type="dxa"/>
          </w:tcPr>
          <w:p w:rsidR="00FF43D6" w:rsidRPr="00607607" w:rsidRDefault="00FF43D6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D6" w:rsidRPr="00607607" w:rsidTr="00607607">
        <w:tc>
          <w:tcPr>
            <w:tcW w:w="815" w:type="dxa"/>
          </w:tcPr>
          <w:p w:rsidR="00FF43D6" w:rsidRPr="00607607" w:rsidRDefault="00FF43D6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FF43D6" w:rsidRPr="00607607" w:rsidRDefault="00FF43D6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8" w:type="dxa"/>
          </w:tcPr>
          <w:p w:rsidR="00FF43D6" w:rsidRPr="00607607" w:rsidRDefault="00FF43D6" w:rsidP="00FF43D6">
            <w:pPr>
              <w:jc w:val="center"/>
              <w:rPr>
                <w:rStyle w:val="a9"/>
                <w:rFonts w:ascii="Times New Roman" w:hAnsi="Times New Roman" w:cs="Times New Roman"/>
                <w:b/>
                <w:color w:val="auto"/>
              </w:rPr>
            </w:pPr>
            <w:r w:rsidRPr="00607607">
              <w:rPr>
                <w:rStyle w:val="a9"/>
                <w:rFonts w:ascii="Times New Roman" w:hAnsi="Times New Roman" w:cs="Times New Roman"/>
                <w:b/>
                <w:color w:val="auto"/>
              </w:rPr>
              <w:t>Литература последних десятилетий (3 часа).</w:t>
            </w:r>
          </w:p>
        </w:tc>
        <w:tc>
          <w:tcPr>
            <w:tcW w:w="3260" w:type="dxa"/>
          </w:tcPr>
          <w:p w:rsidR="00FF43D6" w:rsidRPr="00607607" w:rsidRDefault="00FF43D6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D6" w:rsidRPr="00607607" w:rsidTr="00607607">
        <w:tc>
          <w:tcPr>
            <w:tcW w:w="815" w:type="dxa"/>
          </w:tcPr>
          <w:p w:rsidR="00FF43D6" w:rsidRPr="00607607" w:rsidRDefault="00FF43D6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FF43D6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88" w:type="dxa"/>
          </w:tcPr>
          <w:p w:rsidR="00FF43D6" w:rsidRPr="00607607" w:rsidRDefault="00FF43D6" w:rsidP="00FF43D6">
            <w:pPr>
              <w:rPr>
                <w:rFonts w:ascii="Times New Roman" w:hAnsi="Times New Roman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для детей: С.Савин "</w:t>
            </w:r>
            <w:proofErr w:type="gram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Сказка про кошку</w:t>
            </w:r>
            <w:proofErr w:type="gram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Машку".</w:t>
            </w:r>
          </w:p>
        </w:tc>
        <w:tc>
          <w:tcPr>
            <w:tcW w:w="3260" w:type="dxa"/>
          </w:tcPr>
          <w:p w:rsidR="00FF43D6" w:rsidRPr="00607607" w:rsidRDefault="00FF43D6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D6" w:rsidRPr="00607607" w:rsidTr="00607607">
        <w:tc>
          <w:tcPr>
            <w:tcW w:w="815" w:type="dxa"/>
          </w:tcPr>
          <w:p w:rsidR="00FF43D6" w:rsidRPr="00607607" w:rsidRDefault="00FF43D6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FF43D6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88" w:type="dxa"/>
          </w:tcPr>
          <w:p w:rsidR="00FF43D6" w:rsidRPr="00607607" w:rsidRDefault="00FF43D6" w:rsidP="00FF43D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Творчество молодых поэтов Е. 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Каргопольцевой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, М. Краевой, С. Уткина.</w:t>
            </w:r>
          </w:p>
        </w:tc>
        <w:tc>
          <w:tcPr>
            <w:tcW w:w="3260" w:type="dxa"/>
          </w:tcPr>
          <w:p w:rsidR="00FF43D6" w:rsidRPr="00607607" w:rsidRDefault="00FF43D6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D6" w:rsidRPr="00607607" w:rsidTr="00607607">
        <w:tc>
          <w:tcPr>
            <w:tcW w:w="815" w:type="dxa"/>
          </w:tcPr>
          <w:p w:rsidR="00FF43D6" w:rsidRPr="00607607" w:rsidRDefault="00FF43D6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FF43D6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88" w:type="dxa"/>
          </w:tcPr>
          <w:p w:rsidR="00FF43D6" w:rsidRPr="00607607" w:rsidRDefault="003726BF" w:rsidP="00FF43D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Поэтическое творчество актера Аркадия </w:t>
            </w:r>
            <w:proofErr w:type="spellStart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Диева</w:t>
            </w:r>
            <w:proofErr w:type="spellEnd"/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43D6" w:rsidRPr="00607607" w:rsidRDefault="00FF43D6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63" w:rsidRPr="00607607" w:rsidTr="00607607">
        <w:tc>
          <w:tcPr>
            <w:tcW w:w="815" w:type="dxa"/>
          </w:tcPr>
          <w:p w:rsidR="00B26D63" w:rsidRPr="00607607" w:rsidRDefault="00B26D63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26D63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88" w:type="dxa"/>
          </w:tcPr>
          <w:p w:rsidR="00B26D63" w:rsidRPr="00607607" w:rsidRDefault="00B26D63" w:rsidP="00FF43D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sz w:val="24"/>
                <w:szCs w:val="24"/>
              </w:rPr>
              <w:t>Подготовка к защите проектов «Заочная экскурсия по литературной карте Костромского края»</w:t>
            </w:r>
          </w:p>
        </w:tc>
        <w:tc>
          <w:tcPr>
            <w:tcW w:w="3260" w:type="dxa"/>
          </w:tcPr>
          <w:p w:rsidR="00B26D63" w:rsidRPr="00607607" w:rsidRDefault="00B26D63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63" w:rsidRPr="00607607" w:rsidTr="00607607">
        <w:tc>
          <w:tcPr>
            <w:tcW w:w="815" w:type="dxa"/>
          </w:tcPr>
          <w:p w:rsidR="00B26D63" w:rsidRPr="00607607" w:rsidRDefault="00B26D63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26D63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88" w:type="dxa"/>
          </w:tcPr>
          <w:p w:rsidR="00B26D63" w:rsidRPr="00607607" w:rsidRDefault="00B26D63" w:rsidP="00FF43D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260" w:type="dxa"/>
          </w:tcPr>
          <w:p w:rsidR="00B26D63" w:rsidRPr="00607607" w:rsidRDefault="00B26D63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C56" w:rsidRPr="00607607" w:rsidTr="00607607">
        <w:tc>
          <w:tcPr>
            <w:tcW w:w="815" w:type="dxa"/>
          </w:tcPr>
          <w:p w:rsidR="009A2C56" w:rsidRPr="00607607" w:rsidRDefault="009A2C56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9A2C56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88" w:type="dxa"/>
          </w:tcPr>
          <w:p w:rsidR="009A2C56" w:rsidRPr="00607607" w:rsidRDefault="009A2C56" w:rsidP="00FF43D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Заключение. Литературный процесс в Костромском крае.</w:t>
            </w:r>
          </w:p>
        </w:tc>
        <w:tc>
          <w:tcPr>
            <w:tcW w:w="3260" w:type="dxa"/>
          </w:tcPr>
          <w:p w:rsidR="009A2C56" w:rsidRPr="00607607" w:rsidRDefault="009A2C56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D63" w:rsidRPr="00607607" w:rsidTr="00607607">
        <w:tc>
          <w:tcPr>
            <w:tcW w:w="815" w:type="dxa"/>
          </w:tcPr>
          <w:p w:rsidR="00B26D63" w:rsidRPr="00607607" w:rsidRDefault="00B26D63" w:rsidP="000A33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26D63" w:rsidRPr="00607607" w:rsidRDefault="00607607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88" w:type="dxa"/>
          </w:tcPr>
          <w:p w:rsidR="00B26D63" w:rsidRPr="00607607" w:rsidRDefault="00B26D63" w:rsidP="00FF43D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60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</w:p>
        </w:tc>
        <w:tc>
          <w:tcPr>
            <w:tcW w:w="3260" w:type="dxa"/>
          </w:tcPr>
          <w:p w:rsidR="00B26D63" w:rsidRPr="00607607" w:rsidRDefault="00B26D63" w:rsidP="000A3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A7F" w:rsidRDefault="00866A7F"/>
    <w:sectPr w:rsidR="00866A7F" w:rsidSect="00F46A1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D4429"/>
    <w:multiLevelType w:val="multilevel"/>
    <w:tmpl w:val="5E7E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A1A"/>
    <w:rsid w:val="001670F5"/>
    <w:rsid w:val="00350117"/>
    <w:rsid w:val="003726BF"/>
    <w:rsid w:val="003B6902"/>
    <w:rsid w:val="003C4080"/>
    <w:rsid w:val="00450860"/>
    <w:rsid w:val="004563D0"/>
    <w:rsid w:val="00534E10"/>
    <w:rsid w:val="00607607"/>
    <w:rsid w:val="006F5F1D"/>
    <w:rsid w:val="00866A7F"/>
    <w:rsid w:val="0090007B"/>
    <w:rsid w:val="009A08B3"/>
    <w:rsid w:val="009A2C56"/>
    <w:rsid w:val="00B26D63"/>
    <w:rsid w:val="00C006ED"/>
    <w:rsid w:val="00C71D98"/>
    <w:rsid w:val="00DB3A7D"/>
    <w:rsid w:val="00E47DDD"/>
    <w:rsid w:val="00EC1E24"/>
    <w:rsid w:val="00F46A1A"/>
    <w:rsid w:val="00F6097C"/>
    <w:rsid w:val="00FA65B3"/>
    <w:rsid w:val="00FF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A1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4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A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F5F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uiPriority w:val="99"/>
    <w:rsid w:val="006F5F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">
    <w:name w:val="c21"/>
    <w:basedOn w:val="a0"/>
    <w:rsid w:val="006F5F1D"/>
  </w:style>
  <w:style w:type="character" w:customStyle="1" w:styleId="c36">
    <w:name w:val="c36"/>
    <w:basedOn w:val="a0"/>
    <w:rsid w:val="006F5F1D"/>
  </w:style>
  <w:style w:type="paragraph" w:customStyle="1" w:styleId="rtejustify">
    <w:name w:val="rtejustify"/>
    <w:basedOn w:val="a"/>
    <w:rsid w:val="006F5F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6F5F1D"/>
  </w:style>
  <w:style w:type="table" w:styleId="a7">
    <w:name w:val="Table Grid"/>
    <w:basedOn w:val="a1"/>
    <w:uiPriority w:val="59"/>
    <w:rsid w:val="00866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866A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866A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3AC61-C1AA-4499-B004-7F0A7388B7ED}"/>
</file>

<file path=customXml/itemProps2.xml><?xml version="1.0" encoding="utf-8"?>
<ds:datastoreItem xmlns:ds="http://schemas.openxmlformats.org/officeDocument/2006/customXml" ds:itemID="{ECF3571D-6E2F-4506-8935-51C92516A9F2}"/>
</file>

<file path=customXml/itemProps3.xml><?xml version="1.0" encoding="utf-8"?>
<ds:datastoreItem xmlns:ds="http://schemas.openxmlformats.org/officeDocument/2006/customXml" ds:itemID="{9CAAC139-71DB-4A2F-98F9-04763B069DC5}"/>
</file>

<file path=customXml/itemProps4.xml><?xml version="1.0" encoding="utf-8"?>
<ds:datastoreItem xmlns:ds="http://schemas.openxmlformats.org/officeDocument/2006/customXml" ds:itemID="{852566E7-DD0D-4146-A744-A6E6E6D1C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2020-09-22T16:31:00Z</dcterms:created>
  <dcterms:modified xsi:type="dcterms:W3CDTF">2020-09-22T18:23:00Z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