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88B" w:rsidRPr="00CC26E1" w:rsidRDefault="00CC26E1" w:rsidP="002D3CA7">
      <w:pPr>
        <w:pStyle w:val="a7"/>
        <w:jc w:val="center"/>
        <w:rPr>
          <w:rFonts w:ascii="Chiller" w:hAnsi="Chiller"/>
          <w:noProof/>
          <w:color w:val="FF0000"/>
          <w:sz w:val="56"/>
          <w:szCs w:val="56"/>
        </w:rPr>
      </w:pPr>
      <w:r w:rsidRPr="00CC26E1">
        <w:rPr>
          <w:rFonts w:ascii="Cambria" w:hAnsi="Cambria" w:cs="Cambria"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2540</wp:posOffset>
            </wp:positionV>
            <wp:extent cx="21812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788B" w:rsidRPr="00CC26E1">
        <w:rPr>
          <w:rFonts w:ascii="Cambria" w:hAnsi="Cambria" w:cs="Cambria"/>
          <w:noProof/>
          <w:color w:val="538135" w:themeColor="accent6" w:themeShade="BF"/>
          <w:sz w:val="56"/>
          <w:szCs w:val="56"/>
        </w:rPr>
        <w:t>раскраски</w:t>
      </w:r>
      <w:r w:rsidR="005D788B" w:rsidRPr="00CC26E1">
        <w:rPr>
          <w:rFonts w:ascii="Chiller" w:hAnsi="Chiller"/>
          <w:noProof/>
          <w:color w:val="538135" w:themeColor="accent6" w:themeShade="BF"/>
          <w:sz w:val="56"/>
          <w:szCs w:val="56"/>
        </w:rPr>
        <w:t xml:space="preserve"> – </w:t>
      </w:r>
      <w:r w:rsidR="005D788B" w:rsidRPr="00CC26E1">
        <w:rPr>
          <w:rFonts w:ascii="Cambria" w:hAnsi="Cambria" w:cs="Cambria"/>
          <w:noProof/>
          <w:color w:val="538135" w:themeColor="accent6" w:themeShade="BF"/>
          <w:sz w:val="56"/>
          <w:szCs w:val="56"/>
        </w:rPr>
        <w:t>антистресс</w:t>
      </w:r>
    </w:p>
    <w:p w:rsidR="002D3CA7" w:rsidRDefault="005D788B" w:rsidP="005D788B">
      <w:pPr>
        <w:pStyle w:val="a7"/>
        <w:rPr>
          <w:rFonts w:ascii="Comic Sans MS" w:hAnsi="Comic Sans MS"/>
          <w:color w:val="C45911" w:themeColor="accent2" w:themeShade="BF"/>
          <w:sz w:val="32"/>
          <w:szCs w:val="32"/>
        </w:rPr>
      </w:pPr>
      <w:r w:rsidRPr="002D3CA7">
        <w:rPr>
          <w:rFonts w:ascii="Comic Sans MS" w:hAnsi="Comic Sans MS"/>
          <w:color w:val="C45911" w:themeColor="accent2" w:themeShade="BF"/>
          <w:sz w:val="32"/>
          <w:szCs w:val="32"/>
        </w:rPr>
        <w:t xml:space="preserve">Современный ритм жизни заставляет всех нас быть сильными, толстокожими, </w:t>
      </w:r>
      <w:bookmarkStart w:id="0" w:name="_GoBack"/>
      <w:bookmarkEnd w:id="0"/>
      <w:r w:rsidRPr="002D3CA7">
        <w:rPr>
          <w:rFonts w:ascii="Comic Sans MS" w:hAnsi="Comic Sans MS"/>
          <w:color w:val="C45911" w:themeColor="accent2" w:themeShade="BF"/>
          <w:sz w:val="32"/>
          <w:szCs w:val="32"/>
        </w:rPr>
        <w:t xml:space="preserve">невосприимчивыми к проблемам окружающих и даже собственным неприятностям. Не сможешь ему подчиниться и не реагировать на внешние раздражители – утонешь в стрессовых ситуациях, переживаниях и сочувствии. </w:t>
      </w:r>
    </w:p>
    <w:p w:rsidR="002D3CA7" w:rsidRPr="00CC26E1" w:rsidRDefault="005D788B" w:rsidP="005D788B">
      <w:pPr>
        <w:pStyle w:val="a7"/>
        <w:rPr>
          <w:rFonts w:ascii="Comic Sans MS" w:hAnsi="Comic Sans MS"/>
          <w:b/>
          <w:color w:val="C45911" w:themeColor="accent2" w:themeShade="BF"/>
          <w:sz w:val="32"/>
          <w:szCs w:val="32"/>
        </w:rPr>
      </w:pPr>
      <w:r w:rsidRPr="00CC26E1">
        <w:rPr>
          <w:rFonts w:ascii="Comic Sans MS" w:hAnsi="Comic Sans MS"/>
          <w:b/>
          <w:color w:val="C45911" w:themeColor="accent2" w:themeShade="BF"/>
          <w:sz w:val="32"/>
          <w:szCs w:val="32"/>
        </w:rPr>
        <w:t xml:space="preserve">Но что же делать? Становиться бесчувственным роботом? </w:t>
      </w:r>
    </w:p>
    <w:p w:rsidR="002D3CA7" w:rsidRDefault="005D788B" w:rsidP="005D788B">
      <w:pPr>
        <w:pStyle w:val="a7"/>
        <w:rPr>
          <w:rFonts w:ascii="Comic Sans MS" w:hAnsi="Comic Sans MS"/>
          <w:color w:val="C45911" w:themeColor="accent2" w:themeShade="BF"/>
          <w:sz w:val="32"/>
          <w:szCs w:val="32"/>
        </w:rPr>
      </w:pPr>
      <w:r w:rsidRPr="002D3CA7">
        <w:rPr>
          <w:rFonts w:ascii="Comic Sans MS" w:hAnsi="Comic Sans MS"/>
          <w:color w:val="C45911" w:themeColor="accent2" w:themeShade="BF"/>
          <w:sz w:val="32"/>
          <w:szCs w:val="32"/>
        </w:rPr>
        <w:t xml:space="preserve">Нет, вовсе не обязательно. Можно просто научиться правильно снимать накопившийся стресс! </w:t>
      </w:r>
    </w:p>
    <w:p w:rsidR="005D788B" w:rsidRPr="00CC26E1" w:rsidRDefault="005D788B" w:rsidP="005D788B">
      <w:pPr>
        <w:pStyle w:val="a7"/>
        <w:rPr>
          <w:rFonts w:ascii="Comic Sans MS" w:hAnsi="Comic Sans MS"/>
          <w:color w:val="538135" w:themeColor="accent6" w:themeShade="BF"/>
          <w:sz w:val="32"/>
          <w:szCs w:val="32"/>
        </w:rPr>
      </w:pPr>
      <w:r w:rsidRPr="00CC26E1">
        <w:rPr>
          <w:rStyle w:val="a8"/>
          <w:rFonts w:ascii="Comic Sans MS" w:hAnsi="Comic Sans MS"/>
          <w:color w:val="538135" w:themeColor="accent6" w:themeShade="BF"/>
          <w:sz w:val="32"/>
          <w:szCs w:val="32"/>
        </w:rPr>
        <w:t>Рас</w:t>
      </w:r>
      <w:r w:rsidR="002D3CA7" w:rsidRPr="00CC26E1">
        <w:rPr>
          <w:rStyle w:val="a8"/>
          <w:rFonts w:ascii="Comic Sans MS" w:hAnsi="Comic Sans MS"/>
          <w:color w:val="538135" w:themeColor="accent6" w:themeShade="BF"/>
          <w:sz w:val="32"/>
          <w:szCs w:val="32"/>
        </w:rPr>
        <w:t xml:space="preserve">краска антистресс </w:t>
      </w:r>
      <w:r w:rsidRPr="00CC26E1">
        <w:rPr>
          <w:rFonts w:ascii="Comic Sans MS" w:hAnsi="Comic Sans MS"/>
          <w:color w:val="538135" w:themeColor="accent6" w:themeShade="BF"/>
          <w:sz w:val="32"/>
          <w:szCs w:val="32"/>
        </w:rPr>
        <w:t xml:space="preserve"> – это самый простой, но верный способ это сделать!</w:t>
      </w:r>
    </w:p>
    <w:p w:rsidR="005D788B" w:rsidRPr="002D3CA7" w:rsidRDefault="005D788B" w:rsidP="005D788B">
      <w:pPr>
        <w:pStyle w:val="a7"/>
        <w:rPr>
          <w:rFonts w:ascii="Comic Sans MS" w:hAnsi="Comic Sans MS"/>
          <w:color w:val="C45911" w:themeColor="accent2" w:themeShade="BF"/>
          <w:sz w:val="32"/>
          <w:szCs w:val="32"/>
        </w:rPr>
      </w:pPr>
      <w:r w:rsidRPr="002D3CA7">
        <w:rPr>
          <w:rFonts w:ascii="Comic Sans MS" w:hAnsi="Comic Sans MS"/>
          <w:color w:val="C45911" w:themeColor="accent2" w:themeShade="BF"/>
          <w:sz w:val="32"/>
          <w:szCs w:val="32"/>
        </w:rPr>
        <w:t>Мелкие детали помогут вам сбросить груз переживаний, выплеснуть на бумагу накопившиеся эмоции. Неважно, негативные они, или позитивные – их излишки очень часто мешают правильно мыслить, спокойно действовать в той или иной ситуации.</w:t>
      </w:r>
    </w:p>
    <w:p w:rsidR="002D3CA7" w:rsidRDefault="005D788B" w:rsidP="005D788B">
      <w:pPr>
        <w:pStyle w:val="a7"/>
        <w:rPr>
          <w:rFonts w:ascii="Comic Sans MS" w:hAnsi="Comic Sans MS"/>
          <w:color w:val="C45911" w:themeColor="accent2" w:themeShade="BF"/>
          <w:sz w:val="32"/>
          <w:szCs w:val="32"/>
        </w:rPr>
      </w:pPr>
      <w:r w:rsidRPr="002D3CA7">
        <w:rPr>
          <w:rFonts w:ascii="Comic Sans MS" w:hAnsi="Comic Sans MS"/>
          <w:color w:val="C45911" w:themeColor="accent2" w:themeShade="BF"/>
          <w:sz w:val="32"/>
          <w:szCs w:val="32"/>
        </w:rPr>
        <w:t xml:space="preserve">Вы тоже чувствуете, что вам необходимо успокоиться и очистить свое сознание от лишних эмоций? </w:t>
      </w:r>
    </w:p>
    <w:p w:rsidR="002D3CA7" w:rsidRDefault="005D788B" w:rsidP="005D788B">
      <w:pPr>
        <w:pStyle w:val="a7"/>
        <w:rPr>
          <w:rFonts w:ascii="Comic Sans MS" w:hAnsi="Comic Sans MS"/>
          <w:color w:val="C45911" w:themeColor="accent2" w:themeShade="BF"/>
          <w:sz w:val="32"/>
          <w:szCs w:val="32"/>
        </w:rPr>
      </w:pPr>
      <w:r w:rsidRPr="002D3CA7">
        <w:rPr>
          <w:rFonts w:ascii="Comic Sans MS" w:hAnsi="Comic Sans MS"/>
          <w:color w:val="C45911" w:themeColor="accent2" w:themeShade="BF"/>
          <w:sz w:val="32"/>
          <w:szCs w:val="32"/>
        </w:rPr>
        <w:t xml:space="preserve">А может быть, вам просто интересно попробовать разукрасить подобную раскраску? </w:t>
      </w:r>
    </w:p>
    <w:p w:rsidR="002D3CA7" w:rsidRDefault="005D788B" w:rsidP="005D788B">
      <w:pPr>
        <w:pStyle w:val="a7"/>
        <w:rPr>
          <w:rFonts w:ascii="Comic Sans MS" w:hAnsi="Comic Sans MS"/>
          <w:color w:val="C45911" w:themeColor="accent2" w:themeShade="BF"/>
          <w:sz w:val="32"/>
          <w:szCs w:val="32"/>
        </w:rPr>
      </w:pPr>
      <w:r w:rsidRPr="002D3CA7">
        <w:rPr>
          <w:rFonts w:ascii="Comic Sans MS" w:hAnsi="Comic Sans MS"/>
          <w:color w:val="C45911" w:themeColor="accent2" w:themeShade="BF"/>
          <w:sz w:val="32"/>
          <w:szCs w:val="32"/>
        </w:rPr>
        <w:t xml:space="preserve">Тогда вперед, за цветными карандашами и чистым листом бумаги! </w:t>
      </w:r>
    </w:p>
    <w:p w:rsidR="005D788B" w:rsidRPr="002D3CA7" w:rsidRDefault="005D788B" w:rsidP="005D788B">
      <w:pPr>
        <w:pStyle w:val="a7"/>
        <w:rPr>
          <w:rFonts w:ascii="Comic Sans MS" w:hAnsi="Comic Sans MS"/>
          <w:color w:val="C45911" w:themeColor="accent2" w:themeShade="BF"/>
          <w:sz w:val="32"/>
          <w:szCs w:val="32"/>
        </w:rPr>
      </w:pPr>
      <w:r w:rsidRPr="002D3CA7">
        <w:rPr>
          <w:rFonts w:ascii="Comic Sans MS" w:hAnsi="Comic Sans MS"/>
          <w:color w:val="C45911" w:themeColor="accent2" w:themeShade="BF"/>
          <w:sz w:val="32"/>
          <w:szCs w:val="32"/>
        </w:rPr>
        <w:t>Самые красивые</w:t>
      </w:r>
      <w:r w:rsidR="002D3CA7">
        <w:rPr>
          <w:rFonts w:ascii="Comic Sans MS" w:hAnsi="Comic Sans MS"/>
          <w:color w:val="C45911" w:themeColor="accent2" w:themeShade="BF"/>
          <w:sz w:val="32"/>
          <w:szCs w:val="32"/>
        </w:rPr>
        <w:t xml:space="preserve"> раскраски антистресс </w:t>
      </w:r>
      <w:r w:rsidRPr="002D3CA7">
        <w:rPr>
          <w:rFonts w:ascii="Comic Sans MS" w:hAnsi="Comic Sans MS"/>
          <w:color w:val="C45911" w:themeColor="accent2" w:themeShade="BF"/>
          <w:sz w:val="32"/>
          <w:szCs w:val="32"/>
        </w:rPr>
        <w:t xml:space="preserve"> уже ждут вас ниже!</w:t>
      </w:r>
    </w:p>
    <w:p w:rsidR="00775DB9" w:rsidRDefault="00775DB9">
      <w:r>
        <w:rPr>
          <w:noProof/>
          <w:lang w:eastAsia="ru-RU"/>
        </w:rPr>
        <w:lastRenderedPageBreak/>
        <w:drawing>
          <wp:inline distT="0" distB="0" distL="0" distR="0" wp14:anchorId="01E4FE17" wp14:editId="0AAD83ED">
            <wp:extent cx="5924550" cy="8143875"/>
            <wp:effectExtent l="0" t="0" r="0" b="9525"/>
            <wp:docPr id="8" name="Рисунок 8" descr="http://www.solkids.ru/images/stories/antistres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olkids.ru/images/stories/antistress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85" cy="82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3C31C2" wp14:editId="5676DB41">
            <wp:extent cx="5940425" cy="8144880"/>
            <wp:effectExtent l="0" t="0" r="3175" b="8890"/>
            <wp:docPr id="17" name="Рисунок 17" descr="http://www.solkids.ru/images/stories/antistres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olkids.ru/images/stories/antistress/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F01FC1" wp14:editId="4648DED5">
            <wp:extent cx="5940425" cy="7907031"/>
            <wp:effectExtent l="0" t="0" r="3175" b="0"/>
            <wp:docPr id="18" name="Рисунок 18" descr="http://www.solkids.ru/images/stories/antistres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olkids.ru/images/stories/antistress/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A7" w:rsidRDefault="002D3CA7" w:rsidP="002D3CA7">
      <w:pPr>
        <w:pStyle w:val="a7"/>
      </w:pPr>
      <w:r>
        <w:rPr>
          <w:noProof/>
        </w:rPr>
        <w:lastRenderedPageBreak/>
        <w:drawing>
          <wp:inline distT="0" distB="0" distL="0" distR="0" wp14:anchorId="1235BB30" wp14:editId="325AD0C4">
            <wp:extent cx="6258711" cy="8134350"/>
            <wp:effectExtent l="0" t="0" r="8890" b="0"/>
            <wp:docPr id="23" name="Рисунок 23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95" cy="814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DB9">
        <w:rPr>
          <w:noProof/>
        </w:rPr>
        <w:lastRenderedPageBreak/>
        <w:drawing>
          <wp:inline distT="0" distB="0" distL="0" distR="0" wp14:anchorId="36617984" wp14:editId="1C05EA90">
            <wp:extent cx="6236747" cy="8124825"/>
            <wp:effectExtent l="0" t="0" r="0" b="0"/>
            <wp:docPr id="15" name="Рисунок 15" descr="http://www.solkids.ru/images/stories/antistres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olkids.ru/images/stories/antistress/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03" cy="812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6E1">
        <w:rPr>
          <w:noProof/>
        </w:rPr>
        <w:lastRenderedPageBreak/>
        <w:drawing>
          <wp:inline distT="0" distB="0" distL="0" distR="0" wp14:anchorId="65332E2D" wp14:editId="423DEF32">
            <wp:extent cx="5715000" cy="7496175"/>
            <wp:effectExtent l="0" t="0" r="0" b="9525"/>
            <wp:docPr id="27" name="Рисунок 27" descr="http://risujte.ru/wp-content/uploads/Raskraski-antistress-dlja-detej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isujte.ru/wp-content/uploads/Raskraski-antistress-dlja-detej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0E026" wp14:editId="1173E730">
            <wp:extent cx="5790811" cy="7038178"/>
            <wp:effectExtent l="0" t="0" r="635" b="0"/>
            <wp:docPr id="10" name="Рисунок 10" descr="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75" cy="70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302D7" wp14:editId="2720CDE5">
            <wp:extent cx="5819775" cy="8302880"/>
            <wp:effectExtent l="0" t="0" r="0" b="3175"/>
            <wp:docPr id="7" name="Рисунок 7" descr="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89" cy="83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DB9">
        <w:rPr>
          <w:noProof/>
        </w:rPr>
        <w:lastRenderedPageBreak/>
        <w:drawing>
          <wp:inline distT="0" distB="0" distL="0" distR="0" wp14:anchorId="5B5F6E8C" wp14:editId="56F1E049">
            <wp:extent cx="4924425" cy="4936407"/>
            <wp:effectExtent l="0" t="0" r="0" b="0"/>
            <wp:docPr id="2" name="Рисунок 2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04" cy="49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35FEA" wp14:editId="64F3447C">
            <wp:extent cx="4314825" cy="3940436"/>
            <wp:effectExtent l="0" t="0" r="0" b="3175"/>
            <wp:docPr id="11" name="Рисунок 11" descr="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7" cy="39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DB9">
        <w:rPr>
          <w:noProof/>
        </w:rPr>
        <w:lastRenderedPageBreak/>
        <w:drawing>
          <wp:inline distT="0" distB="0" distL="0" distR="0" wp14:anchorId="74368440" wp14:editId="73DE8D61">
            <wp:extent cx="5838825" cy="8963025"/>
            <wp:effectExtent l="0" t="0" r="9525" b="9525"/>
            <wp:docPr id="3" name="Рисунок 3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82" cy="898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DB9">
        <w:rPr>
          <w:noProof/>
        </w:rPr>
        <w:lastRenderedPageBreak/>
        <w:drawing>
          <wp:inline distT="0" distB="0" distL="0" distR="0" wp14:anchorId="42DB6F55" wp14:editId="18665DC4">
            <wp:extent cx="5869365" cy="7305675"/>
            <wp:effectExtent l="0" t="0" r="0" b="0"/>
            <wp:docPr id="6" name="Рисунок 6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37" cy="73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8B">
        <w:rPr>
          <w:noProof/>
        </w:rPr>
        <w:lastRenderedPageBreak/>
        <w:drawing>
          <wp:inline distT="0" distB="0" distL="0" distR="0" wp14:anchorId="5FD1C17B" wp14:editId="0CF86334">
            <wp:extent cx="5724525" cy="8639210"/>
            <wp:effectExtent l="0" t="0" r="0" b="9525"/>
            <wp:docPr id="22" name="Рисунок 22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14" cy="864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8B">
        <w:rPr>
          <w:noProof/>
        </w:rPr>
        <w:lastRenderedPageBreak/>
        <w:drawing>
          <wp:inline distT="0" distB="0" distL="0" distR="0" wp14:anchorId="458627B1" wp14:editId="2DF44AA9">
            <wp:extent cx="5638800" cy="6261956"/>
            <wp:effectExtent l="0" t="0" r="0" b="5715"/>
            <wp:docPr id="25" name="Рисунок 25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37" cy="62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E046C" wp14:editId="102C86E4">
            <wp:extent cx="2886075" cy="2886075"/>
            <wp:effectExtent l="0" t="0" r="9525" b="9525"/>
            <wp:docPr id="1" name="Рисунок 1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88B">
        <w:rPr>
          <w:noProof/>
        </w:rPr>
        <w:lastRenderedPageBreak/>
        <w:drawing>
          <wp:inline distT="0" distB="0" distL="0" distR="0" wp14:anchorId="7BD68BBE" wp14:editId="78B4BDA0">
            <wp:extent cx="5981700" cy="7724775"/>
            <wp:effectExtent l="0" t="0" r="0" b="9525"/>
            <wp:docPr id="26" name="Рисунок 26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Kcy;&amp;acy;&amp;rcy;&amp;tcy;&amp;icy;&amp;ncy;&amp;kcy;&amp;icy; &amp;pcy;&amp;ocy; &amp;zcy;&amp;acy;&amp;pcy;&amp;rcy;&amp;ocy;&amp;scy;&amp;ucy; 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68" cy="77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DF" w:rsidRDefault="00775DB9">
      <w:r>
        <w:rPr>
          <w:noProof/>
          <w:lang w:eastAsia="ru-RU"/>
        </w:rPr>
        <w:lastRenderedPageBreak/>
        <w:drawing>
          <wp:inline distT="0" distB="0" distL="0" distR="0" wp14:anchorId="183E9F82" wp14:editId="36A11F59">
            <wp:extent cx="6494946" cy="8963025"/>
            <wp:effectExtent l="0" t="0" r="1270" b="0"/>
            <wp:docPr id="13" name="Рисунок 13" descr="&amp;Rcy;&amp;acy;&amp;scy;&amp;kcy;&amp;rcy;&amp;acy;&amp;scy;&amp;kcy;&amp;icy; &amp;acy;&amp;ncy;&amp;tcy;&amp;icy;&amp;scy;&amp;tcy;&amp;rcy;&amp;ie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Rcy;&amp;acy;&amp;scy;&amp;kcy;&amp;rcy;&amp;acy;&amp;scy;&amp;kcy;&amp;icy; &amp;acy;&amp;ncy;&amp;tcy;&amp;icy;&amp;scy;&amp;tcy;&amp;rcy;&amp;ie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49" cy="89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ADF" w:rsidSect="005D788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74E" w:rsidRDefault="00DA774E" w:rsidP="005D788B">
      <w:pPr>
        <w:spacing w:after="0" w:line="240" w:lineRule="auto"/>
      </w:pPr>
      <w:r>
        <w:separator/>
      </w:r>
    </w:p>
  </w:endnote>
  <w:endnote w:type="continuationSeparator" w:id="0">
    <w:p w:rsidR="00DA774E" w:rsidRDefault="00DA774E" w:rsidP="005D7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74E" w:rsidRDefault="00DA774E" w:rsidP="005D788B">
      <w:pPr>
        <w:spacing w:after="0" w:line="240" w:lineRule="auto"/>
      </w:pPr>
      <w:r>
        <w:separator/>
      </w:r>
    </w:p>
  </w:footnote>
  <w:footnote w:type="continuationSeparator" w:id="0">
    <w:p w:rsidR="00DA774E" w:rsidRDefault="00DA774E" w:rsidP="005D7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132"/>
    <w:rsid w:val="002D3CA7"/>
    <w:rsid w:val="00316132"/>
    <w:rsid w:val="00353ADF"/>
    <w:rsid w:val="005D788B"/>
    <w:rsid w:val="00775DB9"/>
    <w:rsid w:val="00781327"/>
    <w:rsid w:val="0097298B"/>
    <w:rsid w:val="00CC26E1"/>
    <w:rsid w:val="00DA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11C808-5A41-4905-80A6-7433C384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788B"/>
  </w:style>
  <w:style w:type="paragraph" w:styleId="a5">
    <w:name w:val="footer"/>
    <w:basedOn w:val="a"/>
    <w:link w:val="a6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788B"/>
  </w:style>
  <w:style w:type="paragraph" w:styleId="a7">
    <w:name w:val="Normal (Web)"/>
    <w:basedOn w:val="a"/>
    <w:uiPriority w:val="99"/>
    <w:unhideWhenUsed/>
    <w:rsid w:val="005D7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D78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5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4FDA405637744C9466FB1C8F6CE978" ma:contentTypeVersion="49" ma:contentTypeDescription="Создание документа." ma:contentTypeScope="" ma:versionID="29910ec017a5ca64a4ec98aae8fd6e9f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AWJJH2MPE6E2-1591117591-1305</_dlc_DocId>
    <_dlc_DocIdUrl xmlns="4a252ca3-5a62-4c1c-90a6-29f4710e47f8">
      <Url>http://edu-sps.koiro.local/Kostroma_EDU/Kos-Sch-27/11/_layouts/15/DocIdRedir.aspx?ID=AWJJH2MPE6E2-1591117591-1305</Url>
      <Description>AWJJH2MPE6E2-1591117591-1305</Description>
    </_dlc_DocIdUrl>
  </documentManagement>
</p:properties>
</file>

<file path=customXml/itemProps1.xml><?xml version="1.0" encoding="utf-8"?>
<ds:datastoreItem xmlns:ds="http://schemas.openxmlformats.org/officeDocument/2006/customXml" ds:itemID="{29674E31-34E6-4EAA-8311-8E937DB6FCEA}"/>
</file>

<file path=customXml/itemProps2.xml><?xml version="1.0" encoding="utf-8"?>
<ds:datastoreItem xmlns:ds="http://schemas.openxmlformats.org/officeDocument/2006/customXml" ds:itemID="{F1AF5135-BB2D-4BFE-8D9D-19B45267A993}"/>
</file>

<file path=customXml/itemProps3.xml><?xml version="1.0" encoding="utf-8"?>
<ds:datastoreItem xmlns:ds="http://schemas.openxmlformats.org/officeDocument/2006/customXml" ds:itemID="{227B2428-76DA-49FF-A8A8-C5B36E5E504D}"/>
</file>

<file path=customXml/itemProps4.xml><?xml version="1.0" encoding="utf-8"?>
<ds:datastoreItem xmlns:ds="http://schemas.openxmlformats.org/officeDocument/2006/customXml" ds:itemID="{F01866D1-C43E-4900-BBB6-3DEB3FFBDA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2017-01-20T19:14:00Z</dcterms:created>
  <dcterms:modified xsi:type="dcterms:W3CDTF">2017-01-20T19:52:00Z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0x0101006C4FDA405637744C9466FB1C8F6CE978</vt:lpwstr>
  </property>
  <property fmtid="{D5CDD505-2E9C-101B-9397-08002B2CF9AE}" pid="3" name="_dlc_DocIdItemGuid">
    <vt:lpwstr>8f449125-4c63-4d7d-98a5-d2143f7ed1b6</vt:lpwstr>
  </property>
</Properties>
</file>