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08" w:rsidRDefault="00C87608" w:rsidP="00C87608">
      <w:pPr>
        <w:pStyle w:val="1"/>
        <w:jc w:val="center"/>
      </w:pPr>
      <w:r>
        <w:t>«Интеллектуальная лабильность»</w:t>
      </w:r>
    </w:p>
    <w:p w:rsidR="00C87608" w:rsidRDefault="00C87608" w:rsidP="00C87608">
      <w:pPr>
        <w:pStyle w:val="a3"/>
      </w:pP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5pt;height:7.5pt">
            <v:imagedata r:id="rId5" r:href="rId6"/>
          </v:shape>
        </w:pict>
      </w:r>
      <w:r>
        <w:fldChar w:fldCharType="end"/>
      </w:r>
      <w:r>
        <w:t xml:space="preserve">Тест рекомендуется использовать с целью прогноза успешности в профессиональном обучении, освоении нового вида деятельности и оценки качества трудовой практики.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6" type="#_x0000_t75" alt="" style="width:30pt;height:9.75pt">
            <v:imagedata r:id="rId5" r:href="rId7"/>
          </v:shape>
        </w:pict>
      </w:r>
      <w:r>
        <w:fldChar w:fldCharType="end"/>
      </w:r>
      <w:r>
        <w:t xml:space="preserve">Тест требует от испытуемого высокой концентрации внимания и быстроты действий. Обследуемые должны в ограниченный отрезок времени (несколько секунд) выполнить несложные задания, которые будет зачитывать экспериментатор. Обследование можно проводить как индивидуально, так и в группе, возможно использование магнитофона. Каждому испытуемому выдается специальный бланк. </w:t>
      </w:r>
    </w:p>
    <w:p w:rsidR="00C87608" w:rsidRDefault="00C87608" w:rsidP="00C87608">
      <w:pPr>
        <w:pStyle w:val="a3"/>
      </w:pPr>
      <w:r>
        <w:rPr>
          <w:b/>
          <w:bCs/>
        </w:rPr>
        <w:t>Инструкция</w:t>
      </w:r>
      <w:r>
        <w:t xml:space="preserve">: будьте внимательны. Работайте быстро. Прочитанное мною задание не повторяется. Внимание! Начинаем! </w:t>
      </w:r>
    </w:p>
    <w:p w:rsidR="00C87608" w:rsidRDefault="00C87608" w:rsidP="00C87608">
      <w:pPr>
        <w:jc w:val="center"/>
      </w:pPr>
      <w:r>
        <w:rPr>
          <w:b/>
          <w:bCs/>
        </w:rPr>
        <w:t>Содержание теста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номер 1) Напишите первую букву имени Сергей и последнюю букву первого месяца года.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номер 4) Напишите слово ПАР так, чтобы любая одна буква была написана в треугольнике.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5) Разделите четырехугольник двумя вертикальными и двумя горизонтальными линиями.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6) Проведите линию от первого круга к четвертому так, чтобы она проходила под кругом 2 и над кругом 3.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7) Поставьте плюс в треугольнике, а цифру 1 в том месте, где треугольник и прямоугольник имеют общую площадь.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8) Разделите второй круг на три, а четвертый на две части.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10) Если сегодня не среда, то напишите предпоследнюю букву вашего имени.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12) Поставьте в первый прямоугольник плюс, третий зачеркните, в шестом поставьте 0.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13) Соедините точки прямой линией и поставьте плюс в меньшем треугольнике.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15) Обведите кружком одну согласную букву и зачеркните гласные.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17) Продлите боковые стороны трапеции до пересечения друг с другом и обозначьте точки пересечения последней буквой названия вашего города.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18) Если в слове «синоним» шестая буква гласная, поставьте в прямоугольнике цифру 1.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19) Обведите большую окружность и поставьте плюс в меньшую.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20) Соедините между собой точки 2, 4, 5, миновав 1 и 3.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21) Если два многозначных числа неодинаковы, поставьте галочку на линии между ними.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22) Разделите первую линию на три части, вторую на две, а оба конца третьей соедините с точкой А.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23) Соедините нижний конец первой линии с верхним концом второй, а верхний конец второй - с нижним концом четвертой.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24) Зачеркните нечетные цифры и подчеркните четные.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25) Заключите две фигуры в круг и отведите их друг от друга вертикальной линией.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26) Под буквой А поставьте стрелку, направленную вниз, под буквой В - стрелку, направленную вверх, под буквой С - галочку.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27) Если слова "дом" и "дуб" начинаются на одну и ту же букву, поставьте между ромбами минус.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28) Поставьте в крайней слева клеточке 0, в крайней справа плюс, в середине проведите диагональ.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29) Подчеркните снизу галочки, а в первую галочку впишите букву А.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 xml:space="preserve">(квадрат 30) Если в слове "подарок" третья буква не </w:t>
      </w:r>
      <w:proofErr w:type="gramStart"/>
      <w:r>
        <w:t>И</w:t>
      </w:r>
      <w:proofErr w:type="gramEnd"/>
      <w:r>
        <w:t xml:space="preserve">, напишите сумму чисел 3 + 5.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31) </w:t>
      </w:r>
      <w:proofErr w:type="gramStart"/>
      <w:r>
        <w:t>В</w:t>
      </w:r>
      <w:proofErr w:type="gramEnd"/>
      <w:r>
        <w:t xml:space="preserve"> слове "салют" обведите кружком согласные буквы, а в слове дождь зачеркните гласные.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32) Если число 54 делится на 9, опишите окружность вокруг четырехугольника.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33) Проведите линию от цифры 1 к цифре 7, так, чтобы она проходила под четными цифрами и над нечетными.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34) Зачеркните кружки без цифр, кружки с цифрами подчеркните.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35) Под согласными буквами поставьте стрелку, направленную вниз, а под гласными - стрелку, направленную влево.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36) Напишите слово "мир" так, чтобы первая буква была написана в круге, а вторая в прямоугольнике.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37) Укажите стрелками направления горизонтальных линий вправо, а вертикальных вверх.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39) Разделите вторую линию пополам и соедините оба конца первой линии с серединой второй.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40) Отделите вертикальными линиями нечетные цифры от четных.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41) Над линией поставьте стрелку, направленную вверх, а под линией - стрелку, направленную влево.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42) Заключите букву М в квадрат, К в круг, </w:t>
      </w:r>
      <w:proofErr w:type="gramStart"/>
      <w:r>
        <w:t>О</w:t>
      </w:r>
      <w:proofErr w:type="gramEnd"/>
      <w:r>
        <w:t xml:space="preserve"> в треугольник.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43) Сумму чисел 5 + 2 напишите в прямоугольнике, а разность этих же чисел - в ромб.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44) Зачеркните цифры, делящиеся на 3, и подчеркните остальные.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45) Поставьте галочку только в круг, а цифру 3 - только в прямоугольник).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46) Подчеркните буквы и обведите кружками четные цифры. </w:t>
      </w:r>
    </w:p>
    <w:p w:rsidR="00C87608" w:rsidRDefault="00C87608" w:rsidP="00C87608">
      <w:pPr>
        <w:numPr>
          <w:ilvl w:val="0"/>
          <w:numId w:val="1"/>
        </w:numPr>
        <w:spacing w:before="100" w:beforeAutospacing="1" w:after="100" w:afterAutospacing="1"/>
      </w:pPr>
      <w:r>
        <w:t xml:space="preserve">(квадрат 47) Поставьте нечетные цифры в квадратные скобки, а четные в круглые. </w:t>
      </w:r>
    </w:p>
    <w:p w:rsidR="00C87608" w:rsidRDefault="00C87608" w:rsidP="00C87608"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7" type="#_x0000_t75" alt="" style="width:30pt;height:9.75pt">
            <v:imagedata r:id="rId5" r:href="rId8"/>
          </v:shape>
        </w:pict>
      </w:r>
      <w:r>
        <w:fldChar w:fldCharType="end"/>
      </w:r>
      <w:r>
        <w:t xml:space="preserve">Перед проведением методики экспериментатор должен внимательно ознакомиться с заданиями и во время процедуры обследования четко произносить номер квадрата, в котором будет выполняться очередное задание, так как номера заданий и квадратов на бланке испытуемого не совпадают.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8" type="#_x0000_t75" alt="" style="width:30pt;height:9.75pt">
            <v:imagedata r:id="rId5" r:href="rId9"/>
          </v:shape>
        </w:pict>
      </w:r>
      <w:r>
        <w:fldChar w:fldCharType="end"/>
      </w:r>
      <w:r>
        <w:t xml:space="preserve">Оценка производится по количеству ошибок. Ошибкой считается любое пропущенное, не выполненное или выполненное с ошибкой задание. </w:t>
      </w:r>
      <w:r>
        <w:br/>
        <w:t xml:space="preserve">Норма выполнения: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9" type="#_x0000_t75" alt="" style="width:30pt;height:9.75pt">
            <v:imagedata r:id="rId5" r:href="rId10"/>
          </v:shape>
        </w:pict>
      </w:r>
      <w:r>
        <w:fldChar w:fldCharType="end"/>
      </w:r>
      <w:r>
        <w:t xml:space="preserve">0-4 ошибки – высокая лабильность, хорошая способность к обучению;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0" type="#_x0000_t75" alt="" style="width:30pt;height:9.75pt">
            <v:imagedata r:id="rId5" r:href="rId11"/>
          </v:shape>
        </w:pict>
      </w:r>
      <w:r>
        <w:fldChar w:fldCharType="end"/>
      </w:r>
      <w:r>
        <w:t xml:space="preserve">5-9 ошибок – средняя лабильность;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1" type="#_x0000_t75" alt="" style="width:30pt;height:9.75pt">
            <v:imagedata r:id="rId5" r:href="rId12"/>
          </v:shape>
        </w:pict>
      </w:r>
      <w:r>
        <w:fldChar w:fldCharType="end"/>
      </w:r>
      <w:r>
        <w:t xml:space="preserve">10-14 ошибок – низкая лабильность, трудности в переобучении;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2" type="#_x0000_t75" alt="" style="width:30pt;height:9.75pt">
            <v:imagedata r:id="rId5" r:href="rId13"/>
          </v:shape>
        </w:pict>
      </w:r>
      <w:r>
        <w:fldChar w:fldCharType="end"/>
      </w:r>
      <w:r>
        <w:t xml:space="preserve">15 и более ошибок – мало успешен в любой деятельности.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3" type="#_x0000_t75" alt="" style="width:30pt;height:9.75pt">
            <v:imagedata r:id="rId5" r:href="rId14"/>
          </v:shape>
        </w:pict>
      </w:r>
      <w:r>
        <w:fldChar w:fldCharType="end"/>
      </w:r>
      <w:r>
        <w:t xml:space="preserve">Тест требует мало времени для проведения тестирования и обработки результатов, вместе с тем он дает достаточно точный прогноз профессиональной пригодности. </w:t>
      </w:r>
    </w:p>
    <w:p w:rsidR="00C87608" w:rsidRDefault="00C87608" w:rsidP="00C87608">
      <w:pPr>
        <w:jc w:val="center"/>
      </w:pPr>
      <w:r>
        <w:rPr>
          <w:b/>
          <w:bCs/>
        </w:rPr>
        <w:lastRenderedPageBreak/>
        <w:t>Бланк ответов</w:t>
      </w:r>
      <w:r>
        <w:t xml:space="preserve"> </w:t>
      </w:r>
      <w:bookmarkStart w:id="0" w:name="_GoBack"/>
      <w:bookmarkEnd w:id="0"/>
      <w:r>
        <w:br/>
      </w:r>
      <w:r>
        <w:fldChar w:fldCharType="begin"/>
      </w:r>
      <w:r>
        <w:instrText xml:space="preserve"> INCLUDEPICTURE "http://testoteka.narod.ru/int/1/ris/il.bmp" \* MERGEFORMATINET </w:instrText>
      </w:r>
      <w:r>
        <w:fldChar w:fldCharType="separate"/>
      </w:r>
      <w:r>
        <w:pict>
          <v:shape id="_x0000_i1034" type="#_x0000_t75" alt="Интеллектуальная лабильность" style="width:500.25pt;height:429pt">
            <v:imagedata r:id="rId15" r:href="rId16"/>
          </v:shape>
        </w:pict>
      </w:r>
      <w:r>
        <w:fldChar w:fldCharType="end"/>
      </w:r>
    </w:p>
    <w:p w:rsidR="00C87608" w:rsidRDefault="00C87608" w:rsidP="00C87608">
      <w:pPr>
        <w:pStyle w:val="yashare-auto-init"/>
        <w:jc w:val="right"/>
      </w:pPr>
      <w:hyperlink r:id="rId17" w:tgtFrame="_blank" w:tooltip="Я.ру" w:history="1"/>
      <w:hyperlink r:id="rId18" w:tgtFrame="_blank" w:tooltip="ВКонтакте" w:history="1"/>
      <w:hyperlink r:id="rId19" w:tgtFrame="_blank" w:tooltip="Facebook" w:history="1"/>
      <w:hyperlink r:id="rId20" w:tgtFrame="_blank" w:tooltip="Twitter" w:history="1"/>
      <w:hyperlink r:id="rId21" w:tgtFrame="_blank" w:tooltip="Одноклассники" w:history="1"/>
      <w:hyperlink r:id="rId22" w:tgtFrame="_blank" w:tooltip="Мой Мир" w:history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85"/>
      </w:tblGrid>
      <w:tr w:rsidR="00C87608" w:rsidTr="00073332">
        <w:trPr>
          <w:tblCellSpacing w:w="15" w:type="dxa"/>
        </w:trPr>
        <w:tc>
          <w:tcPr>
            <w:tcW w:w="0" w:type="auto"/>
            <w:vAlign w:val="center"/>
          </w:tcPr>
          <w:p w:rsidR="00C87608" w:rsidRDefault="00C87608" w:rsidP="00073332">
            <w:r>
              <w:pict>
                <v:rect id="_x0000_i1035" style="width:0;height:1.5pt" o:hralign="center" o:hrstd="t" o:hrnoshade="t" o:hr="t" fillcolor="#6c6" stroked="f"/>
              </w:pict>
            </w:r>
          </w:p>
        </w:tc>
      </w:tr>
      <w:tr w:rsidR="00C87608" w:rsidTr="00073332">
        <w:trPr>
          <w:tblCellSpacing w:w="15" w:type="dxa"/>
        </w:trPr>
        <w:tc>
          <w:tcPr>
            <w:tcW w:w="0" w:type="auto"/>
            <w:vAlign w:val="center"/>
          </w:tcPr>
          <w:p w:rsidR="00C87608" w:rsidRDefault="00C87608" w:rsidP="00073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Источник: </w:t>
            </w:r>
          </w:p>
          <w:p w:rsidR="00C87608" w:rsidRDefault="00C87608" w:rsidP="0007333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Психологические тесты / сост. С. Касьянов. - </w:t>
            </w:r>
            <w:proofErr w:type="gramStart"/>
            <w:r>
              <w:rPr>
                <w:sz w:val="20"/>
                <w:szCs w:val="20"/>
              </w:rPr>
              <w:t>М.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Эксмо</w:t>
            </w:r>
            <w:proofErr w:type="spellEnd"/>
            <w:r>
              <w:rPr>
                <w:sz w:val="20"/>
                <w:szCs w:val="20"/>
              </w:rPr>
              <w:t xml:space="preserve">, 2006. - 608 с. (с. 553-559) </w:t>
            </w:r>
          </w:p>
        </w:tc>
      </w:tr>
    </w:tbl>
    <w:p w:rsidR="00C87608" w:rsidRDefault="00C87608" w:rsidP="00C87608"/>
    <w:p w:rsidR="00CE43A9" w:rsidRDefault="00CE43A9"/>
    <w:sectPr w:rsidR="00CE43A9" w:rsidSect="00BF076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4115"/>
    <w:multiLevelType w:val="multilevel"/>
    <w:tmpl w:val="0048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90EB8"/>
    <w:multiLevelType w:val="multilevel"/>
    <w:tmpl w:val="9D14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7"/>
    <w:rsid w:val="00232DE7"/>
    <w:rsid w:val="00C87608"/>
    <w:rsid w:val="00C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7D91-750D-4531-8305-16B40133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76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87608"/>
    <w:pPr>
      <w:spacing w:before="100" w:beforeAutospacing="1" w:after="100" w:afterAutospacing="1"/>
    </w:pPr>
  </w:style>
  <w:style w:type="paragraph" w:customStyle="1" w:styleId="yashare-auto-init">
    <w:name w:val="yashare-auto-init"/>
    <w:basedOn w:val="a"/>
    <w:rsid w:val="00C87608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87608"/>
  </w:style>
  <w:style w:type="character" w:customStyle="1" w:styleId="b-share-form-buttonb-share-form-buttonshare">
    <w:name w:val="b-share-form-button b-share-form-button_share"/>
    <w:basedOn w:val="a0"/>
    <w:rsid w:val="00C8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estoteka.narod.ru/0.png" TargetMode="External"/><Relationship Id="rId13" Type="http://schemas.openxmlformats.org/officeDocument/2006/relationships/image" Target="http://testoteka.narod.ru/0.png" TargetMode="External"/><Relationship Id="rId18" Type="http://schemas.openxmlformats.org/officeDocument/2006/relationships/hyperlink" Target="http://share.yandex.ru/go.xml?service=vkontakte&amp;url=http%3A%2F%2Ftestoteka.narod.ru%2Fint%2F1%2F02.html&amp;title=%D0%9C%D0%B5%D1%82%D0%BE%D0%B4%D0%B8%D0%BA%D0%B0%20%22%D0%98%D0%BD%D1%82%D0%B5%D0%BB%D0%BB%D0%B5%D0%BA%D1%82%D1%83%D0%B0%D0%BB%D1%8C%D0%BD%D0%B0%D1%8F%20%D0%BB%D0%B0%D0%B1%D0%B8%D0%BB%D1%8C%D0%BD%D0%BE%D1%81%D1%82%D1%8C%22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://share.yandex.ru/go.xml?service=odnoklassniki&amp;url=http%3A%2F%2Ftestoteka.narod.ru%2Fint%2F1%2F02.html&amp;title=%D0%9C%D0%B5%D1%82%D0%BE%D0%B4%D0%B8%D0%BA%D0%B0%20%22%D0%98%D0%BD%D1%82%D0%B5%D0%BB%D0%BB%D0%B5%D0%BA%D1%82%D1%83%D0%B0%D0%BB%D1%8C%D0%BD%D0%B0%D1%8F%20%D0%BB%D0%B0%D0%B1%D0%B8%D0%BB%D1%8C%D0%BD%D0%BE%D1%81%D1%82%D1%8C%22" TargetMode="External"/><Relationship Id="rId7" Type="http://schemas.openxmlformats.org/officeDocument/2006/relationships/image" Target="http://testoteka.narod.ru/0.png" TargetMode="External"/><Relationship Id="rId12" Type="http://schemas.openxmlformats.org/officeDocument/2006/relationships/image" Target="http://testoteka.narod.ru/0.png" TargetMode="External"/><Relationship Id="rId17" Type="http://schemas.openxmlformats.org/officeDocument/2006/relationships/hyperlink" Target="http://share.yandex.ru/go.xml?service=yaru&amp;url=http%3A%2F%2Ftestoteka.narod.ru%2Fint%2F1%2F02.html&amp;title=%D0%9C%D0%B5%D1%82%D0%BE%D0%B4%D0%B8%D0%BA%D0%B0%20%22%D0%98%D0%BD%D1%82%D0%B5%D0%BB%D0%BB%D0%B5%D0%BA%D1%82%D1%83%D0%B0%D0%BB%D1%8C%D0%BD%D0%B0%D1%8F%20%D0%BB%D0%B0%D0%B1%D0%B8%D0%BB%D1%8C%D0%BD%D0%BE%D1%81%D1%82%D1%8C%22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http://testoteka.narod.ru/int/1/ris/il.bmp" TargetMode="External"/><Relationship Id="rId20" Type="http://schemas.openxmlformats.org/officeDocument/2006/relationships/hyperlink" Target="http://share.yandex.ru/go.xml?service=twitter&amp;url=http%3A%2F%2Ftestoteka.narod.ru%2Fint%2F1%2F02.html&amp;title=%D0%9C%D0%B5%D1%82%D0%BE%D0%B4%D0%B8%D0%BA%D0%B0%20%22%D0%98%D0%BD%D1%82%D0%B5%D0%BB%D0%BB%D0%B5%D0%BA%D1%82%D1%83%D0%B0%D0%BB%D1%8C%D0%BD%D0%B0%D1%8F%20%D0%BB%D0%B0%D0%B1%D0%B8%D0%BB%D1%8C%D0%BD%D0%BE%D1%81%D1%82%D1%8C%22" TargetMode="External"/><Relationship Id="rId1" Type="http://schemas.openxmlformats.org/officeDocument/2006/relationships/numbering" Target="numbering.xml"/><Relationship Id="rId6" Type="http://schemas.openxmlformats.org/officeDocument/2006/relationships/image" Target="http://testoteka.narod.ru/0.png" TargetMode="External"/><Relationship Id="rId11" Type="http://schemas.openxmlformats.org/officeDocument/2006/relationships/image" Target="http://testoteka.narod.ru/0.pn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http://testoteka.narod.ru/0.png" TargetMode="External"/><Relationship Id="rId19" Type="http://schemas.openxmlformats.org/officeDocument/2006/relationships/hyperlink" Target="http://share.yandex.ru/go.xml?service=facebook&amp;url=http%3A%2F%2Ftestoteka.narod.ru%2Fint%2F1%2F02.html&amp;title=%D0%9C%D0%B5%D1%82%D0%BE%D0%B4%D0%B8%D0%BA%D0%B0%20%22%D0%98%D0%BD%D1%82%D0%B5%D0%BB%D0%BB%D0%B5%D0%BA%D1%82%D1%83%D0%B0%D0%BB%D1%8C%D0%BD%D0%B0%D1%8F%20%D0%BB%D0%B0%D0%B1%D0%B8%D0%BB%D1%8C%D0%BD%D0%BE%D1%81%D1%82%D1%8C%22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estoteka.narod.ru/0.png" TargetMode="External"/><Relationship Id="rId14" Type="http://schemas.openxmlformats.org/officeDocument/2006/relationships/image" Target="http://testoteka.narod.ru/0.png" TargetMode="External"/><Relationship Id="rId22" Type="http://schemas.openxmlformats.org/officeDocument/2006/relationships/hyperlink" Target="http://share.yandex.ru/go.xml?service=moimir&amp;url=http%3A%2F%2Ftestoteka.narod.ru%2Fint%2F1%2F02.html&amp;title=%D0%9C%D0%B5%D1%82%D0%BE%D0%B4%D0%B8%D0%BA%D0%B0%20%22%D0%98%D0%BD%D1%82%D0%B5%D0%BB%D0%BB%D0%B5%D0%BA%D1%82%D1%83%D0%B0%D0%BB%D1%8C%D0%BD%D0%B0%D1%8F%20%D0%BB%D0%B0%D0%B1%D0%B8%D0%BB%D1%8C%D0%BD%D0%BE%D1%81%D1%82%D1%8C%22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AWJJH2MPE6E2-1591117591-1312</_dlc_DocId>
    <_dlc_DocIdUrl xmlns="4a252ca3-5a62-4c1c-90a6-29f4710e47f8">
      <Url>http://edu-sps.koiro.local/Kostroma_EDU/Kos-Sch-27/11/_layouts/15/DocIdRedir.aspx?ID=AWJJH2MPE6E2-1591117591-1312</Url>
      <Description>AWJJH2MPE6E2-1591117591-1312</Description>
    </_dlc_DocIdUrl>
  </documentManagement>
</p:properties>
</file>

<file path=customXml/itemProps1.xml><?xml version="1.0" encoding="utf-8"?>
<ds:datastoreItem xmlns:ds="http://schemas.openxmlformats.org/officeDocument/2006/customXml" ds:itemID="{B85139A9-95AA-4EC5-88A2-36D89E5F8808}"/>
</file>

<file path=customXml/itemProps2.xml><?xml version="1.0" encoding="utf-8"?>
<ds:datastoreItem xmlns:ds="http://schemas.openxmlformats.org/officeDocument/2006/customXml" ds:itemID="{5F253EEE-D5B2-44F2-9F90-8CB170A21C57}"/>
</file>

<file path=customXml/itemProps3.xml><?xml version="1.0" encoding="utf-8"?>
<ds:datastoreItem xmlns:ds="http://schemas.openxmlformats.org/officeDocument/2006/customXml" ds:itemID="{17FC5105-E6B9-49A3-83D4-B4CA613E296A}"/>
</file>

<file path=customXml/itemProps4.xml><?xml version="1.0" encoding="utf-8"?>
<ds:datastoreItem xmlns:ds="http://schemas.openxmlformats.org/officeDocument/2006/customXml" ds:itemID="{41E39678-6273-4E3D-AEFE-3C6D9D1E0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2017-01-19T05:10:00Z</dcterms:created>
  <dcterms:modified xsi:type="dcterms:W3CDTF">2017-01-19T05:11:00Z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fe85c684-bfc4-4eac-ae0e-0160d274f085</vt:lpwstr>
  </property>
</Properties>
</file>