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E5" w:rsidRPr="00D870E5" w:rsidRDefault="00D870E5" w:rsidP="00D870E5">
      <w:pPr>
        <w:shd w:val="clear" w:color="auto" w:fill="FFFFFF"/>
        <w:spacing w:before="446" w:after="0" w:line="27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70E5">
        <w:rPr>
          <w:rFonts w:ascii="Times New Roman CYR" w:eastAsia="Times New Roman" w:hAnsi="Times New Roman CYR" w:cs="Times New Roman CYR"/>
          <w:b/>
          <w:bCs/>
          <w:color w:val="000000"/>
          <w:spacing w:val="-12"/>
          <w:sz w:val="29"/>
          <w:szCs w:val="29"/>
          <w:lang w:eastAsia="ru-RU"/>
        </w:rPr>
        <w:t>Уважаемые</w:t>
      </w:r>
      <w:r w:rsidRPr="00D870E5">
        <w:rPr>
          <w:rFonts w:ascii="Verdana" w:eastAsia="Times New Roman" w:hAnsi="Verdana" w:cs="Times New Roman"/>
          <w:b/>
          <w:bCs/>
          <w:color w:val="000000"/>
          <w:spacing w:val="-12"/>
          <w:sz w:val="29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b/>
          <w:bCs/>
          <w:color w:val="000000"/>
          <w:spacing w:val="-12"/>
          <w:sz w:val="29"/>
          <w:szCs w:val="29"/>
          <w:lang w:eastAsia="ru-RU"/>
        </w:rPr>
        <w:t>родители</w:t>
      </w:r>
      <w:r w:rsidRPr="00D870E5">
        <w:rPr>
          <w:rFonts w:ascii="Verdana" w:eastAsia="Times New Roman" w:hAnsi="Verdana" w:cs="Times New Roman"/>
          <w:b/>
          <w:bCs/>
          <w:color w:val="000000"/>
          <w:spacing w:val="-12"/>
          <w:sz w:val="29"/>
          <w:szCs w:val="29"/>
          <w:lang w:eastAsia="ru-RU"/>
        </w:rPr>
        <w:t>!</w:t>
      </w:r>
    </w:p>
    <w:p w:rsidR="00D870E5" w:rsidRPr="00D870E5" w:rsidRDefault="00D870E5" w:rsidP="00D870E5">
      <w:pPr>
        <w:shd w:val="clear" w:color="auto" w:fill="FFFFFF"/>
        <w:spacing w:before="30" w:after="30" w:line="274" w:lineRule="atLeast"/>
        <w:ind w:firstLine="29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Учение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в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школе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szCs w:val="25"/>
          <w:lang w:eastAsia="ru-RU"/>
        </w:rPr>
        <w:t>-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это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новый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период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в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жизни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вашего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малыша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szCs w:val="25"/>
          <w:lang w:eastAsia="ru-RU"/>
        </w:rPr>
        <w:t>.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Очень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важно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szCs w:val="25"/>
          <w:lang w:eastAsia="ru-RU"/>
        </w:rPr>
        <w:t>,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чтобы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с первых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дней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пребывания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в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школе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ребенок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чувствовал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себя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комфортно</w:t>
      </w:r>
      <w:proofErr w:type="gramStart"/>
      <w:r w:rsidRPr="00D870E5">
        <w:rPr>
          <w:rFonts w:ascii="Verdana" w:eastAsia="Times New Roman" w:hAnsi="Verdana" w:cs="Times New Roman"/>
          <w:color w:val="000000"/>
          <w:spacing w:val="-8"/>
          <w:sz w:val="25"/>
          <w:szCs w:val="25"/>
          <w:lang w:eastAsia="ru-RU"/>
        </w:rPr>
        <w:t>.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О</w:t>
      </w:r>
      <w:proofErr w:type="gramEnd"/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т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этого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будет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зависеть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успешность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его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обучения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и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общения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в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школе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szCs w:val="25"/>
          <w:lang w:eastAsia="ru-RU"/>
        </w:rPr>
        <w:t>.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Детидалеко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не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одинаково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легко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«вживаются»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в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новые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условия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жизни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szCs w:val="25"/>
          <w:lang w:eastAsia="ru-RU"/>
        </w:rPr>
        <w:t>-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8"/>
          <w:sz w:val="25"/>
          <w:szCs w:val="25"/>
          <w:lang w:eastAsia="ru-RU"/>
        </w:rPr>
        <w:t>школьноеобучение</w:t>
      </w:r>
      <w:r w:rsidRPr="00D870E5">
        <w:rPr>
          <w:rFonts w:ascii="Verdana" w:eastAsia="Times New Roman" w:hAnsi="Verdana" w:cs="Times New Roman"/>
          <w:color w:val="000000"/>
          <w:spacing w:val="-8"/>
          <w:sz w:val="25"/>
          <w:szCs w:val="25"/>
          <w:lang w:eastAsia="ru-RU"/>
        </w:rPr>
        <w:t>.</w:t>
      </w:r>
    </w:p>
    <w:p w:rsidR="00D870E5" w:rsidRPr="00D870E5" w:rsidRDefault="00D870E5" w:rsidP="00D870E5">
      <w:pPr>
        <w:shd w:val="clear" w:color="auto" w:fill="FFFFFF"/>
        <w:spacing w:before="30" w:after="30" w:line="274" w:lineRule="atLeast"/>
        <w:ind w:right="53" w:firstLine="30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Наблюдается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три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уровня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адаптации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детей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к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школе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szCs w:val="25"/>
          <w:lang w:eastAsia="ru-RU"/>
        </w:rPr>
        <w:t>.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Зная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их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содержание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szCs w:val="25"/>
          <w:lang w:eastAsia="ru-RU"/>
        </w:rPr>
        <w:t>,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высможете определить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szCs w:val="25"/>
          <w:lang w:eastAsia="ru-RU"/>
        </w:rPr>
        <w:t>,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как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проходит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период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привыкания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к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школьной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жизни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увашего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ребенка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szCs w:val="25"/>
          <w:lang w:eastAsia="ru-RU"/>
        </w:rPr>
        <w:t>.</w:t>
      </w:r>
    </w:p>
    <w:p w:rsidR="00D870E5" w:rsidRPr="00D870E5" w:rsidRDefault="00D870E5" w:rsidP="00D870E5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70E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6"/>
        <w:gridCol w:w="8575"/>
      </w:tblGrid>
      <w:tr w:rsidR="00D870E5" w:rsidRPr="00D870E5" w:rsidTr="00D870E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E5" w:rsidRPr="00D870E5" w:rsidRDefault="00D870E5" w:rsidP="00D870E5">
            <w:pPr>
              <w:spacing w:before="30" w:after="30" w:line="274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Уровни адаптации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E5" w:rsidRPr="00D870E5" w:rsidRDefault="00D870E5" w:rsidP="00D870E5">
            <w:pPr>
              <w:spacing w:before="30" w:after="30" w:line="274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Содержание</w:t>
            </w:r>
          </w:p>
        </w:tc>
      </w:tr>
      <w:tr w:rsidR="00D870E5" w:rsidRPr="00D870E5" w:rsidTr="00D870E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E5" w:rsidRPr="00D870E5" w:rsidRDefault="00D870E5" w:rsidP="00D870E5">
            <w:pPr>
              <w:spacing w:before="30" w:after="30" w:line="274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E5" w:rsidRPr="00D870E5" w:rsidRDefault="00D870E5" w:rsidP="00D870E5">
            <w:pPr>
              <w:spacing w:before="30" w:after="30" w:line="274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D870E5" w:rsidRPr="00D870E5" w:rsidTr="00D870E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E5" w:rsidRPr="00D870E5" w:rsidRDefault="00D870E5" w:rsidP="00D870E5">
            <w:pPr>
              <w:shd w:val="clear" w:color="auto" w:fill="FFFFFF"/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5"/>
                <w:szCs w:val="25"/>
                <w:lang w:eastAsia="ru-RU"/>
              </w:rPr>
              <w:t>Высокий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11"/>
                <w:sz w:val="25"/>
                <w:szCs w:val="25"/>
                <w:lang w:eastAsia="ru-RU"/>
              </w:rPr>
              <w:t>уровень</w:t>
            </w:r>
          </w:p>
          <w:p w:rsidR="00D870E5" w:rsidRPr="00D870E5" w:rsidRDefault="00D870E5" w:rsidP="00D870E5">
            <w:pPr>
              <w:spacing w:before="30" w:after="30" w:line="274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E5" w:rsidRPr="00D870E5" w:rsidRDefault="00D870E5" w:rsidP="00D870E5">
            <w:pPr>
              <w:shd w:val="clear" w:color="auto" w:fill="FFFFFF"/>
              <w:spacing w:before="24" w:after="0" w:line="274" w:lineRule="atLeast"/>
              <w:ind w:left="29" w:righ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- Первоклассник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proofErr w:type="spellStart"/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положительноотносится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к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школе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.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Предъявляемые требования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воспринимает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адекватно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.</w:t>
            </w:r>
          </w:p>
          <w:p w:rsidR="00D870E5" w:rsidRPr="00D870E5" w:rsidRDefault="00D870E5" w:rsidP="00D870E5">
            <w:pPr>
              <w:shd w:val="clear" w:color="auto" w:fill="FFFFFF"/>
              <w:spacing w:before="30" w:after="30" w:line="274" w:lineRule="atLeas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- Учебный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материал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усваивает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легко</w:t>
            </w:r>
            <w:proofErr w:type="gramStart"/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,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г</w:t>
            </w:r>
            <w:proofErr w:type="gramEnd"/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лубоко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и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полно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,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успешно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решает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10"/>
                <w:sz w:val="25"/>
                <w:szCs w:val="25"/>
                <w:lang w:eastAsia="ru-RU"/>
              </w:rPr>
              <w:t>усложненные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10"/>
                <w:sz w:val="25"/>
                <w:szCs w:val="25"/>
                <w:lang w:eastAsia="ru-RU"/>
              </w:rPr>
              <w:t>задачи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.</w:t>
            </w:r>
          </w:p>
          <w:p w:rsidR="00D870E5" w:rsidRPr="00D870E5" w:rsidRDefault="00D870E5" w:rsidP="00D870E5">
            <w:pPr>
              <w:shd w:val="clear" w:color="auto" w:fill="FFFFFF"/>
              <w:spacing w:after="0" w:line="274" w:lineRule="atLeast"/>
              <w:ind w:left="24" w:righ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- Прилежен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,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внимательно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слушаетуказания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и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объяснения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учителя</w:t>
            </w:r>
            <w:proofErr w:type="gramStart"/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.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В</w:t>
            </w:r>
            <w:proofErr w:type="gramEnd"/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ыполняет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поручения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без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внешнегоконтроля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.</w:t>
            </w:r>
          </w:p>
          <w:p w:rsidR="00D870E5" w:rsidRPr="00D870E5" w:rsidRDefault="00D870E5" w:rsidP="00D870E5">
            <w:pPr>
              <w:shd w:val="clear" w:color="auto" w:fill="FFFFFF"/>
              <w:spacing w:before="30" w:after="30" w:line="274" w:lineRule="atLeast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- Проявляет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большой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интерес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ксамостоятельной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учебной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работе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(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всегда готовится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ко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всем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урокам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).</w:t>
            </w:r>
          </w:p>
          <w:p w:rsidR="00D870E5" w:rsidRPr="00D870E5" w:rsidRDefault="00D870E5" w:rsidP="00D870E5">
            <w:pPr>
              <w:shd w:val="clear" w:color="auto" w:fill="FFFFFF"/>
              <w:spacing w:before="30" w:after="30" w:line="274" w:lineRule="atLeast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- Общественные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поручения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proofErr w:type="spellStart"/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выполняетохотно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и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добросовестно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.</w:t>
            </w:r>
          </w:p>
          <w:p w:rsidR="00D870E5" w:rsidRPr="00D870E5" w:rsidRDefault="00D870E5" w:rsidP="00D870E5">
            <w:pPr>
              <w:shd w:val="clear" w:color="auto" w:fill="FFFFFF"/>
              <w:spacing w:before="30" w:after="30" w:line="274" w:lineRule="atLeas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z w:val="25"/>
                <w:szCs w:val="25"/>
                <w:lang w:eastAsia="ru-RU"/>
              </w:rPr>
              <w:t>- Занимает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z w:val="25"/>
                <w:szCs w:val="25"/>
                <w:lang w:eastAsia="ru-RU"/>
              </w:rPr>
              <w:t>в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z w:val="25"/>
                <w:szCs w:val="25"/>
                <w:lang w:eastAsia="ru-RU"/>
              </w:rPr>
              <w:t>классе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 </w:t>
            </w:r>
            <w:proofErr w:type="spellStart"/>
            <w:r w:rsidRPr="00D870E5">
              <w:rPr>
                <w:rFonts w:ascii="Times New Roman CYR" w:eastAsia="Times New Roman" w:hAnsi="Times New Roman CYR" w:cs="Times New Roman CYR"/>
                <w:color w:val="000000"/>
                <w:sz w:val="25"/>
                <w:szCs w:val="25"/>
                <w:lang w:eastAsia="ru-RU"/>
              </w:rPr>
              <w:t>благоприятноестатусное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z w:val="25"/>
                <w:szCs w:val="25"/>
                <w:lang w:eastAsia="ru-RU"/>
              </w:rPr>
              <w:t>положение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._________</w:t>
            </w:r>
          </w:p>
          <w:p w:rsidR="00D870E5" w:rsidRPr="00D870E5" w:rsidRDefault="00D870E5" w:rsidP="00D870E5">
            <w:pPr>
              <w:spacing w:before="30" w:after="30" w:line="274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D870E5" w:rsidRPr="00D870E5" w:rsidTr="00D870E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E5" w:rsidRPr="00D870E5" w:rsidRDefault="00D870E5" w:rsidP="00D870E5">
            <w:pPr>
              <w:shd w:val="clear" w:color="auto" w:fill="FFFFFF"/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11"/>
                <w:sz w:val="25"/>
                <w:szCs w:val="25"/>
                <w:lang w:eastAsia="ru-RU"/>
              </w:rPr>
              <w:t>Средний уровень</w:t>
            </w:r>
          </w:p>
          <w:p w:rsidR="00D870E5" w:rsidRPr="00D870E5" w:rsidRDefault="00D870E5" w:rsidP="00D870E5">
            <w:pPr>
              <w:spacing w:before="30" w:after="30" w:line="274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E5" w:rsidRPr="00D870E5" w:rsidRDefault="00D870E5" w:rsidP="00D870E5">
            <w:pPr>
              <w:shd w:val="clear" w:color="auto" w:fill="FFFFFF"/>
              <w:spacing w:before="10" w:after="0" w:line="274" w:lineRule="atLeast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- Первоклассник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положительно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относится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proofErr w:type="spellStart"/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кшколе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,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ее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посещение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 xml:space="preserve">не </w:t>
            </w:r>
            <w:proofErr w:type="spellStart"/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вызываетотрицательных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переживаний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.</w:t>
            </w:r>
          </w:p>
          <w:p w:rsidR="00D870E5" w:rsidRPr="00D870E5" w:rsidRDefault="00D870E5" w:rsidP="00D870E5">
            <w:pPr>
              <w:shd w:val="clear" w:color="auto" w:fill="FFFFFF"/>
              <w:spacing w:before="30" w:after="30" w:line="274" w:lineRule="atLeast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- Понимает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учебный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материал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,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если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учительобъясняет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его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подробно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и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11"/>
                <w:sz w:val="25"/>
                <w:szCs w:val="25"/>
                <w:lang w:eastAsia="ru-RU"/>
              </w:rPr>
              <w:t>наглядно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  <w:t>.</w:t>
            </w:r>
          </w:p>
          <w:p w:rsidR="00D870E5" w:rsidRPr="00D870E5" w:rsidRDefault="00D870E5" w:rsidP="00D870E5">
            <w:pPr>
              <w:shd w:val="clear" w:color="auto" w:fill="FFFFFF"/>
              <w:spacing w:before="30" w:after="30" w:line="274" w:lineRule="atLeast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- Усваивает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основное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содержание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proofErr w:type="spellStart"/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учебныхпрограмм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.</w:t>
            </w:r>
          </w:p>
          <w:p w:rsidR="00D870E5" w:rsidRPr="00D870E5" w:rsidRDefault="00D870E5" w:rsidP="00D870E5">
            <w:pPr>
              <w:shd w:val="clear" w:color="auto" w:fill="FFFFFF"/>
              <w:spacing w:before="30" w:after="30" w:line="274" w:lineRule="atLeast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- Самостоятельно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решает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типовые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задачи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.</w:t>
            </w:r>
          </w:p>
          <w:p w:rsidR="00D870E5" w:rsidRPr="00D870E5" w:rsidRDefault="00D870E5" w:rsidP="00D870E5">
            <w:pPr>
              <w:shd w:val="clear" w:color="auto" w:fill="FFFFFF"/>
              <w:spacing w:before="30" w:after="30" w:line="274" w:lineRule="atLeas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 xml:space="preserve">- </w:t>
            </w:r>
            <w:proofErr w:type="gramStart"/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Сосредоточен</w:t>
            </w:r>
            <w:proofErr w:type="gramEnd"/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и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внимателен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привыполнении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заданий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,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поручений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,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5"/>
                <w:szCs w:val="25"/>
                <w:lang w:eastAsia="ru-RU"/>
              </w:rPr>
              <w:t>указанийвзрослого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szCs w:val="25"/>
                <w:lang w:eastAsia="ru-RU"/>
              </w:rPr>
              <w:t>,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5"/>
                <w:szCs w:val="25"/>
                <w:lang w:eastAsia="ru-RU"/>
              </w:rPr>
              <w:t>но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5"/>
                <w:szCs w:val="25"/>
                <w:lang w:eastAsia="ru-RU"/>
              </w:rPr>
              <w:t>при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5"/>
                <w:szCs w:val="25"/>
                <w:lang w:eastAsia="ru-RU"/>
              </w:rPr>
              <w:t>условии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5"/>
                <w:szCs w:val="25"/>
                <w:lang w:eastAsia="ru-RU"/>
              </w:rPr>
              <w:t>контроля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5"/>
                <w:szCs w:val="25"/>
                <w:lang w:eastAsia="ru-RU"/>
              </w:rPr>
              <w:t>с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5"/>
                <w:szCs w:val="25"/>
                <w:lang w:eastAsia="ru-RU"/>
              </w:rPr>
              <w:t>егостороны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8"/>
                <w:sz w:val="25"/>
                <w:szCs w:val="25"/>
                <w:lang w:eastAsia="ru-RU"/>
              </w:rPr>
              <w:t>.</w:t>
            </w:r>
          </w:p>
          <w:p w:rsidR="00D870E5" w:rsidRPr="00D870E5" w:rsidRDefault="00D870E5" w:rsidP="00D870E5">
            <w:pPr>
              <w:shd w:val="clear" w:color="auto" w:fill="FFFFFF"/>
              <w:spacing w:before="30" w:after="30" w:line="274" w:lineRule="atLeas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- Общественные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поручения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proofErr w:type="spellStart"/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выполняетдобросовестно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.</w:t>
            </w:r>
          </w:p>
          <w:p w:rsidR="00D870E5" w:rsidRPr="00D870E5" w:rsidRDefault="00D870E5" w:rsidP="00D870E5">
            <w:pPr>
              <w:shd w:val="clear" w:color="auto" w:fill="FFFFFF"/>
              <w:spacing w:before="30" w:after="30" w:line="274" w:lineRule="atLeas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z w:val="25"/>
                <w:szCs w:val="25"/>
                <w:lang w:eastAsia="ru-RU"/>
              </w:rPr>
              <w:t>- Дружит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z w:val="25"/>
                <w:szCs w:val="25"/>
                <w:lang w:eastAsia="ru-RU"/>
              </w:rPr>
              <w:t>со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z w:val="25"/>
                <w:lang w:eastAsia="ru-RU"/>
              </w:rPr>
              <w:t> </w:t>
            </w:r>
            <w:proofErr w:type="spellStart"/>
            <w:r w:rsidRPr="00D870E5">
              <w:rPr>
                <w:rFonts w:ascii="Times New Roman CYR" w:eastAsia="Times New Roman" w:hAnsi="Times New Roman CYR" w:cs="Times New Roman CYR"/>
                <w:color w:val="000000"/>
                <w:sz w:val="25"/>
                <w:szCs w:val="25"/>
                <w:lang w:eastAsia="ru-RU"/>
              </w:rPr>
              <w:t>многимиодноклассниками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.__________________</w:t>
            </w:r>
          </w:p>
          <w:p w:rsidR="00D870E5" w:rsidRPr="00D870E5" w:rsidRDefault="00D870E5" w:rsidP="00D870E5">
            <w:pPr>
              <w:spacing w:before="30" w:after="30" w:line="274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D870E5" w:rsidRPr="00D870E5" w:rsidTr="00D870E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E5" w:rsidRPr="00D870E5" w:rsidRDefault="00D870E5" w:rsidP="00D870E5">
            <w:pPr>
              <w:shd w:val="clear" w:color="auto" w:fill="FFFFFF"/>
              <w:spacing w:before="30" w:after="30" w:line="27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13"/>
                <w:sz w:val="25"/>
                <w:szCs w:val="25"/>
                <w:lang w:eastAsia="ru-RU"/>
              </w:rPr>
              <w:t>Низкий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13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12"/>
                <w:sz w:val="25"/>
                <w:szCs w:val="25"/>
                <w:lang w:eastAsia="ru-RU"/>
              </w:rPr>
              <w:t>уровень</w:t>
            </w:r>
          </w:p>
          <w:p w:rsidR="00D870E5" w:rsidRPr="00D870E5" w:rsidRDefault="00D870E5" w:rsidP="00D870E5">
            <w:pPr>
              <w:spacing w:before="30" w:after="30" w:line="274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0E5" w:rsidRPr="00D870E5" w:rsidRDefault="00D870E5" w:rsidP="00D870E5">
            <w:pPr>
              <w:shd w:val="clear" w:color="auto" w:fill="FFFFFF"/>
              <w:spacing w:before="10" w:after="0" w:line="274" w:lineRule="atLeas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- Первоклассник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отрицательно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proofErr w:type="spellStart"/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илииндифферентно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относится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к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школе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.</w:t>
            </w:r>
          </w:p>
          <w:p w:rsidR="00D870E5" w:rsidRPr="00D870E5" w:rsidRDefault="00D870E5" w:rsidP="00D870E5">
            <w:pPr>
              <w:shd w:val="clear" w:color="auto" w:fill="FFFFFF"/>
              <w:spacing w:after="0" w:line="274" w:lineRule="atLeast"/>
              <w:ind w:left="14" w:right="4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- Нередко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жалуется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на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здоровье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,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у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негодоминирует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подавленное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11"/>
                <w:sz w:val="25"/>
                <w:szCs w:val="25"/>
                <w:lang w:eastAsia="ru-RU"/>
              </w:rPr>
              <w:t>настроение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  <w:t>.</w:t>
            </w:r>
          </w:p>
          <w:p w:rsidR="00D870E5" w:rsidRPr="00D870E5" w:rsidRDefault="00D870E5" w:rsidP="00D870E5">
            <w:pPr>
              <w:shd w:val="clear" w:color="auto" w:fill="FFFFFF"/>
              <w:spacing w:before="30" w:after="30" w:line="274" w:lineRule="atLeas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10"/>
                <w:sz w:val="25"/>
                <w:szCs w:val="25"/>
                <w:lang w:eastAsia="ru-RU"/>
              </w:rPr>
              <w:t>- Наблюдаются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10"/>
                <w:sz w:val="25"/>
                <w:szCs w:val="25"/>
                <w:lang w:eastAsia="ru-RU"/>
              </w:rPr>
              <w:t>нарушение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10"/>
                <w:sz w:val="25"/>
                <w:szCs w:val="25"/>
                <w:lang w:eastAsia="ru-RU"/>
              </w:rPr>
              <w:t>дисциплины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.</w:t>
            </w:r>
          </w:p>
          <w:p w:rsidR="00D870E5" w:rsidRPr="00D870E5" w:rsidRDefault="00D870E5" w:rsidP="00D870E5">
            <w:pPr>
              <w:shd w:val="clear" w:color="auto" w:fill="FFFFFF"/>
              <w:spacing w:before="30" w:after="30" w:line="274" w:lineRule="atLeas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- Объясняемый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учителем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материал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proofErr w:type="spellStart"/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усваиваетфрагментарно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.</w:t>
            </w:r>
          </w:p>
          <w:p w:rsidR="00D870E5" w:rsidRPr="00D870E5" w:rsidRDefault="00D870E5" w:rsidP="00D870E5">
            <w:pPr>
              <w:shd w:val="clear" w:color="auto" w:fill="FFFFFF"/>
              <w:spacing w:before="30" w:after="30" w:line="274" w:lineRule="atLeas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- Самостоятельная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работа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с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proofErr w:type="spellStart"/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учебникомзатруднена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.</w:t>
            </w:r>
          </w:p>
          <w:p w:rsidR="00D870E5" w:rsidRPr="00D870E5" w:rsidRDefault="00D870E5" w:rsidP="00D870E5">
            <w:pPr>
              <w:shd w:val="clear" w:color="auto" w:fill="FFFFFF"/>
              <w:spacing w:after="0" w:line="274" w:lineRule="atLeast"/>
              <w:ind w:left="14" w:right="4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- При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выполнении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самостоятельныхучебных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заданий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не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проявляет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12"/>
                <w:sz w:val="25"/>
                <w:szCs w:val="25"/>
                <w:lang w:eastAsia="ru-RU"/>
              </w:rPr>
              <w:t>интереса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12"/>
                <w:sz w:val="25"/>
                <w:szCs w:val="25"/>
                <w:lang w:eastAsia="ru-RU"/>
              </w:rPr>
              <w:t>.</w:t>
            </w:r>
          </w:p>
          <w:p w:rsidR="00D870E5" w:rsidRPr="00D870E5" w:rsidRDefault="00D870E5" w:rsidP="00D870E5">
            <w:pPr>
              <w:shd w:val="clear" w:color="auto" w:fill="FFFFFF"/>
              <w:spacing w:before="30" w:after="30" w:line="274" w:lineRule="atLeas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- К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урокам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готовится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нерегулярно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.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Для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тогочтобы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он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начал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заниматься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,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необходимыпостоянный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контроль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: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систематическиенапоминания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,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побуждения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со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стороныучите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lastRenderedPageBreak/>
              <w:t>ля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и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родителей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.</w:t>
            </w:r>
          </w:p>
          <w:p w:rsidR="00D870E5" w:rsidRPr="00D870E5" w:rsidRDefault="00D870E5" w:rsidP="00D870E5">
            <w:pPr>
              <w:shd w:val="clear" w:color="auto" w:fill="FFFFFF"/>
              <w:spacing w:after="0" w:line="274" w:lineRule="atLeast"/>
              <w:ind w:left="5" w:right="4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- Общественные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поручения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выполняетпод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контролем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,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без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особого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13"/>
                <w:sz w:val="25"/>
                <w:szCs w:val="25"/>
                <w:lang w:eastAsia="ru-RU"/>
              </w:rPr>
              <w:t>желания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13"/>
                <w:sz w:val="25"/>
                <w:szCs w:val="25"/>
                <w:lang w:eastAsia="ru-RU"/>
              </w:rPr>
              <w:t>.</w:t>
            </w:r>
          </w:p>
          <w:p w:rsidR="00D870E5" w:rsidRPr="00D870E5" w:rsidRDefault="00D870E5" w:rsidP="00D870E5">
            <w:pPr>
              <w:shd w:val="clear" w:color="auto" w:fill="FFFFFF"/>
              <w:spacing w:before="30" w:after="30" w:line="27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 xml:space="preserve">- </w:t>
            </w:r>
            <w:proofErr w:type="gramStart"/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Пассивен</w:t>
            </w:r>
            <w:proofErr w:type="gramEnd"/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,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близких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друзей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не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имеет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.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Знаетпо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именам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и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фамилиям</w:t>
            </w:r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lang w:eastAsia="ru-RU"/>
              </w:rPr>
              <w:t> </w:t>
            </w:r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 xml:space="preserve">лишь </w:t>
            </w:r>
            <w:proofErr w:type="spellStart"/>
            <w:r w:rsidRPr="00D870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5"/>
                <w:szCs w:val="25"/>
                <w:lang w:eastAsia="ru-RU"/>
              </w:rPr>
              <w:t>частьодноклассников</w:t>
            </w:r>
            <w:proofErr w:type="spellEnd"/>
            <w:r w:rsidRPr="00D870E5">
              <w:rPr>
                <w:rFonts w:ascii="Times New Roman" w:eastAsia="Times New Roman" w:hAnsi="Times New Roman" w:cs="Times New Roman"/>
                <w:color w:val="000000"/>
                <w:spacing w:val="-9"/>
                <w:sz w:val="25"/>
                <w:szCs w:val="25"/>
                <w:lang w:eastAsia="ru-RU"/>
              </w:rPr>
              <w:t>.</w:t>
            </w:r>
          </w:p>
          <w:p w:rsidR="00D870E5" w:rsidRPr="00D870E5" w:rsidRDefault="00D870E5" w:rsidP="00D870E5">
            <w:pPr>
              <w:spacing w:before="30" w:after="30" w:line="274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</w:tbl>
    <w:p w:rsidR="00D870E5" w:rsidRPr="00D870E5" w:rsidRDefault="00D870E5" w:rsidP="00D87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E5">
        <w:rPr>
          <w:rFonts w:ascii="Verdana" w:eastAsia="Times New Roman" w:hAnsi="Verdana" w:cs="Times New Roman"/>
          <w:color w:val="000000"/>
          <w:sz w:val="20"/>
          <w:lang w:eastAsia="ru-RU"/>
        </w:rPr>
        <w:lastRenderedPageBreak/>
        <w:t> </w:t>
      </w:r>
    </w:p>
    <w:p w:rsidR="00D870E5" w:rsidRPr="00D870E5" w:rsidRDefault="00D870E5" w:rsidP="00D870E5">
      <w:pPr>
        <w:shd w:val="clear" w:color="auto" w:fill="FFFFFF"/>
        <w:spacing w:before="38" w:after="3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E5">
        <w:rPr>
          <w:rFonts w:ascii="Verdana" w:eastAsia="Times New Roman" w:hAnsi="Verdana" w:cs="Times New Roman"/>
          <w:color w:val="000000"/>
          <w:sz w:val="2"/>
          <w:szCs w:val="2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D870E5">
        <w:rPr>
          <w:rFonts w:ascii="Verdana" w:eastAsia="Times New Roman" w:hAnsi="Verdana" w:cs="Times New Roman"/>
          <w:color w:val="000000"/>
          <w:sz w:val="2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Для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того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чтобы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период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адаптации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к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школе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прошел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у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ребенкаотносительно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легко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szCs w:val="25"/>
          <w:lang w:eastAsia="ru-RU"/>
        </w:rPr>
        <w:t>,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важны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хорошие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взаимоотношения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в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семье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szCs w:val="25"/>
          <w:lang w:eastAsia="ru-RU"/>
        </w:rPr>
        <w:t>,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отсутствиеконфликтных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ситуаций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и благоприятный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статус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в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группе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сверстников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szCs w:val="25"/>
          <w:lang w:eastAsia="ru-RU"/>
        </w:rPr>
        <w:t>.</w:t>
      </w:r>
    </w:p>
    <w:p w:rsidR="00D870E5" w:rsidRPr="00D870E5" w:rsidRDefault="00D870E5" w:rsidP="00D870E5">
      <w:pPr>
        <w:shd w:val="clear" w:color="auto" w:fill="FFFFFF"/>
        <w:spacing w:before="30" w:after="30" w:line="274" w:lineRule="atLeast"/>
        <w:ind w:firstLine="48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Необходимым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условием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успешной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адаптации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ребенка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в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школе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являетсястепень участия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родителей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в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его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школьной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жизни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szCs w:val="25"/>
          <w:lang w:eastAsia="ru-RU"/>
        </w:rPr>
        <w:t>,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в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организации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приготовленияуроков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szCs w:val="25"/>
          <w:lang w:eastAsia="ru-RU"/>
        </w:rPr>
        <w:t>,</w:t>
      </w:r>
      <w:r w:rsidRPr="00D870E5">
        <w:rPr>
          <w:rFonts w:ascii="Verdana" w:eastAsia="Times New Roman" w:hAnsi="Verdana" w:cs="Times New Roman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szCs w:val="25"/>
          <w:lang w:eastAsia="ru-RU"/>
        </w:rPr>
        <w:t>особенно</w:t>
      </w:r>
      <w:r w:rsidRPr="00D870E5">
        <w:rPr>
          <w:rFonts w:ascii="Times New Roman CYR" w:eastAsia="Times New Roman" w:hAnsi="Times New Roman CYR" w:cs="Times New Roman CYR"/>
          <w:color w:val="000000"/>
          <w:spacing w:val="-9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10"/>
          <w:sz w:val="25"/>
          <w:szCs w:val="25"/>
          <w:lang w:eastAsia="ru-RU"/>
        </w:rPr>
        <w:t>в</w:t>
      </w:r>
      <w:r w:rsidRPr="00D870E5">
        <w:rPr>
          <w:rFonts w:ascii="Verdana" w:eastAsia="Times New Roman" w:hAnsi="Verdana" w:cs="Times New Roman"/>
          <w:color w:val="000000"/>
          <w:spacing w:val="-10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10"/>
          <w:sz w:val="25"/>
          <w:szCs w:val="25"/>
          <w:lang w:eastAsia="ru-RU"/>
        </w:rPr>
        <w:t>первый</w:t>
      </w:r>
      <w:r w:rsidRPr="00D870E5">
        <w:rPr>
          <w:rFonts w:ascii="Verdana" w:eastAsia="Times New Roman" w:hAnsi="Verdana" w:cs="Times New Roman"/>
          <w:color w:val="000000"/>
          <w:spacing w:val="-10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10"/>
          <w:sz w:val="25"/>
          <w:szCs w:val="25"/>
          <w:lang w:eastAsia="ru-RU"/>
        </w:rPr>
        <w:t>год</w:t>
      </w:r>
      <w:r w:rsidRPr="00D870E5">
        <w:rPr>
          <w:rFonts w:ascii="Verdana" w:eastAsia="Times New Roman" w:hAnsi="Verdana" w:cs="Times New Roman"/>
          <w:color w:val="000000"/>
          <w:spacing w:val="-10"/>
          <w:sz w:val="25"/>
          <w:lang w:eastAsia="ru-RU"/>
        </w:rPr>
        <w:t> </w:t>
      </w:r>
      <w:r w:rsidRPr="00D870E5">
        <w:rPr>
          <w:rFonts w:ascii="Times New Roman CYR" w:eastAsia="Times New Roman" w:hAnsi="Times New Roman CYR" w:cs="Times New Roman CYR"/>
          <w:color w:val="000000"/>
          <w:spacing w:val="-10"/>
          <w:sz w:val="25"/>
          <w:szCs w:val="25"/>
          <w:lang w:eastAsia="ru-RU"/>
        </w:rPr>
        <w:t>обучения</w:t>
      </w:r>
    </w:p>
    <w:p w:rsidR="000F16CD" w:rsidRDefault="000F16CD"/>
    <w:sectPr w:rsidR="000F16CD" w:rsidSect="000F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0E5"/>
    <w:rsid w:val="000F16CD"/>
    <w:rsid w:val="00D8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870E5"/>
  </w:style>
  <w:style w:type="paragraph" w:styleId="a3">
    <w:name w:val="Normal (Web)"/>
    <w:basedOn w:val="a"/>
    <w:uiPriority w:val="99"/>
    <w:unhideWhenUsed/>
    <w:rsid w:val="00D8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AWJJH2MPE6E2-528778922-39</_dlc_DocId>
    <_dlc_DocIdUrl xmlns="4a252ca3-5a62-4c1c-90a6-29f4710e47f8">
      <Url>http://edu-sps.koiro.local/Kostroma_EDU/Kos-Sch-26/_layouts/15/DocIdRedir.aspx?ID=AWJJH2MPE6E2-528778922-39</Url>
      <Description>AWJJH2MPE6E2-528778922-39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DD2498CC9A974FB2EEF6655AFB3370" ma:contentTypeVersion="49" ma:contentTypeDescription="Создание документа." ma:contentTypeScope="" ma:versionID="aa2487e0da66d31b2d794c77266dd99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00B5C-736C-49A0-9F15-C91A612C7EF6}"/>
</file>

<file path=customXml/itemProps2.xml><?xml version="1.0" encoding="utf-8"?>
<ds:datastoreItem xmlns:ds="http://schemas.openxmlformats.org/officeDocument/2006/customXml" ds:itemID="{51944BA9-8E5C-485B-B996-5A42DDB420D7}"/>
</file>

<file path=customXml/itemProps3.xml><?xml version="1.0" encoding="utf-8"?>
<ds:datastoreItem xmlns:ds="http://schemas.openxmlformats.org/officeDocument/2006/customXml" ds:itemID="{EBF1F1E5-6733-4ED3-98A1-598865532CF0}"/>
</file>

<file path=customXml/itemProps4.xml><?xml version="1.0" encoding="utf-8"?>
<ds:datastoreItem xmlns:ds="http://schemas.openxmlformats.org/officeDocument/2006/customXml" ds:itemID="{C6217D5C-38AC-4CBF-96FA-BBBF9B3FE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2011-03-13T21:55:00Z</dcterms:created>
  <dcterms:modified xsi:type="dcterms:W3CDTF">2011-03-13T21:55:00Z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0x0101004DDD2498CC9A974FB2EEF6655AFB3370</vt:lpwstr>
  </property>
  <property fmtid="{D5CDD505-2E9C-101B-9397-08002B2CF9AE}" pid="3" name="_dlc_DocIdItemGuid">
    <vt:lpwstr>534bcf58-8fe3-450d-8f52-c3f77291c73f</vt:lpwstr>
  </property>
</Properties>
</file>