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39" w:rsidRDefault="00F60639" w:rsidP="00B7158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6963" w:rsidRPr="00006963" w:rsidRDefault="00006963" w:rsidP="00006963">
      <w:pPr>
        <w:jc w:val="right"/>
      </w:pPr>
      <w:r w:rsidRPr="00006963">
        <w:t>Утверждаю</w:t>
      </w:r>
    </w:p>
    <w:p w:rsidR="00006963" w:rsidRPr="00006963" w:rsidRDefault="00006963" w:rsidP="00006963">
      <w:pPr>
        <w:jc w:val="right"/>
      </w:pPr>
      <w:r w:rsidRPr="00006963">
        <w:t xml:space="preserve"> Директор МБОУ СОШ №24 </w:t>
      </w:r>
    </w:p>
    <w:p w:rsidR="00006963" w:rsidRPr="00006963" w:rsidRDefault="00006963" w:rsidP="00006963">
      <w:pPr>
        <w:jc w:val="right"/>
      </w:pPr>
      <w:r w:rsidRPr="00006963">
        <w:t>____________В.И.Шахваранов</w:t>
      </w:r>
    </w:p>
    <w:p w:rsidR="00006963" w:rsidRPr="00006963" w:rsidRDefault="00006963" w:rsidP="00006963">
      <w:pPr>
        <w:jc w:val="right"/>
      </w:pPr>
      <w:r w:rsidRPr="00006963">
        <w:t>«__» __________ 20___ года</w:t>
      </w:r>
    </w:p>
    <w:p w:rsidR="00006963" w:rsidRDefault="00006963" w:rsidP="00B7158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5F5F" w:rsidRPr="00B7158E" w:rsidRDefault="00B7158E" w:rsidP="00B7158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ФИЗКУЛЬТМИНУТОК НА УРОКЕ</w:t>
      </w:r>
    </w:p>
    <w:p w:rsidR="00975F5F" w:rsidRDefault="00975F5F" w:rsidP="00975F5F">
      <w:pPr>
        <w:shd w:val="clear" w:color="auto" w:fill="FFFFFF"/>
        <w:autoSpaceDE w:val="0"/>
        <w:autoSpaceDN w:val="0"/>
        <w:adjustRightInd w:val="0"/>
      </w:pPr>
    </w:p>
    <w:p w:rsidR="00975F5F" w:rsidRPr="00975F5F" w:rsidRDefault="00975F5F" w:rsidP="00975F5F">
      <w:pPr>
        <w:shd w:val="clear" w:color="auto" w:fill="FFFFFF"/>
        <w:autoSpaceDE w:val="0"/>
        <w:autoSpaceDN w:val="0"/>
        <w:adjustRightInd w:val="0"/>
        <w:jc w:val="center"/>
      </w:pPr>
      <w:r w:rsidRPr="00975F5F">
        <w:rPr>
          <w:b/>
          <w:bCs/>
          <w:sz w:val="30"/>
          <w:szCs w:val="30"/>
        </w:rPr>
        <w:t>Схема проведения физкультминуток.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181"/>
        <w:gridCol w:w="2399"/>
        <w:gridCol w:w="2160"/>
        <w:gridCol w:w="4422"/>
      </w:tblGrid>
      <w:tr w:rsidR="00975F5F" w:rsidRPr="00590C80" w:rsidTr="00006963">
        <w:trPr>
          <w:trHeight w:val="624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Классы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Количество и время проведения на уроке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Продолжительность</w:t>
            </w:r>
          </w:p>
        </w:tc>
        <w:tc>
          <w:tcPr>
            <w:tcW w:w="4442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Содержание</w:t>
            </w:r>
          </w:p>
        </w:tc>
      </w:tr>
      <w:tr w:rsidR="00975F5F" w:rsidRPr="00590C80" w:rsidTr="00006963">
        <w:trPr>
          <w:trHeight w:val="239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975F5F" w:rsidRPr="00590C80" w:rsidRDefault="00590C80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rPr>
                <w:b/>
                <w:bCs/>
              </w:rPr>
              <w:t>1 класс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Две (через 10 минут после начала урока и на 20 минуте)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Не менее 1,5-2 минуты каждая</w:t>
            </w:r>
          </w:p>
        </w:tc>
        <w:tc>
          <w:tcPr>
            <w:tcW w:w="4442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1 физкультминутка:</w:t>
            </w:r>
          </w:p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 xml:space="preserve">2-3 упражнения для снятия утомления с плечевого пояса и рук. туловища </w:t>
            </w:r>
            <w:r w:rsidRPr="00590C80">
              <w:rPr>
                <w:b/>
                <w:bCs/>
              </w:rPr>
              <w:t>2я физкультминутка:</w:t>
            </w:r>
          </w:p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1-2 упражнения для улучше</w:t>
            </w:r>
            <w:r w:rsidRPr="00590C80">
              <w:softHyphen/>
              <w:t>ния мозгового кровообраще</w:t>
            </w:r>
            <w:r w:rsidRPr="00590C80">
              <w:softHyphen/>
              <w:t>ния, снятия утомления е пле</w:t>
            </w:r>
            <w:r w:rsidRPr="00590C80">
              <w:softHyphen/>
              <w:t>чевого пояса и рук. туловища, на мобилизацию внимания.</w:t>
            </w:r>
          </w:p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Один из комплексов упраж</w:t>
            </w:r>
            <w:r w:rsidRPr="00590C80">
              <w:softHyphen/>
              <w:t>нений для глаз.</w:t>
            </w:r>
          </w:p>
        </w:tc>
      </w:tr>
      <w:tr w:rsidR="00975F5F" w:rsidRPr="00590C80" w:rsidTr="00006963">
        <w:trPr>
          <w:trHeight w:val="645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rPr>
                <w:b/>
                <w:bCs/>
              </w:rPr>
              <w:t>2-4 классы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Одна (на 20-25 минуте)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Не менее 3 минут</w:t>
            </w:r>
          </w:p>
        </w:tc>
        <w:tc>
          <w:tcPr>
            <w:tcW w:w="4442" w:type="dxa"/>
            <w:vMerge w:val="restart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1-2 упражнения для улучшения мозгово</w:t>
            </w:r>
            <w:r w:rsidRPr="00590C80">
              <w:softHyphen/>
              <w:t>го кровообращения, снятия утомления с плечевого пояса и рук, туловища, на мобилизацию внимания. Один из комплексов упражнений для глаз.</w:t>
            </w:r>
          </w:p>
        </w:tc>
      </w:tr>
      <w:tr w:rsidR="00975F5F" w:rsidRPr="00590C80" w:rsidTr="00006963">
        <w:trPr>
          <w:trHeight w:val="88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rPr>
                <w:b/>
                <w:bCs/>
              </w:rPr>
              <w:t>5-9 классы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Начиная с 3 урока</w:t>
            </w:r>
          </w:p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Одна (на 20-25 минуте)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Не менее 2-3 минут</w:t>
            </w:r>
          </w:p>
          <w:p w:rsidR="00975F5F" w:rsidRPr="00590C80" w:rsidRDefault="00975F5F" w:rsidP="00590C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975F5F" w:rsidRPr="00590C80" w:rsidRDefault="00975F5F" w:rsidP="00590C80">
            <w:pPr>
              <w:jc w:val="center"/>
            </w:pPr>
          </w:p>
        </w:tc>
      </w:tr>
      <w:tr w:rsidR="00975F5F" w:rsidRPr="00590C80" w:rsidTr="00006963">
        <w:trPr>
          <w:trHeight w:val="1117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rPr>
                <w:b/>
                <w:bCs/>
              </w:rPr>
              <w:t xml:space="preserve">10 </w:t>
            </w:r>
            <w:r w:rsidR="006D6FA4">
              <w:rPr>
                <w:b/>
                <w:bCs/>
              </w:rPr>
              <w:t xml:space="preserve">- </w:t>
            </w:r>
            <w:r w:rsidRPr="00590C80">
              <w:rPr>
                <w:b/>
                <w:bCs/>
              </w:rPr>
              <w:t>11 классы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Начиная с 4 урока Одна (на 20-25 минуте)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F5F" w:rsidRPr="00590C80" w:rsidRDefault="00975F5F" w:rsidP="00590C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0C80">
              <w:t>Не менее 2-3 минут</w:t>
            </w:r>
          </w:p>
          <w:p w:rsidR="00975F5F" w:rsidRPr="00590C80" w:rsidRDefault="00975F5F" w:rsidP="00590C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975F5F" w:rsidRPr="00590C80" w:rsidRDefault="00975F5F" w:rsidP="00590C80">
            <w:pPr>
              <w:jc w:val="center"/>
            </w:pPr>
          </w:p>
        </w:tc>
      </w:tr>
    </w:tbl>
    <w:p w:rsidR="00975F5F" w:rsidRPr="00975F5F" w:rsidRDefault="00975F5F" w:rsidP="00975F5F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975F5F" w:rsidRPr="00006963" w:rsidRDefault="00975F5F" w:rsidP="00590C8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06963">
        <w:t>Время начала физкультминутки определяется самим учителем. Физиологически обоснованным временем для проведения физкультминутки, является 15-я - 20-я минута урока. В первом классе рекомендуется проводить по две физкультминутки на каждом уроке. Во 2-ом - 4-м классах рекомендуется проводить по одной физкультминутке начиная со 2-ого или 3-его урока в связи с развитием первой фазы умственного утомления у значительной части учащихся класса.</w:t>
      </w:r>
    </w:p>
    <w:p w:rsidR="00975F5F" w:rsidRPr="00006963" w:rsidRDefault="00975F5F" w:rsidP="00590C8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06963">
        <w:t>Длительность физкультминуток обычно составляет 1-5 минут. Каждая физкультминутка включает комплекс из трёх-четырёх правильно подобранных упражнений, повторяемых 4-6 раз. За такое короткое время удаётся снять общее или локальное утомление, значительно улучшить самочувствие детей.</w:t>
      </w:r>
    </w:p>
    <w:p w:rsidR="00590C80" w:rsidRPr="00006963" w:rsidRDefault="00590C80" w:rsidP="00975F5F">
      <w:pPr>
        <w:shd w:val="clear" w:color="auto" w:fill="FFFFFF"/>
        <w:autoSpaceDE w:val="0"/>
        <w:autoSpaceDN w:val="0"/>
        <w:adjustRightInd w:val="0"/>
        <w:jc w:val="center"/>
      </w:pPr>
    </w:p>
    <w:p w:rsidR="00975F5F" w:rsidRPr="00006963" w:rsidRDefault="00975F5F" w:rsidP="00975F5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06963">
        <w:rPr>
          <w:b/>
        </w:rPr>
        <w:t>Требования к проведению физкультминуток</w:t>
      </w:r>
    </w:p>
    <w:p w:rsidR="00975F5F" w:rsidRPr="00006963" w:rsidRDefault="00975F5F" w:rsidP="00975F5F">
      <w:pPr>
        <w:shd w:val="clear" w:color="auto" w:fill="FFFFFF"/>
        <w:autoSpaceDE w:val="0"/>
        <w:autoSpaceDN w:val="0"/>
        <w:adjustRightInd w:val="0"/>
        <w:jc w:val="both"/>
      </w:pPr>
      <w:r w:rsidRPr="00006963">
        <w:t>*Комплексы подбираются в зависимости от вида урока, его содержания. Упражнения должны быть разнообразны, так как однообразие снижает интерес к ним, а следовательно, их результативность.</w:t>
      </w:r>
    </w:p>
    <w:p w:rsidR="00975F5F" w:rsidRPr="00006963" w:rsidRDefault="00975F5F" w:rsidP="00975F5F">
      <w:pPr>
        <w:shd w:val="clear" w:color="auto" w:fill="FFFFFF"/>
        <w:autoSpaceDE w:val="0"/>
        <w:autoSpaceDN w:val="0"/>
        <w:adjustRightInd w:val="0"/>
        <w:jc w:val="both"/>
      </w:pPr>
      <w:r w:rsidRPr="00006963">
        <w:t>*Физкультминутки должны проводиться на начальном этапе утомления, выполнения упражнений при сильном утомлении не даёт желаемого результата. Важно обеспечить позитивный эмоциональный настрой.</w:t>
      </w:r>
    </w:p>
    <w:p w:rsidR="00975F5F" w:rsidRPr="00006963" w:rsidRDefault="00975F5F" w:rsidP="00975F5F">
      <w:pPr>
        <w:shd w:val="clear" w:color="auto" w:fill="FFFFFF"/>
        <w:autoSpaceDE w:val="0"/>
        <w:autoSpaceDN w:val="0"/>
        <w:adjustRightInd w:val="0"/>
        <w:jc w:val="both"/>
      </w:pPr>
      <w:r w:rsidRPr="00006963">
        <w:t>*Предпочтение нужно отдавать упражнениям для утомлённых групп мышц.</w:t>
      </w:r>
    </w:p>
    <w:p w:rsidR="00975F5F" w:rsidRPr="00006963" w:rsidRDefault="00975F5F" w:rsidP="00975F5F">
      <w:pPr>
        <w:shd w:val="clear" w:color="auto" w:fill="FFFFFF"/>
        <w:autoSpaceDE w:val="0"/>
        <w:autoSpaceDN w:val="0"/>
        <w:adjustRightInd w:val="0"/>
        <w:jc w:val="both"/>
      </w:pPr>
      <w:r w:rsidRPr="00006963">
        <w:t>*Для каждого класса необходимо выработать 2-3 условных вербально-поведенческих знака, позволяющих быстрее и эффективнее переключать школьников на другой режим деятельности.</w:t>
      </w:r>
    </w:p>
    <w:sectPr w:rsidR="00975F5F" w:rsidRPr="00006963" w:rsidSect="00006963">
      <w:footerReference w:type="default" r:id="rId7"/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6D" w:rsidRDefault="00DE7D6D" w:rsidP="006F37C3">
      <w:r>
        <w:separator/>
      </w:r>
    </w:p>
  </w:endnote>
  <w:endnote w:type="continuationSeparator" w:id="1">
    <w:p w:rsidR="00DE7D6D" w:rsidRDefault="00DE7D6D" w:rsidP="006F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C3" w:rsidRDefault="00A847B7">
    <w:pPr>
      <w:pStyle w:val="a5"/>
      <w:jc w:val="center"/>
    </w:pPr>
    <w:fldSimple w:instr=" PAGE   \* MERGEFORMAT ">
      <w:r w:rsidR="00F60732">
        <w:rPr>
          <w:noProof/>
        </w:rPr>
        <w:t>1</w:t>
      </w:r>
    </w:fldSimple>
  </w:p>
  <w:p w:rsidR="006F37C3" w:rsidRDefault="006F3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6D" w:rsidRDefault="00DE7D6D" w:rsidP="006F37C3">
      <w:r>
        <w:separator/>
      </w:r>
    </w:p>
  </w:footnote>
  <w:footnote w:type="continuationSeparator" w:id="1">
    <w:p w:rsidR="00DE7D6D" w:rsidRDefault="00DE7D6D" w:rsidP="006F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86AB8"/>
    <w:multiLevelType w:val="hybridMultilevel"/>
    <w:tmpl w:val="72606754"/>
    <w:lvl w:ilvl="0" w:tplc="32E4AD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F5F"/>
    <w:rsid w:val="00006963"/>
    <w:rsid w:val="00151AAA"/>
    <w:rsid w:val="00162E83"/>
    <w:rsid w:val="00182CA6"/>
    <w:rsid w:val="004F7D8C"/>
    <w:rsid w:val="00590C80"/>
    <w:rsid w:val="005928A1"/>
    <w:rsid w:val="00615B01"/>
    <w:rsid w:val="006D6FA4"/>
    <w:rsid w:val="006F37C3"/>
    <w:rsid w:val="008C741C"/>
    <w:rsid w:val="00975F5F"/>
    <w:rsid w:val="009B3D46"/>
    <w:rsid w:val="00A847B7"/>
    <w:rsid w:val="00A864E0"/>
    <w:rsid w:val="00AB1D36"/>
    <w:rsid w:val="00B7158E"/>
    <w:rsid w:val="00C0570E"/>
    <w:rsid w:val="00C326CD"/>
    <w:rsid w:val="00C77EEE"/>
    <w:rsid w:val="00DE7D6D"/>
    <w:rsid w:val="00E710BF"/>
    <w:rsid w:val="00E73AE2"/>
    <w:rsid w:val="00F60639"/>
    <w:rsid w:val="00F6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A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7C3"/>
    <w:rPr>
      <w:sz w:val="24"/>
      <w:szCs w:val="24"/>
    </w:rPr>
  </w:style>
  <w:style w:type="paragraph" w:styleId="a5">
    <w:name w:val="footer"/>
    <w:basedOn w:val="a"/>
    <w:link w:val="a6"/>
    <w:uiPriority w:val="99"/>
    <w:rsid w:val="006F3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37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95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B41"/>
            <w:bottom w:val="none" w:sz="0" w:space="0" w:color="auto"/>
            <w:right w:val="single" w:sz="8" w:space="0" w:color="006B41"/>
          </w:divBdr>
          <w:divsChild>
            <w:div w:id="11746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AWJJH2MPE6E2-74670423-669</_dlc_DocId>
    <_dlc_DocIdUrl xmlns="4a252ca3-5a62-4c1c-90a6-29f4710e47f8">
      <Url>http://edu-sps.koiro.local/Kostroma_EDU/Kos-Sch-24/_layouts/15/DocIdRedir.aspx?ID=AWJJH2MPE6E2-74670423-669</Url>
      <Description>AWJJH2MPE6E2-74670423-669</Description>
    </_dlc_DocIdUrl>
  </documentManagement>
</p:properties>
</file>

<file path=customXml/itemProps1.xml><?xml version="1.0" encoding="utf-8"?>
<ds:datastoreItem xmlns:ds="http://schemas.openxmlformats.org/officeDocument/2006/customXml" ds:itemID="{DE4C89EE-291D-46F4-A454-CD101FCFB1EB}"/>
</file>

<file path=customXml/itemProps2.xml><?xml version="1.0" encoding="utf-8"?>
<ds:datastoreItem xmlns:ds="http://schemas.openxmlformats.org/officeDocument/2006/customXml" ds:itemID="{35EC5902-CED8-4D85-9E20-2776B2C17300}"/>
</file>

<file path=customXml/itemProps3.xml><?xml version="1.0" encoding="utf-8"?>
<ds:datastoreItem xmlns:ds="http://schemas.openxmlformats.org/officeDocument/2006/customXml" ds:itemID="{5854F22A-8748-4347-A8F1-E001659FF8D2}"/>
</file>

<file path=customXml/itemProps4.xml><?xml version="1.0" encoding="utf-8"?>
<ds:datastoreItem xmlns:ds="http://schemas.openxmlformats.org/officeDocument/2006/customXml" ds:itemID="{805558A8-EF0A-404A-9552-159DD1444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SH7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SH7</dc:creator>
  <cp:lastModifiedBy>Физруки)</cp:lastModifiedBy>
  <cp:revision>2</cp:revision>
  <cp:lastPrinted>2016-12-08T09:15:00Z</cp:lastPrinted>
  <dcterms:created xsi:type="dcterms:W3CDTF">2018-11-13T08:00:00Z</dcterms:created>
  <dcterms:modified xsi:type="dcterms:W3CDTF">2018-11-13T08:00:00Z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e2e2e4e5-c26c-43e0-a56d-c8b20bd6f134</vt:lpwstr>
  </property>
</Properties>
</file>