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C3" w:rsidRDefault="00107EC3" w:rsidP="00107EC3">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Приложение 1</w:t>
      </w:r>
    </w:p>
    <w:p w:rsidR="00107EC3" w:rsidRPr="00107EC3" w:rsidRDefault="00107EC3" w:rsidP="00107EC3">
      <w:pPr>
        <w:spacing w:after="0" w:line="240" w:lineRule="auto"/>
        <w:jc w:val="center"/>
        <w:rPr>
          <w:rFonts w:ascii="Times New Roman" w:hAnsi="Times New Roman" w:cs="Times New Roman"/>
          <w:b/>
          <w:bCs/>
          <w:sz w:val="24"/>
          <w:szCs w:val="24"/>
        </w:rPr>
      </w:pPr>
      <w:r w:rsidRPr="00107EC3">
        <w:rPr>
          <w:rFonts w:ascii="Times New Roman" w:hAnsi="Times New Roman" w:cs="Times New Roman"/>
          <w:b/>
          <w:bCs/>
          <w:sz w:val="24"/>
          <w:szCs w:val="24"/>
        </w:rPr>
        <w:t>Предлагаемые комплексы упражнений для физкультминуток</w:t>
      </w:r>
    </w:p>
    <w:p w:rsidR="00107EC3" w:rsidRPr="00107EC3" w:rsidRDefault="00107EC3" w:rsidP="00107EC3">
      <w:pPr>
        <w:spacing w:after="0" w:line="240" w:lineRule="auto"/>
        <w:jc w:val="center"/>
        <w:rPr>
          <w:rFonts w:ascii="Times New Roman" w:hAnsi="Times New Roman" w:cs="Times New Roman"/>
          <w:sz w:val="24"/>
          <w:szCs w:val="24"/>
        </w:rPr>
      </w:pPr>
      <w:r w:rsidRPr="00107EC3">
        <w:rPr>
          <w:rFonts w:ascii="Times New Roman" w:hAnsi="Times New Roman" w:cs="Times New Roman"/>
          <w:b/>
          <w:bCs/>
          <w:i/>
          <w:iCs/>
          <w:sz w:val="24"/>
          <w:szCs w:val="24"/>
        </w:rPr>
        <w:t>Для детей младшего школьного возраста</w:t>
      </w:r>
    </w:p>
    <w:p w:rsidR="00107EC3" w:rsidRPr="00107EC3" w:rsidRDefault="00107EC3" w:rsidP="00107EC3">
      <w:pPr>
        <w:spacing w:after="0" w:line="240" w:lineRule="auto"/>
        <w:jc w:val="center"/>
        <w:rPr>
          <w:rFonts w:ascii="Times New Roman" w:hAnsi="Times New Roman" w:cs="Times New Roman"/>
          <w:sz w:val="24"/>
          <w:szCs w:val="24"/>
        </w:rPr>
      </w:pPr>
    </w:p>
    <w:p w:rsidR="00107EC3" w:rsidRPr="00107EC3" w:rsidRDefault="00107EC3" w:rsidP="00107EC3">
      <w:pPr>
        <w:spacing w:after="0" w:line="240" w:lineRule="auto"/>
        <w:jc w:val="center"/>
        <w:rPr>
          <w:rFonts w:ascii="Times New Roman" w:hAnsi="Times New Roman" w:cs="Times New Roman"/>
          <w:b/>
          <w:sz w:val="24"/>
          <w:szCs w:val="24"/>
        </w:rPr>
      </w:pPr>
      <w:r w:rsidRPr="00107EC3">
        <w:rPr>
          <w:rFonts w:ascii="Times New Roman" w:hAnsi="Times New Roman" w:cs="Times New Roman"/>
          <w:b/>
          <w:i/>
          <w:iCs/>
          <w:sz w:val="24"/>
          <w:szCs w:val="24"/>
          <w:u w:val="single"/>
        </w:rPr>
        <w:t>Упражнения стоя</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1.Поднять руки вверх, отводя ногу назад, сделать вдох; вернуться в исходное положение (основная стойка — выдох). То же самое другой ногой.</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2.И. п. — ноги на ширине плеч, руки на поясе. 1-2 — развести локти в стороны, сводя лопатки — вдох; 3-4 — исходное положение — выдох.</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 xml:space="preserve">3.Приседание с прямой спиной на носках (на пятки не опускаться). Колени развести в стороны, руки вперед или в стороны на счет 1-2, на 3-4 медленно вернуться </w:t>
      </w:r>
      <w:proofErr w:type="gramStart"/>
      <w:r w:rsidRPr="00107EC3">
        <w:rPr>
          <w:rFonts w:ascii="Times New Roman" w:hAnsi="Times New Roman" w:cs="Times New Roman"/>
          <w:sz w:val="24"/>
          <w:szCs w:val="24"/>
        </w:rPr>
        <w:t>в</w:t>
      </w:r>
      <w:proofErr w:type="gramEnd"/>
      <w:r w:rsidRPr="00107EC3">
        <w:rPr>
          <w:rFonts w:ascii="Times New Roman" w:hAnsi="Times New Roman" w:cs="Times New Roman"/>
          <w:sz w:val="24"/>
          <w:szCs w:val="24"/>
        </w:rPr>
        <w:t xml:space="preserve"> и. п.</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4.И. п. Ноги на ширине плеч, кисти к плечам. Вращение в плечевых суставах назад.</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5.И. п. — ноги на ширине плеч, кисти к плечам. Наклон корпуса вперед с прямой спиной.</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6.«Мельница». Соединять кисти рук за спиной (</w:t>
      </w:r>
      <w:proofErr w:type="gramStart"/>
      <w:r w:rsidRPr="00107EC3">
        <w:rPr>
          <w:rFonts w:ascii="Times New Roman" w:hAnsi="Times New Roman" w:cs="Times New Roman"/>
          <w:sz w:val="24"/>
          <w:szCs w:val="24"/>
        </w:rPr>
        <w:t>сверху то</w:t>
      </w:r>
      <w:proofErr w:type="gramEnd"/>
      <w:r w:rsidRPr="00107EC3">
        <w:rPr>
          <w:rFonts w:ascii="Times New Roman" w:hAnsi="Times New Roman" w:cs="Times New Roman"/>
          <w:sz w:val="24"/>
          <w:szCs w:val="24"/>
        </w:rPr>
        <w:t xml:space="preserve"> правая, то левая рука).</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7.И. п. — ноги на ширине плеч, руки в стороны. Вращение рук назад.</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8.Поднимание прямых рук через стороны вверх — вдох. Возвращение в и. п. — выдох.</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9.И. п. — ноги на ширине плеч, руки за спиной. Боковые наклоны корпуса в сторону на выдохе.</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10. Ходьба по скамейке, стоящей на полу, или по рейке перевернутой скамейки. Руки в стороны, на голове мешочек с песком (вес различен, в зависимости от возраста и тренированности).</w:t>
      </w:r>
    </w:p>
    <w:p w:rsid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Еще несколько примеров упражнений, которые помогают избегать утомления, восстановить силы на уроке. Они достаточно просты и эффективны, для их выполнения не требуется специальное оборудование, и поэтому их можно выполнять в классе, в программе физкультминутки.</w:t>
      </w:r>
    </w:p>
    <w:p w:rsidR="00107EC3" w:rsidRPr="00107EC3" w:rsidRDefault="00107EC3" w:rsidP="00107EC3">
      <w:pPr>
        <w:spacing w:after="0" w:line="240" w:lineRule="auto"/>
        <w:jc w:val="both"/>
        <w:rPr>
          <w:rFonts w:ascii="Times New Roman" w:hAnsi="Times New Roman" w:cs="Times New Roman"/>
          <w:sz w:val="24"/>
          <w:szCs w:val="24"/>
        </w:rPr>
      </w:pPr>
    </w:p>
    <w:p w:rsidR="00107EC3" w:rsidRPr="00107EC3" w:rsidRDefault="00107EC3" w:rsidP="00107EC3">
      <w:pPr>
        <w:spacing w:after="0" w:line="240" w:lineRule="auto"/>
        <w:jc w:val="center"/>
        <w:rPr>
          <w:rFonts w:ascii="Times New Roman" w:hAnsi="Times New Roman" w:cs="Times New Roman"/>
          <w:b/>
          <w:sz w:val="24"/>
          <w:szCs w:val="24"/>
        </w:rPr>
      </w:pPr>
      <w:r w:rsidRPr="00107EC3">
        <w:rPr>
          <w:rFonts w:ascii="Times New Roman" w:hAnsi="Times New Roman" w:cs="Times New Roman"/>
          <w:b/>
          <w:i/>
          <w:iCs/>
          <w:sz w:val="24"/>
          <w:szCs w:val="24"/>
          <w:u w:val="single"/>
        </w:rPr>
        <w:t>Упражнение для снятия утомления с мышц туловища.</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И. п. — стойка, ноги врозь, руки на поясе. 1 — повернуть туловище направо; 2 — повернуть туловище налево. Во время поворота ноги остаются неподвижными. Повторить 4-6 раз. Темп средний.</w:t>
      </w:r>
    </w:p>
    <w:p w:rsidR="00107EC3" w:rsidRDefault="00107EC3" w:rsidP="00107EC3">
      <w:pPr>
        <w:spacing w:after="0" w:line="240" w:lineRule="auto"/>
        <w:jc w:val="center"/>
        <w:rPr>
          <w:rFonts w:ascii="Times New Roman" w:hAnsi="Times New Roman" w:cs="Times New Roman"/>
          <w:b/>
          <w:i/>
          <w:iCs/>
          <w:sz w:val="24"/>
          <w:szCs w:val="24"/>
          <w:u w:val="single"/>
        </w:rPr>
      </w:pPr>
    </w:p>
    <w:p w:rsidR="00107EC3" w:rsidRPr="00107EC3" w:rsidRDefault="00107EC3" w:rsidP="00107EC3">
      <w:pPr>
        <w:spacing w:after="0" w:line="240" w:lineRule="auto"/>
        <w:jc w:val="center"/>
        <w:rPr>
          <w:rFonts w:ascii="Times New Roman" w:hAnsi="Times New Roman" w:cs="Times New Roman"/>
          <w:b/>
          <w:sz w:val="24"/>
          <w:szCs w:val="24"/>
        </w:rPr>
      </w:pPr>
      <w:r w:rsidRPr="00107EC3">
        <w:rPr>
          <w:rFonts w:ascii="Times New Roman" w:hAnsi="Times New Roman" w:cs="Times New Roman"/>
          <w:b/>
          <w:i/>
          <w:iCs/>
          <w:sz w:val="24"/>
          <w:szCs w:val="24"/>
          <w:u w:val="single"/>
        </w:rPr>
        <w:t>Упражнение для мобилизации внимания.</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И. п. — стоя, руки вдоль туловища. 1 — правую руку на пояс; 2 — левую руку на пояс; 3 — правую руку на плечо; 4 — левую руку на плечо; 5 — правую руку вверх; 6 — левую руку вверх; 7-8 — хлопки руками над головой; 9 — опустить левую руку на плечо; 10 — правую руку на плечо; 11 —левую руку на пояс; 12 — правую руку на пояс; 13-14 — хлопки руками по бедрам. Повторить 4-6 раз. Темп — 1 раз медленный; 2-3 раза — средний; 3-4 — быстрый; 1-2 — медленный.</w:t>
      </w:r>
    </w:p>
    <w:p w:rsidR="00107EC3" w:rsidRDefault="00107EC3" w:rsidP="00107EC3">
      <w:pPr>
        <w:spacing w:after="0" w:line="240" w:lineRule="auto"/>
        <w:jc w:val="center"/>
        <w:rPr>
          <w:rFonts w:ascii="Times New Roman" w:hAnsi="Times New Roman" w:cs="Times New Roman"/>
          <w:b/>
          <w:i/>
          <w:iCs/>
          <w:sz w:val="24"/>
          <w:szCs w:val="24"/>
          <w:u w:val="single"/>
        </w:rPr>
      </w:pPr>
    </w:p>
    <w:p w:rsidR="00107EC3" w:rsidRPr="00107EC3" w:rsidRDefault="00107EC3" w:rsidP="00107EC3">
      <w:pPr>
        <w:spacing w:after="0" w:line="240" w:lineRule="auto"/>
        <w:jc w:val="center"/>
        <w:rPr>
          <w:rFonts w:ascii="Times New Roman" w:hAnsi="Times New Roman" w:cs="Times New Roman"/>
          <w:b/>
          <w:sz w:val="24"/>
          <w:szCs w:val="24"/>
        </w:rPr>
      </w:pPr>
      <w:r w:rsidRPr="00107EC3">
        <w:rPr>
          <w:rFonts w:ascii="Times New Roman" w:hAnsi="Times New Roman" w:cs="Times New Roman"/>
          <w:b/>
          <w:i/>
          <w:iCs/>
          <w:sz w:val="24"/>
          <w:szCs w:val="24"/>
          <w:u w:val="single"/>
        </w:rPr>
        <w:t>Корригирующие упражнения для нормализации осанки</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1.Стоя, пятки вместе, носки врозь, плечи отведены, лопатки соединить, живот подтянуть, подбородок приподнять.</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2.Ходьба обычная, следя за осанкой.</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3.Ходьба на носках, руки за головой.</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4.Ходьба на пятках, руки на поясе.</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5.Ходьба на наружном крае стопы, пальцы поджаты, руки на поясе, локти отведены назад.</w:t>
      </w:r>
    </w:p>
    <w:p w:rsidR="00107EC3" w:rsidRDefault="00107EC3" w:rsidP="00107EC3">
      <w:pPr>
        <w:spacing w:after="0" w:line="240" w:lineRule="auto"/>
        <w:jc w:val="center"/>
        <w:rPr>
          <w:rFonts w:ascii="Times New Roman" w:hAnsi="Times New Roman" w:cs="Times New Roman"/>
          <w:b/>
          <w:i/>
          <w:iCs/>
          <w:sz w:val="24"/>
          <w:szCs w:val="24"/>
          <w:u w:val="single"/>
        </w:rPr>
      </w:pPr>
    </w:p>
    <w:p w:rsidR="00107EC3" w:rsidRPr="00107EC3" w:rsidRDefault="00107EC3" w:rsidP="00107EC3">
      <w:pPr>
        <w:spacing w:after="0" w:line="240" w:lineRule="auto"/>
        <w:jc w:val="center"/>
        <w:rPr>
          <w:rFonts w:ascii="Times New Roman" w:hAnsi="Times New Roman" w:cs="Times New Roman"/>
          <w:b/>
          <w:sz w:val="24"/>
          <w:szCs w:val="24"/>
        </w:rPr>
      </w:pPr>
      <w:r w:rsidRPr="00107EC3">
        <w:rPr>
          <w:rFonts w:ascii="Times New Roman" w:hAnsi="Times New Roman" w:cs="Times New Roman"/>
          <w:b/>
          <w:i/>
          <w:iCs/>
          <w:sz w:val="24"/>
          <w:szCs w:val="24"/>
          <w:u w:val="single"/>
        </w:rPr>
        <w:t>Упражнения для улучшения мозгового кровообращения</w:t>
      </w:r>
      <w:r w:rsidRPr="00107EC3">
        <w:rPr>
          <w:rFonts w:ascii="Times New Roman" w:hAnsi="Times New Roman" w:cs="Times New Roman"/>
          <w:b/>
          <w:i/>
          <w:iCs/>
          <w:sz w:val="24"/>
          <w:szCs w:val="24"/>
        </w:rPr>
        <w:t>.</w:t>
      </w:r>
    </w:p>
    <w:p w:rsidR="00107EC3" w:rsidRPr="00107EC3" w:rsidRDefault="00107EC3" w:rsidP="00107EC3">
      <w:pPr>
        <w:spacing w:after="0" w:line="240" w:lineRule="auto"/>
        <w:jc w:val="both"/>
        <w:rPr>
          <w:rFonts w:ascii="Times New Roman" w:hAnsi="Times New Roman" w:cs="Times New Roman"/>
          <w:sz w:val="24"/>
          <w:szCs w:val="24"/>
        </w:rPr>
      </w:pPr>
      <w:proofErr w:type="gramStart"/>
      <w:r w:rsidRPr="00107EC3">
        <w:rPr>
          <w:rFonts w:ascii="Times New Roman" w:hAnsi="Times New Roman" w:cs="Times New Roman"/>
          <w:sz w:val="24"/>
          <w:szCs w:val="24"/>
        </w:rPr>
        <w:t>И. п. — сидя, руки на поясе. 1 — поворот головы направо; 2 — и.п., 3 — поворот головы налево; 4 — и. п.; 5 — голову наклонить вперед, 6 — и. п. Повторить 4-6 раз.</w:t>
      </w:r>
      <w:proofErr w:type="gramEnd"/>
      <w:r w:rsidRPr="00107EC3">
        <w:rPr>
          <w:rFonts w:ascii="Times New Roman" w:hAnsi="Times New Roman" w:cs="Times New Roman"/>
          <w:sz w:val="24"/>
          <w:szCs w:val="24"/>
        </w:rPr>
        <w:t xml:space="preserve"> Темп медленный.</w:t>
      </w:r>
    </w:p>
    <w:p w:rsidR="00107EC3" w:rsidRDefault="00107EC3" w:rsidP="00107EC3">
      <w:pPr>
        <w:spacing w:after="0" w:line="240" w:lineRule="auto"/>
        <w:jc w:val="both"/>
        <w:rPr>
          <w:rFonts w:ascii="Times New Roman" w:hAnsi="Times New Roman" w:cs="Times New Roman"/>
          <w:i/>
          <w:iCs/>
          <w:sz w:val="24"/>
          <w:szCs w:val="24"/>
          <w:u w:val="single"/>
        </w:rPr>
      </w:pPr>
    </w:p>
    <w:p w:rsidR="00107EC3" w:rsidRPr="00107EC3" w:rsidRDefault="00107EC3" w:rsidP="00107EC3">
      <w:pPr>
        <w:spacing w:after="0" w:line="240" w:lineRule="auto"/>
        <w:jc w:val="center"/>
        <w:rPr>
          <w:rFonts w:ascii="Times New Roman" w:hAnsi="Times New Roman" w:cs="Times New Roman"/>
          <w:b/>
          <w:sz w:val="24"/>
          <w:szCs w:val="24"/>
        </w:rPr>
      </w:pPr>
      <w:r w:rsidRPr="00107EC3">
        <w:rPr>
          <w:rFonts w:ascii="Times New Roman" w:hAnsi="Times New Roman" w:cs="Times New Roman"/>
          <w:b/>
          <w:i/>
          <w:iCs/>
          <w:sz w:val="24"/>
          <w:szCs w:val="24"/>
          <w:u w:val="single"/>
        </w:rPr>
        <w:t>Упражнения для снятия утомления с мелких мышц кисти</w:t>
      </w:r>
      <w:r w:rsidRPr="00107EC3">
        <w:rPr>
          <w:rFonts w:ascii="Times New Roman" w:hAnsi="Times New Roman" w:cs="Times New Roman"/>
          <w:b/>
          <w:i/>
          <w:iCs/>
          <w:sz w:val="24"/>
          <w:szCs w:val="24"/>
        </w:rPr>
        <w:t>.</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И. п. — сидя, руки подняты вверх. 1 — сжать кисти в кулак; 2 — разжать кисти. Повторить 6-8 раз, затем руки расслабленно опустить вниз и потрясти кистями. Темп средний.</w:t>
      </w:r>
    </w:p>
    <w:p w:rsidR="00107EC3" w:rsidRPr="00107EC3" w:rsidRDefault="00107EC3" w:rsidP="00107EC3">
      <w:pPr>
        <w:spacing w:after="0" w:line="240" w:lineRule="auto"/>
        <w:jc w:val="center"/>
        <w:rPr>
          <w:rFonts w:ascii="Times New Roman" w:hAnsi="Times New Roman" w:cs="Times New Roman"/>
          <w:b/>
          <w:sz w:val="24"/>
          <w:szCs w:val="24"/>
        </w:rPr>
      </w:pPr>
      <w:r w:rsidRPr="00107EC3">
        <w:rPr>
          <w:rFonts w:ascii="Times New Roman" w:hAnsi="Times New Roman" w:cs="Times New Roman"/>
          <w:b/>
          <w:i/>
          <w:iCs/>
          <w:sz w:val="24"/>
          <w:szCs w:val="24"/>
          <w:u w:val="single"/>
        </w:rPr>
        <w:lastRenderedPageBreak/>
        <w:t>Упражнение для глаз</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 xml:space="preserve">Причиной головных болей часто является переутомление или непривычная нагрузка на глаза. Данное упражнение является простейшим и предназначено для выработки привычки </w:t>
      </w:r>
      <w:proofErr w:type="gramStart"/>
      <w:r w:rsidRPr="00107EC3">
        <w:rPr>
          <w:rFonts w:ascii="Times New Roman" w:hAnsi="Times New Roman" w:cs="Times New Roman"/>
          <w:sz w:val="24"/>
          <w:szCs w:val="24"/>
        </w:rPr>
        <w:t>делать</w:t>
      </w:r>
      <w:proofErr w:type="gramEnd"/>
      <w:r w:rsidRPr="00107EC3">
        <w:rPr>
          <w:rFonts w:ascii="Times New Roman" w:hAnsi="Times New Roman" w:cs="Times New Roman"/>
          <w:sz w:val="24"/>
          <w:szCs w:val="24"/>
        </w:rPr>
        <w:t xml:space="preserve"> упражнения для глаз регулярно.</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Широко открыть глаза. Посмотреть до предела вверх, задержать взгляд на одну секунду. Затем перевести глаза до предела вправо, зафиксировав это положение на секунду. Далее глаза до предела вниз, зафиксировав на секунду, а затем до упора влево, также зафиксировав на секунду. Глаза держать широко открытыми. Выполнить упражнение 10 раз в направлении часовой стрелки и столько же раз — против часовой стрелки.</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После выполнения упражнения школьникам полезно напомнить, что для ухода за глазами очень важно, чтобы рабочее место было хорошо и правильно освещено. Следует избегать слепящего света. Полезно по нескольку раз в час на несколько секунд прекратить работу и дать глазам отдых, т.е. закрыть их ладонями так, чтобы они отдохнули в полной темноте.</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b/>
          <w:i/>
          <w:iCs/>
          <w:sz w:val="24"/>
          <w:szCs w:val="24"/>
          <w:u w:val="single"/>
        </w:rPr>
        <w:t>Упражнение «на корточках»</w:t>
      </w:r>
      <w:r>
        <w:rPr>
          <w:rFonts w:ascii="Times New Roman" w:hAnsi="Times New Roman" w:cs="Times New Roman"/>
          <w:i/>
          <w:iCs/>
          <w:sz w:val="24"/>
          <w:szCs w:val="24"/>
          <w:u w:val="single"/>
        </w:rPr>
        <w:t xml:space="preserve"> </w:t>
      </w:r>
      <w:r w:rsidRPr="00107EC3">
        <w:rPr>
          <w:rFonts w:ascii="Times New Roman" w:hAnsi="Times New Roman" w:cs="Times New Roman"/>
          <w:sz w:val="24"/>
          <w:szCs w:val="24"/>
        </w:rPr>
        <w:t>облегчает работу сердца, снижает кровяное давление. Выполняется просто: свободно сесть на корточки (ступня полностью на полу), максимально расслабиться, держа на весу голову и руки. Посидеть в этой позе одну минуту.</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b/>
          <w:i/>
          <w:iCs/>
          <w:sz w:val="24"/>
          <w:szCs w:val="24"/>
          <w:u w:val="single"/>
        </w:rPr>
        <w:t>Упражнения для снятия утомления</w:t>
      </w:r>
      <w:r w:rsidRPr="00107EC3">
        <w:rPr>
          <w:rFonts w:ascii="Times New Roman" w:hAnsi="Times New Roman" w:cs="Times New Roman"/>
          <w:sz w:val="24"/>
          <w:szCs w:val="24"/>
        </w:rPr>
        <w:t xml:space="preserve">, помогают быстро восстановить силы после тяжелой нагрузки. Их следует выполнять при первых признаках неблагополучия, </w:t>
      </w:r>
      <w:r>
        <w:rPr>
          <w:rFonts w:ascii="Times New Roman" w:hAnsi="Times New Roman" w:cs="Times New Roman"/>
          <w:sz w:val="24"/>
          <w:szCs w:val="24"/>
        </w:rPr>
        <w:t>у</w:t>
      </w:r>
      <w:r w:rsidRPr="00107EC3">
        <w:rPr>
          <w:rFonts w:ascii="Times New Roman" w:hAnsi="Times New Roman" w:cs="Times New Roman"/>
          <w:sz w:val="24"/>
          <w:szCs w:val="24"/>
        </w:rPr>
        <w:t>сталости.</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1. Сложить ладони перед грудью, пальцами вверх, не дышать, сдавить изо всех сил основания ладоней. Напряжены мускулы плеч и грудь. Втянуть живот и подняться вверх, как будто, опираясь на руки, выглядываете из окна. Всего 10-15 минут — и стало жарко. Повторить три раза.</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2.Сложить руки в замок, обхватить ими затылок, направить локти вперед. Потянуть голову к локтям, не сопротивляться, растягивать шейный отдел позвоночника. Тянуть ровно — так, чтобы было приятно, 10-15 секунд.</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3.Растереть ладонями уши — вначале только мочки, а затем все ухо целиком: вверх-вниз, вперед-назад. При этом «</w:t>
      </w:r>
      <w:proofErr w:type="spellStart"/>
      <w:r w:rsidRPr="00107EC3">
        <w:rPr>
          <w:rFonts w:ascii="Times New Roman" w:hAnsi="Times New Roman" w:cs="Times New Roman"/>
          <w:sz w:val="24"/>
          <w:szCs w:val="24"/>
        </w:rPr>
        <w:t>поцокать</w:t>
      </w:r>
      <w:proofErr w:type="spellEnd"/>
      <w:r w:rsidRPr="00107EC3">
        <w:rPr>
          <w:rFonts w:ascii="Times New Roman" w:hAnsi="Times New Roman" w:cs="Times New Roman"/>
          <w:sz w:val="24"/>
          <w:szCs w:val="24"/>
        </w:rPr>
        <w:t>» языком, как лошадка (15-20 секунд).</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4.«Ворона». Произносить «</w:t>
      </w:r>
      <w:proofErr w:type="spellStart"/>
      <w:r w:rsidRPr="00107EC3">
        <w:rPr>
          <w:rFonts w:ascii="Times New Roman" w:hAnsi="Times New Roman" w:cs="Times New Roman"/>
          <w:sz w:val="24"/>
          <w:szCs w:val="24"/>
        </w:rPr>
        <w:t>Ка-аа-аа-аар</w:t>
      </w:r>
      <w:proofErr w:type="spellEnd"/>
      <w:r w:rsidRPr="00107EC3">
        <w:rPr>
          <w:rFonts w:ascii="Times New Roman" w:hAnsi="Times New Roman" w:cs="Times New Roman"/>
          <w:sz w:val="24"/>
          <w:szCs w:val="24"/>
        </w:rPr>
        <w:t>!», при этом стараясь поднять как можно выше мягкое небо и маленький язычок (6 раз). Затем попробовать сделать это беззвучно, с закрытым ртом.</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sz w:val="24"/>
          <w:szCs w:val="24"/>
        </w:rPr>
        <w:t>5.«Колечко». С усилием направляя кончик языка назад по верхнему небу, постараться дотронуться языком до маленького язычка. Попробовать сделать это беззвучно, с закрытым ртом. Легче, быстрее, еще быстрее! (10-15 секунд.)</w:t>
      </w:r>
    </w:p>
    <w:p w:rsidR="00107EC3" w:rsidRPr="00107EC3" w:rsidRDefault="00107EC3" w:rsidP="00107EC3">
      <w:pPr>
        <w:spacing w:after="0" w:line="240" w:lineRule="auto"/>
        <w:jc w:val="both"/>
        <w:rPr>
          <w:rFonts w:ascii="Times New Roman" w:hAnsi="Times New Roman" w:cs="Times New Roman"/>
          <w:sz w:val="24"/>
          <w:szCs w:val="24"/>
        </w:rPr>
      </w:pPr>
      <w:r w:rsidRPr="00107EC3">
        <w:rPr>
          <w:rFonts w:ascii="Times New Roman" w:hAnsi="Times New Roman" w:cs="Times New Roman"/>
          <w:i/>
          <w:iCs/>
          <w:sz w:val="24"/>
          <w:szCs w:val="24"/>
        </w:rPr>
        <w:t>6.</w:t>
      </w:r>
      <w:r w:rsidRPr="00107EC3">
        <w:rPr>
          <w:rFonts w:ascii="Times New Roman" w:hAnsi="Times New Roman" w:cs="Times New Roman"/>
          <w:sz w:val="24"/>
          <w:szCs w:val="24"/>
        </w:rPr>
        <w:t>«Лев». Дотянуться языком до подбородка. Еще дальше! (Повторить 6 раз.)</w:t>
      </w: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p w:rsidR="00107EC3" w:rsidRDefault="00107EC3" w:rsidP="00107EC3">
      <w:pPr>
        <w:spacing w:after="0" w:line="240" w:lineRule="auto"/>
        <w:jc w:val="both"/>
        <w:rPr>
          <w:rFonts w:ascii="Times New Roman" w:hAnsi="Times New Roman" w:cs="Times New Roman"/>
          <w:b/>
          <w:bCs/>
          <w:i/>
          <w:iCs/>
          <w:sz w:val="24"/>
          <w:szCs w:val="24"/>
        </w:rPr>
      </w:pPr>
    </w:p>
    <w:sectPr w:rsidR="00107EC3" w:rsidSect="00107EC3">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107EC3"/>
    <w:rsid w:val="00077CC9"/>
    <w:rsid w:val="00107EC3"/>
    <w:rsid w:val="00383BCF"/>
    <w:rsid w:val="003E2510"/>
    <w:rsid w:val="006716AB"/>
    <w:rsid w:val="009941E1"/>
    <w:rsid w:val="00AA3055"/>
    <w:rsid w:val="00D02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1E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7564678">
      <w:bodyDiv w:val="1"/>
      <w:marLeft w:val="0"/>
      <w:marRight w:val="0"/>
      <w:marTop w:val="0"/>
      <w:marBottom w:val="0"/>
      <w:divBdr>
        <w:top w:val="none" w:sz="0" w:space="0" w:color="auto"/>
        <w:left w:val="none" w:sz="0" w:space="0" w:color="auto"/>
        <w:bottom w:val="none" w:sz="0" w:space="0" w:color="auto"/>
        <w:right w:val="none" w:sz="0" w:space="0" w:color="auto"/>
      </w:divBdr>
    </w:div>
    <w:div w:id="201545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_dlc_DocId xmlns="4a252ca3-5a62-4c1c-90a6-29f4710e47f8">AWJJH2MPE6E2-74670423-667</_dlc_DocId>
    <_dlc_DocIdUrl xmlns="4a252ca3-5a62-4c1c-90a6-29f4710e47f8">
      <Url>http://edu-sps.koiro.local/Kostroma_EDU/Kos-Sch-24/_layouts/15/DocIdRedir.aspx?ID=AWJJH2MPE6E2-74670423-667</Url>
      <Description>AWJJH2MPE6E2-74670423-667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B0373A35D54E44D806C92EFCD674C53" ma:contentTypeVersion="49" ma:contentTypeDescription="Создание документа." ma:contentTypeScope="" ma:versionID="5614d7d1b540247160e27f100aca5010">
  <xsd:schema xmlns:xsd="http://www.w3.org/2001/XMLSchema" xmlns:xs="http://www.w3.org/2001/XMLSchema" xmlns:p="http://schemas.microsoft.com/office/2006/metadata/properties" xmlns:ns2="4a252ca3-5a62-4c1c-90a6-29f4710e47f8" targetNamespace="http://schemas.microsoft.com/office/2006/metadata/properties" ma:root="true" ma:fieldsID="44a09e9edb872ac5036bd0f6a4ce01f3" ns2:_="">
    <xsd:import namespace="4a252ca3-5a62-4c1c-90a6-29f4710e47f8"/>
    <xsd:element name="properties">
      <xsd:complexType>
        <xsd:sequence>
          <xsd:element name="documentManagement">
            <xsd:complexType>
              <xsd:all>
                <xsd:element ref="ns2:Муниципалитет"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SharedWithUsers" ma:index="9"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1"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F1F0D-9D8E-4D03-9C69-7E81AD9CFF1F}"/>
</file>

<file path=customXml/itemProps2.xml><?xml version="1.0" encoding="utf-8"?>
<ds:datastoreItem xmlns:ds="http://schemas.openxmlformats.org/officeDocument/2006/customXml" ds:itemID="{7F7FCBB5-6757-4EAB-8867-576054DB1566}"/>
</file>

<file path=customXml/itemProps3.xml><?xml version="1.0" encoding="utf-8"?>
<ds:datastoreItem xmlns:ds="http://schemas.openxmlformats.org/officeDocument/2006/customXml" ds:itemID="{19D76603-DEC9-4D4C-932B-8D8EAC4CD773}"/>
</file>

<file path=customXml/itemProps4.xml><?xml version="1.0" encoding="utf-8"?>
<ds:datastoreItem xmlns:ds="http://schemas.openxmlformats.org/officeDocument/2006/customXml" ds:itemID="{B80380B8-97FE-4BD3-A703-EC0BADD7303E}"/>
</file>

<file path=docProps/app.xml><?xml version="1.0" encoding="utf-8"?>
<Properties xmlns="http://schemas.openxmlformats.org/officeDocument/2006/extended-properties" xmlns:vt="http://schemas.openxmlformats.org/officeDocument/2006/docPropsVTypes">
  <Template>Normal</Template>
  <TotalTime>7</TotalTime>
  <Pages>2</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Физруки)</dc:creator>
  <cp:lastModifiedBy>Физруки)</cp:lastModifiedBy>
  <cp:revision>1</cp:revision>
  <dcterms:created xsi:type="dcterms:W3CDTF">2018-11-13T08:04:00Z</dcterms:created>
  <dcterms:modified xsi:type="dcterms:W3CDTF">2018-11-13T08:11:00Z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0x0101006B0373A35D54E44D806C92EFCD674C53</vt:lpwstr>
  </property>
  <property fmtid="{D5CDD505-2E9C-101B-9397-08002B2CF9AE}" pid="3" name="_dlc_DocIdItemGuid">
    <vt:lpwstr>ff0ed4f3-b2f0-40fa-94db-e64acd64b427</vt:lpwstr>
  </property>
</Properties>
</file>