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3D" w:rsidRDefault="00483C3D">
      <w:r w:rsidRPr="009F03A3">
        <w:rPr>
          <w:rFonts w:ascii="Times New Roman" w:eastAsia="Times New Roman" w:hAnsi="Times New Roman" w:cs="Times New Roman"/>
          <w:b/>
          <w:bCs/>
          <w:noProof/>
          <w:color w:val="00808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74249F45" wp14:editId="3BFF03A4">
            <wp:simplePos x="0" y="0"/>
            <wp:positionH relativeFrom="margin">
              <wp:posOffset>-527685</wp:posOffset>
            </wp:positionH>
            <wp:positionV relativeFrom="paragraph">
              <wp:posOffset>3810</wp:posOffset>
            </wp:positionV>
            <wp:extent cx="6704965" cy="4248150"/>
            <wp:effectExtent l="0" t="0" r="635" b="0"/>
            <wp:wrapTight wrapText="bothSides">
              <wp:wrapPolygon edited="0">
                <wp:start x="0" y="0"/>
                <wp:lineTo x="0" y="21503"/>
                <wp:lineTo x="21541" y="21503"/>
                <wp:lineTo x="21541" y="0"/>
                <wp:lineTo x="0" y="0"/>
              </wp:wrapPolygon>
            </wp:wrapTight>
            <wp:docPr id="5" name="Рисунок 5" descr="http://school16blg.ucoz.ru/8/tipichnye_oshibki_v_vybore_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6blg.ucoz.ru/8/tipichnye_oshibki_v_vybore_profess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C3D" w:rsidRDefault="00483C3D"/>
    <w:p w:rsidR="00483C3D" w:rsidRPr="00483C3D" w:rsidRDefault="00483C3D" w:rsidP="00483C3D">
      <w:pPr>
        <w:shd w:val="clear" w:color="auto" w:fill="444444"/>
        <w:spacing w:before="135" w:line="375" w:lineRule="atLeast"/>
        <w:rPr>
          <w:rFonts w:ascii="&amp;quot" w:eastAsia="Times New Roman" w:hAnsi="&amp;quot" w:cs="Times New Roman"/>
          <w:i/>
          <w:iCs/>
          <w:color w:val="DDDDDD"/>
          <w:sz w:val="29"/>
          <w:szCs w:val="29"/>
          <w:lang w:eastAsia="ru-RU"/>
        </w:rPr>
      </w:pPr>
      <w:r w:rsidRPr="00483C3D">
        <w:rPr>
          <w:rFonts w:ascii="&amp;quot" w:eastAsia="Times New Roman" w:hAnsi="&amp;quot" w:cs="Times New Roman"/>
          <w:i/>
          <w:iCs/>
          <w:color w:val="DDDDDD"/>
          <w:sz w:val="29"/>
          <w:szCs w:val="29"/>
          <w:lang w:eastAsia="ru-RU"/>
        </w:rPr>
        <w:t>"</w:t>
      </w:r>
      <w:r w:rsidRPr="003D259A">
        <w:rPr>
          <w:rFonts w:ascii="&amp;quot" w:eastAsia="Times New Roman" w:hAnsi="&amp;quot" w:cs="Times New Roman"/>
          <w:i/>
          <w:iCs/>
          <w:color w:val="DDDDDD"/>
          <w:sz w:val="40"/>
          <w:szCs w:val="40"/>
          <w:lang w:eastAsia="ru-RU"/>
        </w:rPr>
        <w:t xml:space="preserve">Никогда не ошибается тот, кто ничего не делает" - </w:t>
      </w:r>
      <w:r w:rsidR="003D259A">
        <w:rPr>
          <w:rFonts w:ascii="&amp;quot" w:eastAsia="Times New Roman" w:hAnsi="&amp;quot" w:cs="Times New Roman"/>
          <w:i/>
          <w:iCs/>
          <w:color w:val="DDDDDD"/>
          <w:sz w:val="40"/>
          <w:szCs w:val="40"/>
          <w:lang w:eastAsia="ru-RU"/>
        </w:rPr>
        <w:t xml:space="preserve">                                  </w:t>
      </w:r>
      <w:proofErr w:type="spellStart"/>
      <w:r w:rsidRPr="003D259A">
        <w:rPr>
          <w:rFonts w:ascii="&amp;quot" w:eastAsia="Times New Roman" w:hAnsi="&amp;quot" w:cs="Times New Roman"/>
          <w:i/>
          <w:iCs/>
          <w:color w:val="DDDDDD"/>
          <w:sz w:val="40"/>
          <w:szCs w:val="40"/>
          <w:lang w:eastAsia="ru-RU"/>
        </w:rPr>
        <w:t>Т.Рузвельт</w:t>
      </w:r>
      <w:proofErr w:type="spellEnd"/>
    </w:p>
    <w:p w:rsidR="00483C3D" w:rsidRPr="00483C3D" w:rsidRDefault="00483C3D" w:rsidP="00483C3D">
      <w:pPr>
        <w:shd w:val="clear" w:color="auto" w:fill="F9F9F9"/>
        <w:spacing w:after="0" w:line="390" w:lineRule="atLeast"/>
        <w:jc w:val="center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</w:pPr>
      <w:r w:rsidRPr="00483C3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Содержание </w:t>
      </w:r>
      <w:r w:rsidRPr="00483C3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[</w:t>
      </w:r>
      <w:hyperlink r:id="rId6" w:history="1">
        <w:r w:rsidRPr="00483C3D">
          <w:rPr>
            <w:rFonts w:ascii="Verdana" w:eastAsia="Times New Roman" w:hAnsi="Verdana" w:cs="Times New Roman"/>
            <w:color w:val="4DB2EC"/>
            <w:sz w:val="21"/>
            <w:szCs w:val="21"/>
            <w:lang w:eastAsia="ru-RU"/>
          </w:rPr>
          <w:t>Скрыть</w:t>
        </w:r>
      </w:hyperlink>
      <w:r w:rsidRPr="00483C3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]</w:t>
      </w:r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7" w:anchor="i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 Незнание мира профессий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8" w:anchor="i-2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2 Ориентация на престижность профессии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9" w:anchor="i-3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3 Выбор под давлением окружающих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0" w:anchor="i-4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4 Идти по стопам своего кумира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1" w:anchor="i-5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5 Пойти учиться «за компанию»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2" w:anchor="i-6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6 Желание учиться только в определённом месте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3" w:anchor="i-7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7 Устаревшая или неправильная информация о профессии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4" w:anchor="i-8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 xml:space="preserve">8 </w:t>
        </w:r>
        <w:proofErr w:type="spellStart"/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Учитывание</w:t>
        </w:r>
        <w:proofErr w:type="spellEnd"/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 xml:space="preserve"> только видимой стороны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5" w:anchor="i-9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9 Отсутствие желания разобраться в себе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6" w:anchor="i-10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10 Неправильная оценка своих способностей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7" w:anchor="i-11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11 Привязанность к любимому школьному предмету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8" w:anchor="i-12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12 Незнание перспектив и требований рынка труда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9" w:anchor="i-13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13 Игнорирование собственных способностей и интересов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0" w:anchor="i-14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14 Слушать некомпетентных в проблемах выбора профессии людей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1" w:anchor="i-15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15 Продолжать семейные традиции против своей воли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2" w:anchor="i-16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16 Относиться к профессии, как к единственно возможной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3" w:anchor="i-17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17 Недооценка своих физических особенностей и возможностей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4" w:anchor="i-18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18 Несвоевременность выбора или форс-мажор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5" w:anchor="i-19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19 Ориентировка только на зарплату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6" w:anchor="i-20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20 Выбор профессии назло или вопреки кому-нибудь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after="0"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7" w:anchor="i-21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21 Учиться только ради корочки о высшем образовании</w:t>
        </w:r>
      </w:hyperlink>
    </w:p>
    <w:p w:rsidR="00483C3D" w:rsidRPr="00483C3D" w:rsidRDefault="006C5ACD" w:rsidP="003D259A">
      <w:pPr>
        <w:numPr>
          <w:ilvl w:val="0"/>
          <w:numId w:val="1"/>
        </w:numPr>
        <w:tabs>
          <w:tab w:val="clear" w:pos="720"/>
          <w:tab w:val="num" w:pos="426"/>
        </w:tabs>
        <w:spacing w:line="390" w:lineRule="atLeast"/>
        <w:ind w:lef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8" w:anchor="i-22" w:history="1"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 xml:space="preserve">22 Полезные советы для </w:t>
        </w:r>
        <w:proofErr w:type="spellStart"/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избежания</w:t>
        </w:r>
        <w:proofErr w:type="spellEnd"/>
        <w:r w:rsidR="00483C3D" w:rsidRPr="00483C3D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 xml:space="preserve"> ошибки выбора профессии</w:t>
        </w:r>
      </w:hyperlink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Каждое новое поколение выпускников школ, не желая учиться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на ошибках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прошедших этот непростой путь до них, стабильно продолжает наступать на одни и те же грабли при выборе идеальной для себя профессии. В этой статье мы приведём наиболее распространённые ошибки, которые допускают школьники, абитуриенты, да и взрослые люди тоже, пытаясь найти ответ на извечные вопросы «Кем быть?», «Какую профессию выбрать?» и «Где учиться?».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Как правило, все нижеперечисленные ошибки выбора профессии не зависят от возрастной группы, но встречаются и уникальные варианты, которые, например, могут быть совершены только выпускниками школ, например, пойти учиться за компанию с друзьями или наперекор родителям. В конце статьи находятся полезные советы, которые призваны помочь предотвратить большинство ошибок, представляя собой небольшую дорожную карту с описание пошаговых действий для достижения цели.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Если же вы хотите начать знакомство с огромным миром профориентации в целом, то рекомендуем предварительно прочитать нашу статью «</w:t>
      </w:r>
      <w:hyperlink r:id="rId29" w:history="1">
        <w:r w:rsidRPr="003D259A">
          <w:rPr>
            <w:rFonts w:ascii="Verdana" w:eastAsia="Times New Roman" w:hAnsi="Verdana" w:cs="Times New Roman"/>
            <w:color w:val="4DB2EC"/>
            <w:lang w:eastAsia="ru-RU"/>
          </w:rPr>
          <w:t>Что такое профориентация</w:t>
        </w:r>
      </w:hyperlink>
      <w:r w:rsidRPr="003D259A">
        <w:rPr>
          <w:rFonts w:ascii="Verdana" w:eastAsia="Times New Roman" w:hAnsi="Verdana" w:cs="Times New Roman"/>
          <w:color w:val="222222"/>
          <w:lang w:eastAsia="ru-RU"/>
        </w:rPr>
        <w:t>», в которой в кратком виде изложены все основные понятия, базовые ошибки выбора профессии и текущая ситуация с профессиональным самоопределением в России.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Незнание мира профессий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Одна из самых основных и распространённых ошибок выбора профессии, из которой и следуют многие другие. Многие школьники, приближаясь к выпускным классам и необходимости сдавать единые государственные экзамены (ЕГЭ и ГИА), слабо представляют себе какие вообще бывают профессии и что происходит на рынке труда в настоящее время. Ситуацию усугубляет необходимость срочно определиться с набором сдаваемых экзаменов, требуемых для поступления в ВУЗы и продолжения обучения на определённую специальность.</w:t>
      </w:r>
    </w:p>
    <w:p w:rsidR="00483C3D" w:rsidRPr="003D259A" w:rsidRDefault="00483C3D" w:rsidP="003D259A">
      <w:pPr>
        <w:spacing w:after="390" w:line="240" w:lineRule="auto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lastRenderedPageBreak/>
        <w:drawing>
          <wp:inline distT="0" distB="0" distL="0" distR="0">
            <wp:extent cx="6096000" cy="4238625"/>
            <wp:effectExtent l="0" t="0" r="0" b="9525"/>
            <wp:docPr id="11" name="Рисунок 11" descr="Мир професси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р професси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Для более успешного выбора и начального ознакомления с интересными и подходящими именно Вам профессиями можно порекомендовать пройти </w:t>
      </w:r>
      <w:hyperlink r:id="rId32" w:history="1">
        <w:r w:rsidRPr="003D259A">
          <w:rPr>
            <w:rFonts w:ascii="Verdana" w:eastAsia="Times New Roman" w:hAnsi="Verdana" w:cs="Times New Roman"/>
            <w:color w:val="4DB2EC"/>
            <w:lang w:eastAsia="ru-RU"/>
          </w:rPr>
          <w:t>бесплатные психологические тесты на профориентацию</w:t>
        </w:r>
      </w:hyperlink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и подробно ознакомиться с богатым миром предлагаемых специальностей в нашем </w:t>
      </w:r>
      <w:hyperlink r:id="rId33" w:history="1">
        <w:r w:rsidRPr="003D259A">
          <w:rPr>
            <w:rFonts w:ascii="Verdana" w:eastAsia="Times New Roman" w:hAnsi="Verdana" w:cs="Times New Roman"/>
            <w:color w:val="4DB2EC"/>
            <w:lang w:eastAsia="ru-RU"/>
          </w:rPr>
          <w:t>Каталоге профессий</w:t>
        </w:r>
      </w:hyperlink>
      <w:r w:rsidRPr="003D259A">
        <w:rPr>
          <w:rFonts w:ascii="Verdana" w:eastAsia="Times New Roman" w:hAnsi="Verdana" w:cs="Times New Roman"/>
          <w:color w:val="222222"/>
          <w:lang w:eastAsia="ru-RU"/>
        </w:rPr>
        <w:t>. Для ещё более точного выбора обязательно воспользуйтесь услугами квалифицированных психологов – профконсультантах. В каждом городе и практически каждом учебном заведении есть соответствующие службы и специалисты. Государственные службы занятости также могут помочь в решении этого вопроса.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Ориентация на престижность профессии</w:t>
      </w:r>
    </w:p>
    <w:p w:rsidR="00483C3D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Яркий представитель ошибок при выборе профессии. Очень часто молодые люди при выборе будущего карьерного пути ориентируются исключительно на престиж той или иной профессии. В результате на рынке труда оказывается огромное количество </w:t>
      </w:r>
      <w:proofErr w:type="spellStart"/>
      <w:r w:rsidRPr="003D259A">
        <w:rPr>
          <w:rFonts w:ascii="Verdana" w:eastAsia="Times New Roman" w:hAnsi="Verdana" w:cs="Times New Roman"/>
          <w:color w:val="222222"/>
          <w:lang w:eastAsia="ru-RU"/>
        </w:rPr>
        <w:t>свежевыпущенных</w:t>
      </w:r>
      <w:proofErr w:type="spell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специалистов, которые ходят на работу как на каторгу, мечтая о пятнице и смене карьеры. Обычно в категорию престижных профессий попадают юристы, финансисты, маркетологи, банкиры, сфера шоу бизнеса и прочие подобные.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Бесспорно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это хорошие профессии, но подходят они далеко не всем и не стоит выбирать опираясь исключительно на престижность. Как минимум существуют ещё такие же важные понятия как востребованность на рынке труда, интерес к профессии, физические и умственные предрасположенности к той или иной профессиональной сфере.</w:t>
      </w:r>
    </w:p>
    <w:p w:rsidR="003D259A" w:rsidRPr="003D259A" w:rsidRDefault="003D259A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lastRenderedPageBreak/>
        <w:t>Выбор под давлением окружающих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85750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56" y="21435"/>
                <wp:lineTo x="21456" y="0"/>
                <wp:lineTo x="0" y="0"/>
              </wp:wrapPolygon>
            </wp:wrapTight>
            <wp:docPr id="10" name="Рисунок 10" descr="Ошибки выбора профессии - выбор под давлением окружающих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шибки выбора профессии - выбор под давлением окружающих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Обычно в роли окружающих оказываются родители, искренне и от всей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души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желающие пристроить своего любимого ребёнка в наилучшую, на их взгляд, сферу деятельности. К сожалению, очень часто при этом не рассматриваются интересы, таланты, возможности и стремления самого ребёнка, что приводит к ссорам в семьях или необходимость переучиваться и менять профессию впоследствии.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Ещё хуже, когда родители пытаются воплотить свои нереализованные мечты молодости в ребёнке. В таких случаях ребёнку необходимо уметь отстаивать свою точку зрения защищая свои интересы. Сложно учиться против воли, а работать ещё сложнее.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Идти по стопам своего кумира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Обычная ошибка выбора профессии для школьников, когда влюблённость или другая увлечённость другим человеком (нравящийся учитель, актёр, певец и т.д.) может предопределить желаемую профессию или сферу деятельности. Однако на самом деле интерес к человеку и интерес к профессии соответствуют даже меньше чем никак и во время обучения может наступить разочарование.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Если есть возможность, то стоит поговорить со своим кумиром, расспросить его о работе и её требованиях, посоветоваться стоит ли выбрать такую же профессию и куда лучше пойти учиться. В качестве программы минимум обязательно необходимо узнать о профессии как можно больше, возможно она окажется не такой интересной, как казалась издалека. Конечно же, при этом необходимо здраво оценивать свои возможности, интересы и стремления, а также желательно пройти несколько </w:t>
      </w:r>
      <w:proofErr w:type="spellStart"/>
      <w:r w:rsidRPr="003D259A">
        <w:rPr>
          <w:rFonts w:ascii="Verdana" w:eastAsia="Times New Roman" w:hAnsi="Verdana" w:cs="Times New Roman"/>
          <w:color w:val="222222"/>
          <w:lang w:eastAsia="ru-RU"/>
        </w:rPr>
        <w:t>профориентационных</w:t>
      </w:r>
      <w:proofErr w:type="spell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тестов и побеседовать с грамотным психологом-профконсультантом.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Пойти учиться «за компанию»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В случаях, когда интересной профессии так и не нашлось, а определиться с экзаменами и поступлением в ВУЗ нужно срочно, выпускники школ выбирают варианты ЕГЭ для сдачи и университеты для поступления за компанию со школьными друзьями. Иногда такой вариант оказывается неплох, так как в уже сложившейся приятной компании учиться проще и веселее, а там, возможно, и профессия понравится.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lastRenderedPageBreak/>
        <w:drawing>
          <wp:inline distT="0" distB="0" distL="0" distR="0">
            <wp:extent cx="5505450" cy="3857625"/>
            <wp:effectExtent l="0" t="0" r="0" b="9525"/>
            <wp:docPr id="9" name="Рисунок 9" descr="Ошибки выбора профессии - пойти учиться за компанию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шибки выбора профессии - пойти учиться за компанию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59A">
        <w:rPr>
          <w:rFonts w:ascii="Verdana" w:eastAsia="Times New Roman" w:hAnsi="Verdana" w:cs="Times New Roman"/>
          <w:color w:val="222222"/>
          <w:lang w:eastAsia="ru-RU"/>
        </w:rPr>
        <w:t>Увы, намного чаще получается совсем по-другому: с интересом и успехом поглощающие новые знания школьные друзья вырываются вперёд и обзаводятся новыми знакомыми, с которыми можно обсудить услышанное на лекции, организовать совместный проект или устроить эксперимент в то время, как друг детства, не обладая соответствующими талантами, плетётся в хвосте без возможности поучаствовать в совместной деятельности.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По сути,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данная ситуация это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уход от личной ответственности и перекладывание её на других. Но окружающие совершенно не могут нести всю полноту ответственности за столь нелёгкий выбор каждого человека, как выбор профессии. Получается лотерея, в которой может и повезти, но гораздо чаще билет оказывается без выигрыша.</w:t>
      </w:r>
    </w:p>
    <w:p w:rsidR="006C5ACD" w:rsidRDefault="00483C3D" w:rsidP="006C5ACD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Такие ошибки выбора профессии совершаются ещё вследствие недостаточной работы как школьных психологов и учителей, которые не обеспечили нужный уровень </w:t>
      </w:r>
      <w:proofErr w:type="spellStart"/>
      <w:r w:rsidRPr="003D259A">
        <w:rPr>
          <w:rFonts w:ascii="Verdana" w:eastAsia="Times New Roman" w:hAnsi="Verdana" w:cs="Times New Roman"/>
          <w:color w:val="222222"/>
          <w:lang w:eastAsia="ru-RU"/>
        </w:rPr>
        <w:t>профориентационных</w:t>
      </w:r>
      <w:proofErr w:type="spell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занятий, так и родителей, которые пустили процесс определения с профессией школьника на самотёк и не принимали в нём активно участие.</w:t>
      </w:r>
    </w:p>
    <w:p w:rsidR="00483C3D" w:rsidRPr="006C5ACD" w:rsidRDefault="006C5ACD" w:rsidP="006C5ACD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06569DF" wp14:editId="1D9B51E0">
            <wp:simplePos x="0" y="0"/>
            <wp:positionH relativeFrom="margin">
              <wp:posOffset>-89535</wp:posOffset>
            </wp:positionH>
            <wp:positionV relativeFrom="paragraph">
              <wp:posOffset>194310</wp:posOffset>
            </wp:positionV>
            <wp:extent cx="284353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17" y="21493"/>
                <wp:lineTo x="21417" y="0"/>
                <wp:lineTo x="0" y="0"/>
              </wp:wrapPolygon>
            </wp:wrapTight>
            <wp:docPr id="8" name="Рисунок 8" descr="Типичные ошибки выбора профессии - желание учиться только в определённом месте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пичные ошибки выбора профессии - желание учиться только в определённом месте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C3D"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Желание учиться только в определённом месте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Желание учиться в определённом колледже или ВУЗе само по себе похвально, так как оно говорит о проявленном интересе и проведённом сборе информации. Другое дело, что в понравившемся учебном заведении может просто не оказаться подходящей и интересной программы обучения. Несколько сглаживают проблему федеральных университеты, которые охватывают широкий спектр профессий гуманитарных и технических направленностей, а также владеют отличной материально-технической базой для обучения. Но и они не могут научить многим узким специальностям, которые, как правило, преподают отдельно выделенные учебные учреждения: врачи, педагоги, юристы и многие другие специальности окажутся недоступными при таком подходе.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Задумайтесь, стоит ли старое, красивое здание или наличие бассейна для студентов того, чтобы пойти учиться на неинтересную или далекую от желаемой специальность.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Устаревшая или неправильная информация о профессии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Мир профессий не стоит на месте и непрерывно меняется. Одни специальности уходят в прошлое, другие только появляются. С развитием науки и появлением новых методов постоянному изменению подвергаются практически все имеющиеся на современном рынке труда профессии.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Поэтому в процессе определения необходимо хорошо знать, что представляет собой та или иная профессия в настоящее время. В этом может помочь наш </w:t>
      </w:r>
      <w:hyperlink r:id="rId40" w:history="1">
        <w:r w:rsidRPr="003D259A">
          <w:rPr>
            <w:rFonts w:ascii="Verdana" w:eastAsia="Times New Roman" w:hAnsi="Verdana" w:cs="Times New Roman"/>
            <w:color w:val="4DB2EC"/>
            <w:lang w:eastAsia="ru-RU"/>
          </w:rPr>
          <w:t>Каталог профессий</w:t>
        </w:r>
      </w:hyperlink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или же можно самостоятельно найти в интернете требования к специалистам, описание процесса работы или сходить на ярмарки вакансий и дни открытых дверей на интересующих предприятиях. Таким образом, возможные ошибки выбора профессии из-за незнания текущего положения дел будут сведены к минимуму.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proofErr w:type="spellStart"/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Учитывание</w:t>
      </w:r>
      <w:proofErr w:type="spellEnd"/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 xml:space="preserve"> только видимой стороны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Многие любят помечтать о карьере известного актёра, певца или ведущего. Действительно, на первый взгляд представители подобных профессий легко собирают полные залы и получают большие гонорары, но немногие при этом представляют настоящее положение дел и огромное количество закулисной работы, будь то бесконечные репетиции, разъезды по стране или тренировки для поддержания себя в форме. Не будем забывать и о вынужденной публичности, которая понравится далеко не всем.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lastRenderedPageBreak/>
        <w:t>Перед тем, как окончательно выбрать предпочтительную сферу деятельности необходимо как можно подробнее изучить её как можно подробнее со всех сторон.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Отсутствие желания разобраться в себе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3019425" cy="3324225"/>
            <wp:effectExtent l="0" t="0" r="9525" b="9525"/>
            <wp:wrapTight wrapText="bothSides">
              <wp:wrapPolygon edited="0">
                <wp:start x="0" y="0"/>
                <wp:lineTo x="0" y="21538"/>
                <wp:lineTo x="21532" y="21538"/>
                <wp:lineTo x="21532" y="0"/>
                <wp:lineTo x="0" y="0"/>
              </wp:wrapPolygon>
            </wp:wrapTight>
            <wp:docPr id="7" name="Рисунок 7" descr="Ошибки выбора профессии - отсутствие желания разобраться в себе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шибки выбора профессии - отсутствие желания разобраться в себе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59A">
        <w:rPr>
          <w:rFonts w:ascii="Verdana" w:eastAsia="Times New Roman" w:hAnsi="Verdana" w:cs="Times New Roman"/>
          <w:color w:val="222222"/>
          <w:lang w:eastAsia="ru-RU"/>
        </w:rPr>
        <w:t>Фундаментальная ошибка выбора профессии, когда по тем или иным причинам человек отказывается разобраться в себе, выделить свои сильные и слабые стороны. Одной из таких причин может быть избегание ответственности за совершённый выбор и перекладывание её на других. Другой причиной может быть общая неуверенность в себе и сильно заниженная самооценка. В любом случае результат выбора, скорее всего, будет неудовлетворительным, сделанным без оглядки на объективную реальность, а работа не будет приносить радость и удовлетворение.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Помощь в выборе профессии в таком случае может прийти от хорошо знакомых людей, таких как родители, другие близкие родственники, друзья, коллеги. Но гораздо лучшим выбором будет пройти психологические </w:t>
      </w:r>
      <w:proofErr w:type="spellStart"/>
      <w:r w:rsidRPr="003D259A">
        <w:rPr>
          <w:rFonts w:ascii="Verdana" w:eastAsia="Times New Roman" w:hAnsi="Verdana" w:cs="Times New Roman"/>
          <w:color w:val="222222"/>
          <w:lang w:eastAsia="ru-RU"/>
        </w:rPr>
        <w:t>профориентационные</w:t>
      </w:r>
      <w:proofErr w:type="spell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тесты с последующей объёмной консультацией опытного психолога – профконсультанта, вместе с которым получится выделить наиболее выраженные и важные особенности личности и подобрать профессию на их основе.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Неправильная оценка своих способностей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Неправильное оценивание своих сильных и слабых сторон может привести к ошибочному выбору профессии и, как следствие, неудовлетворённости от процесса трудовой деятельности и понижению качества жизни. Если Вы неуверенно общаетесь с другими людьми и предпочитаете книги общению, то вряд ли стоит выбирать профессию журналиста или учителя.</w:t>
      </w:r>
    </w:p>
    <w:p w:rsidR="00483C3D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Ошибки выбора профессии также происходят при заниженной или завышенной самооценке, которая мешает адекватно определить имеющие таланты и способности к тому или иному виду деятельности. Как и в других случаях помогут решить проблему </w:t>
      </w:r>
      <w:hyperlink r:id="rId43" w:history="1">
        <w:proofErr w:type="spellStart"/>
        <w:r w:rsidRPr="003D259A">
          <w:rPr>
            <w:rFonts w:ascii="Verdana" w:eastAsia="Times New Roman" w:hAnsi="Verdana" w:cs="Times New Roman"/>
            <w:color w:val="4DB2EC"/>
            <w:lang w:eastAsia="ru-RU"/>
          </w:rPr>
          <w:t>профориентационные</w:t>
        </w:r>
        <w:proofErr w:type="spellEnd"/>
        <w:r w:rsidRPr="003D259A">
          <w:rPr>
            <w:rFonts w:ascii="Verdana" w:eastAsia="Times New Roman" w:hAnsi="Verdana" w:cs="Times New Roman"/>
            <w:color w:val="4DB2EC"/>
            <w:lang w:eastAsia="ru-RU"/>
          </w:rPr>
          <w:t xml:space="preserve"> тесты онлайн</w:t>
        </w:r>
      </w:hyperlink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или в письменной форме, а также обязательная беседа с профконсультантом.</w:t>
      </w:r>
    </w:p>
    <w:p w:rsidR="006C5ACD" w:rsidRDefault="006C5AC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</w:p>
    <w:p w:rsidR="006C5ACD" w:rsidRPr="003D259A" w:rsidRDefault="006C5AC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</w:p>
    <w:p w:rsidR="00483C3D" w:rsidRPr="003D259A" w:rsidRDefault="006C5AC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6525832" wp14:editId="400E412B">
            <wp:simplePos x="0" y="0"/>
            <wp:positionH relativeFrom="margin">
              <wp:align>left</wp:align>
            </wp:positionH>
            <wp:positionV relativeFrom="paragraph">
              <wp:posOffset>422910</wp:posOffset>
            </wp:positionV>
            <wp:extent cx="3609975" cy="2691765"/>
            <wp:effectExtent l="0" t="0" r="9525" b="0"/>
            <wp:wrapTight wrapText="bothSides">
              <wp:wrapPolygon edited="0">
                <wp:start x="0" y="0"/>
                <wp:lineTo x="0" y="21401"/>
                <wp:lineTo x="21543" y="21401"/>
                <wp:lineTo x="21543" y="0"/>
                <wp:lineTo x="0" y="0"/>
              </wp:wrapPolygon>
            </wp:wrapTight>
            <wp:docPr id="6" name="Рисунок 6" descr="Частые ошибки выбора профессии - Привязанность к школьному предмету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астые ошибки выбора профессии - Привязанность к школьному предмету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C3D"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Привязанность к любимому школьному предмету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Профессий существует в разы больше, чем школьных предметов, к тому же многие специальности в своей деятельности охватывают множество направлений и соотносить их с конкретным предметом весьма затруднительно.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Например, даже если самым любимым языком в школе был иностранный язык, то выбор профессии не ограничивается одним лишь переводчиком. Вариантов намного больше: от экскурсовода и переводчика до дипломата и посредника между отечественной компанией и иностранными предприятиями.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Определиться с желаемым видом деятельности и выбрать конкретную специальность помогут сервисы типа нашего </w:t>
      </w:r>
      <w:hyperlink r:id="rId46" w:history="1">
        <w:r w:rsidRPr="003D259A">
          <w:rPr>
            <w:rFonts w:ascii="Verdana" w:eastAsia="Times New Roman" w:hAnsi="Verdana" w:cs="Times New Roman"/>
            <w:color w:val="4DB2EC"/>
            <w:lang w:eastAsia="ru-RU"/>
          </w:rPr>
          <w:t>Каталога профессий</w:t>
        </w:r>
      </w:hyperlink>
      <w:r w:rsidRPr="003D259A">
        <w:rPr>
          <w:rFonts w:ascii="Verdana" w:eastAsia="Times New Roman" w:hAnsi="Verdana" w:cs="Times New Roman"/>
          <w:color w:val="222222"/>
          <w:lang w:eastAsia="ru-RU"/>
        </w:rPr>
        <w:t>, в котором собраны самые популярные профессии России с подробным описанием и примерами деятельности. Также перед окончательным выбором стоит подробно изучить рынок труда и предлагаемых вакансий, где указываются определённые требования и образование для каждой из вакансий.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Незнание перспектив и требований рынка труда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Правильный выбор профессии, помимо всего прочего, зависит от рынка труда региона проживания и перспектив его развития. При выборе профессионального пути однозначно необходимо анализировать газеты и сайты с вакансиями, описанием профессий и аналитическими материалами про предполагаемые изменения на рынке труда в ближайшие 5-10 лет.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После проведённого анализа может оказаться, что выбранная профессия по прошествии нескольких лет утратит свою популярность или престижность, а найти работу по специальности будет затруднительно. Стоит учитывать и тот факт, что очень часто непрестижные рабочие и технические специальности оплачиваются куда лучше и более востребованы, чем очередной молодой экономист без опыта на перенасыщенном рынке труда.</w:t>
      </w:r>
    </w:p>
    <w:p w:rsidR="00483C3D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Таким образом, с помощью анализа рынка труда региона проживания можно избежать ошибки выбора профессии и сделать более удачный выбор с учётом своих стремлений, желаний и возможностей.</w:t>
      </w:r>
    </w:p>
    <w:p w:rsidR="006C5ACD" w:rsidRDefault="006C5AC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</w:p>
    <w:p w:rsidR="006C5ACD" w:rsidRPr="003D259A" w:rsidRDefault="006C5AC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lastRenderedPageBreak/>
        <w:t>Игн</w:t>
      </w:r>
      <w:bookmarkStart w:id="0" w:name="_GoBack"/>
      <w:bookmarkEnd w:id="0"/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орирование собственных способностей и интересов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345757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40" y="21513"/>
                <wp:lineTo x="21540" y="0"/>
                <wp:lineTo x="0" y="0"/>
              </wp:wrapPolygon>
            </wp:wrapTight>
            <wp:docPr id="4" name="Рисунок 4" descr="Основные ошибки выбора профессии - Игнорирование своих способностей и интересов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ые ошибки выбора профессии - Игнорирование своих способностей и интересов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59A">
        <w:rPr>
          <w:rFonts w:ascii="Verdana" w:eastAsia="Times New Roman" w:hAnsi="Verdana" w:cs="Times New Roman"/>
          <w:color w:val="222222"/>
          <w:lang w:eastAsia="ru-RU"/>
        </w:rPr>
        <w:t>Очень часто при выборе профессии люди сознательно отметают значимость своих интересов и способностей, выдвигая на первый план исключительно уровень заработной платы или эфемерную престижность профессии. Однако достичь вершин при таком выборе способны немногие – банально неприятно и сложно вкладываться в работу, которая неприятна и вызывает отторжение. А при отсутствии заметной отдушины в свободное время такой человек будет постоянно несчастлив, что приведёт к снижению качества жизни.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Простым решением такой ошибки выбора профессии будет выбор именно такой специальности, которая нравится и заниматься которой будет интересно большую часть жизни.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Слушать некомпетентных в проблемах выбора профессии людей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По старой памяти и доброй традиции многие люди готовы дать совет практически по любому поводу. Вот только в таком вопросе, как профессиональное самоопределение слушать советы некомпетентных людей, пусть даже близких и хорошо знакомых, значит только одно – сознательно вредить себе. Ни один человек, не занимаясь этим вопросом профессионально, конечно же, не сможет дать грамотную консультацию, а допущенные в юности ошибки выбора профессии будут сказываться ещё долгое время.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Можно и нужно прислушиваться к мнению о профессии, в которой советующий человек является специалистом. Досужие домыслы, не подтверждённые опытом, знаниями, исследованиями слушать ни в коем случае не стоит. Обратитесь к заслуживающим доверия профессионалам своего дела, которые занимаются этим не один год!</w:t>
      </w:r>
    </w:p>
    <w:p w:rsidR="00483C3D" w:rsidRPr="003D259A" w:rsidRDefault="00483C3D" w:rsidP="003D259A">
      <w:pPr>
        <w:spacing w:before="405" w:after="255" w:line="240" w:lineRule="auto"/>
        <w:jc w:val="both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Продолжать семейные традиции против своей воли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Очень хорошее и правильное дело, когда ребёнок идёт по стопам своих родителей. В его распоряжении богатый опыт, наработки и секреты профессии из первых рук, а поддержка и совет близких и понимающих людей при первых шагах совершенно неоценима, полезна и своевременна. Именно из таких семей выходят талантливые врачи, инженеры, актёры, учёные.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lastRenderedPageBreak/>
        <w:drawing>
          <wp:inline distT="0" distB="0" distL="0" distR="0">
            <wp:extent cx="6096000" cy="3886200"/>
            <wp:effectExtent l="0" t="0" r="0" b="0"/>
            <wp:docPr id="3" name="Рисунок 3" descr="Типичные ошибки выбора профессии - Продолжать семейные традиции против своей воли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ипичные ошибки выбора профессии - Продолжать семейные традиции против своей воли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59A">
        <w:rPr>
          <w:rFonts w:ascii="Verdana" w:eastAsia="Times New Roman" w:hAnsi="Verdana" w:cs="Times New Roman"/>
          <w:color w:val="222222"/>
          <w:lang w:eastAsia="ru-RU"/>
        </w:rPr>
        <w:t>Но в бочке мёда может оказаться и весомая ложка дёгтя, которая перечеркнёт все плюсы такого подхода. Такой ложкой окажется желание ребёнка идти по стопам своих родителей и продолжать семейную династию. Кто-то под напором сломается и примет навязываемые правила игры, кто-то будет воевать за право идти своей дорогой. Главное, чтобы семья не воспринимала такое поведение как предательство и не начала вставлять палки в колёса на пути к профессии мечты. Такие действия приведут лишь к конфликтам и возможному разрыву отношений.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Относиться к профессии, как к единственно возможной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Любая сфера деятельности подвержена постоянному изменению и по мере роста опыта, квалификации и продвижения по карьерной лестнице будут меняться и занятия со сферой ответственности. Естественно, что наиболее успешен будет тот человек, который прошёл начальные ступени на отлично.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Кроме непосредственно самой профессии заранее ознакомьтесь с карьерными перспективами и состоянием рынка труда. Будьте готовы к постоянному повышению квалификации, освоению смежных и похожих профессий или даже кардинальному изменению направления деятельности. Всё это превратит Вас в ценного специалиста, который будет всегда востребован и успешен.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Таким образом, не стоит думать, что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начальный выбор профессии это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единственный шанс, который определит всю дальнейшую судьбу. В любой момент можно будет переучиться на другую профессию или смежную специальности, а допущенные ранее ошибки выбора профессии помогут сделать верное решение.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lastRenderedPageBreak/>
        <w:t>Недооценка своих физических особенностей и возможностей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4766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41" y="21375"/>
                <wp:lineTo x="21541" y="0"/>
                <wp:lineTo x="0" y="0"/>
              </wp:wrapPolygon>
            </wp:wrapTight>
            <wp:docPr id="2" name="Рисунок 2" descr="Главные ошибки выбора професии - Неправильная оценка физических возможностей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лавные ошибки выбора професии - Неправильная оценка физических возможностей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59A">
        <w:rPr>
          <w:rFonts w:ascii="Verdana" w:eastAsia="Times New Roman" w:hAnsi="Verdana" w:cs="Times New Roman"/>
          <w:color w:val="222222"/>
          <w:lang w:eastAsia="ru-RU"/>
        </w:rPr>
        <w:t>В некоторых профессиях необходимо максимально здраво оценивать свои физические возможности и особенности. Военная служба, спецназ, МЧС, служба в правоохранительных органах требуют отличной физической подготовки. Авиация требует идеального зрения и быстрого мышления. Для творческих профессий обязательно наличие вкуса и соответствующих умений.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Часть профессий может быть освоены при должном настрое и постоянных усилиях на пути к намеченной цели, другие же могут оказаться закрыты навсегда. В таком случае можно освоить близкие или относительно смежные профессии. Например, если не получилось стать лётчиком гражданской авиации, то можно попробовать стать механиком по обслуживанию самолётов, диспетчером или даже стюардом.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Неверная оценка своих физических возможностей может привести к необходимости последующего получения другой специальности, что выльется в потерю времени и финансов.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Несвоевременность выбора или форс-мажор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«Благодаря» плачевной ситуации со школьной профориентацией в нашей стране очень часто выпускники оказываются в ситуации, когда необходимо срочно определяться с желаемой профессией, и, как следствие, набором сдаваемых ЕГЭ. Такая ситуация таит в себе многие ошибки выбора профессии, о которых было написано чуть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выше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и школьники начинают выбирать профессию наобум, за компанию с друзьями или основываясь на самых лёгких для освоения школьных предметах.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Однозначного решения для тех, кто уже оказался в такой ситуации не существует. Можно срочно пройти </w:t>
      </w:r>
      <w:proofErr w:type="spellStart"/>
      <w:r w:rsidRPr="003D259A">
        <w:rPr>
          <w:rFonts w:ascii="Verdana" w:eastAsia="Times New Roman" w:hAnsi="Verdana" w:cs="Times New Roman"/>
          <w:color w:val="222222"/>
          <w:lang w:eastAsia="ru-RU"/>
        </w:rPr>
        <w:t>профориентационные</w:t>
      </w:r>
      <w:proofErr w:type="spell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тестирования и беседы с профконсультантами, на основе которых выбрать профессию и прикинуть возможность сдачи требуемых для поступления ЕГЭ. Другим вариантом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можно назвать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перерыв в год, который будет потрачен на изучение рынка труда, принятие решения и качественную подготовку к выбранной специальности. Потеря времени очевидна, но она может компенсировать другие временные потери от переучивания в дальнейшем.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Ориентировка только на зарплату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Плохой практикой при выборе профессии является ориентироваться только на размер будущей заработной платы.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Во первых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указанная в вакансиях зарплата </w:t>
      </w:r>
      <w:r w:rsidRPr="003D259A">
        <w:rPr>
          <w:rFonts w:ascii="Verdana" w:eastAsia="Times New Roman" w:hAnsi="Verdana" w:cs="Times New Roman"/>
          <w:color w:val="222222"/>
          <w:lang w:eastAsia="ru-RU"/>
        </w:rPr>
        <w:lastRenderedPageBreak/>
        <w:t xml:space="preserve">соответствует специалистам с опытом и до неё ещё нужно дорасти.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Во вторых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учиться на нелюбимую или нелёгкую для освоения специальность будет сложно морально и физически.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В третьих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работать исключительно ради денег, не получая от работы совершенно никакого удовлетворения приводит к быстрому эмоциональному выгорания с непредсказуемыми последствиями.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Выбор профессии назло или вопреки кому-нибудь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Очень часто молодые люди выбирают профессию в пику высказываниям родителей или других значимых людей типа «Да ты считаешь с трудом, какой из тебя программист?», «Два слова связать не можешь, а хочешь в журналистику!», «Да тебе в жизни не стать хорошим специалистом, ты ничего не умеешь!». Иногда такие высказывания соответствуют действительности, иногда говорятся в порыве эмоций, чтобы уязвить человека.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Выбор, совершаемый с целью доказать окружающим, что они были не правы это плохой выбор, так как работать на нелюбимой или слишком сложной работе придётся совсем не людям, дававшим неприятные комментарии.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Учиться только ради корочки о высшем образовании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noProof/>
          <w:color w:val="4DB2EC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199349" cy="2533650"/>
            <wp:effectExtent l="0" t="0" r="0" b="0"/>
            <wp:wrapTight wrapText="bothSides">
              <wp:wrapPolygon edited="0">
                <wp:start x="0" y="0"/>
                <wp:lineTo x="0" y="21438"/>
                <wp:lineTo x="21332" y="21438"/>
                <wp:lineTo x="21332" y="0"/>
                <wp:lineTo x="0" y="0"/>
              </wp:wrapPolygon>
            </wp:wrapTight>
            <wp:docPr id="1" name="Рисунок 1" descr="Ошибки выбора профессии - учиться только ради диплома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шибки выбора профессии - учиться только ради диплома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49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59A">
        <w:rPr>
          <w:rFonts w:ascii="Verdana" w:eastAsia="Times New Roman" w:hAnsi="Verdana" w:cs="Times New Roman"/>
          <w:color w:val="222222"/>
          <w:lang w:eastAsia="ru-RU"/>
        </w:rPr>
        <w:t>Среди всех имеющихся ошибок выбора профессии эта относится в основном к России. У нас сложилась ситуация, в которой наличие высшего образования является необходимым требованием многих вакансий, даже если объективно оно не нужно. Иногда доходит до абсурдных ситуаций, когда диплом о высшем образовании в обязательном порядке требуют для сотрудников службы уборки или других профессий, требующих исключительно прикладного опыта и образования.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Ещё одним усугубляющим фактором становится угроза службы в армии для парней, единственным шансом оттянуть которую становится поступление в высшее учебное заведение и всеми правдами-неправдами учиться в нём до наступления 27 лет. В результате на выходе получаются отлично подготовленные специалисты с уклоном в научную деятельности и имеющимися диссертациями, но которые не видят себя и не планируют работать в этой сфере.</w:t>
      </w:r>
    </w:p>
    <w:p w:rsidR="00483C3D" w:rsidRPr="003D259A" w:rsidRDefault="00483C3D" w:rsidP="003D259A">
      <w:pPr>
        <w:spacing w:before="405" w:after="255" w:line="240" w:lineRule="auto"/>
        <w:outlineLvl w:val="2"/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</w:pPr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 xml:space="preserve">Полезные советы для </w:t>
      </w:r>
      <w:proofErr w:type="spellStart"/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>избежания</w:t>
      </w:r>
      <w:proofErr w:type="spellEnd"/>
      <w:r w:rsidRPr="003D259A">
        <w:rPr>
          <w:rFonts w:ascii="&amp;quot" w:eastAsia="Times New Roman" w:hAnsi="&amp;quot" w:cs="Times New Roman"/>
          <w:color w:val="111111"/>
          <w:sz w:val="36"/>
          <w:szCs w:val="36"/>
          <w:lang w:eastAsia="ru-RU"/>
        </w:rPr>
        <w:t xml:space="preserve"> ошибки выбора профессии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Подытоживая все вышеперечисленные типичные ошибки выбора профессии, можно сказать, что </w:t>
      </w:r>
      <w:proofErr w:type="gramStart"/>
      <w:r w:rsidRPr="003D259A">
        <w:rPr>
          <w:rFonts w:ascii="Verdana" w:eastAsia="Times New Roman" w:hAnsi="Verdana" w:cs="Times New Roman"/>
          <w:color w:val="222222"/>
          <w:lang w:eastAsia="ru-RU"/>
        </w:rPr>
        <w:t>выбор профессии это</w:t>
      </w:r>
      <w:proofErr w:type="gram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очень сложный и ответственный шаг, подходит к которому стоит максимально ответственно и серьёзно.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Можно вывести несколько простых правил и советов, которые помогут избежать большей части ошибок:</w:t>
      </w:r>
    </w:p>
    <w:p w:rsidR="00483C3D" w:rsidRPr="003D259A" w:rsidRDefault="00483C3D" w:rsidP="003D259A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lastRenderedPageBreak/>
        <w:t>Разобраться в себе: своих способностях, талантах, интересах, физических возможностях.</w:t>
      </w:r>
    </w:p>
    <w:p w:rsidR="00483C3D" w:rsidRPr="003D259A" w:rsidRDefault="00483C3D" w:rsidP="003D259A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Определить свои сильные и слабые стороны по отношению к будущей работе.</w:t>
      </w:r>
    </w:p>
    <w:p w:rsidR="00483C3D" w:rsidRPr="003D259A" w:rsidRDefault="00483C3D" w:rsidP="003D259A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Пройти </w:t>
      </w:r>
      <w:proofErr w:type="spellStart"/>
      <w:r w:rsidRPr="003D259A">
        <w:rPr>
          <w:rFonts w:ascii="Verdana" w:eastAsia="Times New Roman" w:hAnsi="Verdana" w:cs="Times New Roman"/>
          <w:color w:val="222222"/>
          <w:lang w:eastAsia="ru-RU"/>
        </w:rPr>
        <w:t>профориентационные</w:t>
      </w:r>
      <w:proofErr w:type="spellEnd"/>
      <w:r w:rsidRPr="003D259A">
        <w:rPr>
          <w:rFonts w:ascii="Verdana" w:eastAsia="Times New Roman" w:hAnsi="Verdana" w:cs="Times New Roman"/>
          <w:color w:val="222222"/>
          <w:lang w:eastAsia="ru-RU"/>
        </w:rPr>
        <w:t xml:space="preserve"> тесты в интернете или в бумажном виде и получить развёрнутую консультацию опытного психолога-профконсультанта.</w:t>
      </w:r>
    </w:p>
    <w:p w:rsidR="00483C3D" w:rsidRPr="003D259A" w:rsidRDefault="00483C3D" w:rsidP="003D259A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Познакомиться с разнообразным миром профессий, особенное внимание уделить подходящим под результаты из первых трёх советов.</w:t>
      </w:r>
    </w:p>
    <w:p w:rsidR="00483C3D" w:rsidRPr="003D259A" w:rsidRDefault="00483C3D" w:rsidP="003D259A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Для подтверждения правильности выбора познакомиться со специалистами из выбранных направлений и узнать незаметные на первый взгляд тонкости и особенности профессии.</w:t>
      </w:r>
    </w:p>
    <w:p w:rsidR="00483C3D" w:rsidRPr="003D259A" w:rsidRDefault="00483C3D" w:rsidP="003D259A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На основе вышеперечисленного выбрать наиболее интересное учебное заведение для получения высшего образования и узнать необходимый набор ЕГЭ для поступлений.</w:t>
      </w:r>
    </w:p>
    <w:p w:rsidR="00483C3D" w:rsidRPr="003D259A" w:rsidRDefault="00483C3D" w:rsidP="003D259A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Хорошо подготовиться по выбранным предметам и сдать единые государственные экзамены на максимально хороший результат.</w:t>
      </w:r>
    </w:p>
    <w:p w:rsidR="00483C3D" w:rsidRPr="003D259A" w:rsidRDefault="00483C3D" w:rsidP="003D259A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jc w:val="both"/>
        <w:rPr>
          <w:rFonts w:ascii="Verdana" w:eastAsia="Times New Roman" w:hAnsi="Verdana" w:cs="Times New Roman"/>
          <w:color w:val="222222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lang w:eastAsia="ru-RU"/>
        </w:rPr>
        <w:t>Поступить в выбранный ВУЗ и, отучившись, стать отличным специалистом, который получает удовольствие от работы и движется вверх по карьерной лестнице.</w:t>
      </w:r>
    </w:p>
    <w:p w:rsidR="00483C3D" w:rsidRPr="003D259A" w:rsidRDefault="00483C3D" w:rsidP="003D259A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</w:pPr>
      <w:r w:rsidRPr="003D259A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Надеемся, что вся представленная выше информация была Вам полезна и ошибки выбора профессии совершаться не будут.</w:t>
      </w:r>
    </w:p>
    <w:p w:rsidR="00483C3D" w:rsidRPr="003D259A" w:rsidRDefault="00483C3D" w:rsidP="003D259A">
      <w:pPr>
        <w:spacing w:line="240" w:lineRule="auto"/>
      </w:pPr>
    </w:p>
    <w:sectPr w:rsidR="00483C3D" w:rsidRPr="003D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775F9"/>
    <w:multiLevelType w:val="multilevel"/>
    <w:tmpl w:val="4382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309CC"/>
    <w:multiLevelType w:val="multilevel"/>
    <w:tmpl w:val="2A5A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8C"/>
    <w:rsid w:val="001C1047"/>
    <w:rsid w:val="003D259A"/>
    <w:rsid w:val="00483C3D"/>
    <w:rsid w:val="00497AD4"/>
    <w:rsid w:val="006C5ACD"/>
    <w:rsid w:val="006D6A8C"/>
    <w:rsid w:val="008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44D2"/>
  <w15:chartTrackingRefBased/>
  <w15:docId w15:val="{72954920-3A1E-4A82-BFC4-14867181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3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C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d-post-sub-title">
    <w:name w:val="td-post-sub-title"/>
    <w:basedOn w:val="a"/>
    <w:rsid w:val="0048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48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83C3D"/>
  </w:style>
  <w:style w:type="character" w:styleId="a3">
    <w:name w:val="Hyperlink"/>
    <w:basedOn w:val="a0"/>
    <w:uiPriority w:val="99"/>
    <w:semiHidden/>
    <w:unhideWhenUsed/>
    <w:rsid w:val="00483C3D"/>
    <w:rPr>
      <w:color w:val="0000FF"/>
      <w:u w:val="single"/>
    </w:rPr>
  </w:style>
  <w:style w:type="character" w:customStyle="1" w:styleId="tocnumber">
    <w:name w:val="toc_number"/>
    <w:basedOn w:val="a0"/>
    <w:rsid w:val="00483C3D"/>
  </w:style>
  <w:style w:type="paragraph" w:styleId="a4">
    <w:name w:val="Normal (Web)"/>
    <w:basedOn w:val="a"/>
    <w:uiPriority w:val="99"/>
    <w:semiHidden/>
    <w:unhideWhenUsed/>
    <w:rsid w:val="0048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29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43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6669">
                          <w:marLeft w:val="0"/>
                          <w:marRight w:val="15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orientatsia.ru/career-guidance/tipichnye-oshibki-vybora-professii/" TargetMode="External"/><Relationship Id="rId18" Type="http://schemas.openxmlformats.org/officeDocument/2006/relationships/hyperlink" Target="https://proforientatsia.ru/career-guidance/tipichnye-oshibki-vybora-professii/" TargetMode="External"/><Relationship Id="rId26" Type="http://schemas.openxmlformats.org/officeDocument/2006/relationships/hyperlink" Target="https://proforientatsia.ru/career-guidance/tipichnye-oshibki-vybora-professii/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s://proforientatsia.ru/career-guidance/tipichnye-oshibki-vybora-professii/" TargetMode="External"/><Relationship Id="rId34" Type="http://schemas.openxmlformats.org/officeDocument/2006/relationships/hyperlink" Target="https://proforientatsia.ru/wp-content/uploads/2016/09/typical-mistakes-2.jpg" TargetMode="External"/><Relationship Id="rId42" Type="http://schemas.openxmlformats.org/officeDocument/2006/relationships/image" Target="media/image6.jpeg"/><Relationship Id="rId47" Type="http://schemas.openxmlformats.org/officeDocument/2006/relationships/hyperlink" Target="https://proforientatsia.ru/wp-content/uploads/2016/09/typical-mistakes-7.jpg" TargetMode="External"/><Relationship Id="rId50" Type="http://schemas.openxmlformats.org/officeDocument/2006/relationships/image" Target="media/image9.jpeg"/><Relationship Id="rId55" Type="http://schemas.openxmlformats.org/officeDocument/2006/relationships/fontTable" Target="fontTable.xml"/><Relationship Id="rId7" Type="http://schemas.openxmlformats.org/officeDocument/2006/relationships/hyperlink" Target="https://proforientatsia.ru/career-guidance/tipichnye-oshibki-vybora-profess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orientatsia.ru/career-guidance/tipichnye-oshibki-vybora-professii/" TargetMode="External"/><Relationship Id="rId29" Type="http://schemas.openxmlformats.org/officeDocument/2006/relationships/hyperlink" Target="https://proforientatsia.ru/career-guidance/chto-takoe-proforientatsiya/" TargetMode="External"/><Relationship Id="rId11" Type="http://schemas.openxmlformats.org/officeDocument/2006/relationships/hyperlink" Target="https://proforientatsia.ru/career-guidance/tipichnye-oshibki-vybora-professii/" TargetMode="External"/><Relationship Id="rId24" Type="http://schemas.openxmlformats.org/officeDocument/2006/relationships/hyperlink" Target="https://proforientatsia.ru/career-guidance/tipichnye-oshibki-vybora-professii/" TargetMode="External"/><Relationship Id="rId32" Type="http://schemas.openxmlformats.org/officeDocument/2006/relationships/hyperlink" Target="https://proforientatsia.ru/tests/" TargetMode="External"/><Relationship Id="rId37" Type="http://schemas.openxmlformats.org/officeDocument/2006/relationships/image" Target="media/image4.jpeg"/><Relationship Id="rId40" Type="http://schemas.openxmlformats.org/officeDocument/2006/relationships/hyperlink" Target="https://proforientatsia.ru/professions/" TargetMode="External"/><Relationship Id="rId45" Type="http://schemas.openxmlformats.org/officeDocument/2006/relationships/image" Target="media/image7.jpeg"/><Relationship Id="rId53" Type="http://schemas.openxmlformats.org/officeDocument/2006/relationships/hyperlink" Target="https://proforientatsia.ru/wp-content/uploads/2016/09/typical-mistakes-1.jpg" TargetMode="External"/><Relationship Id="rId58" Type="http://schemas.openxmlformats.org/officeDocument/2006/relationships/customXml" Target="../customXml/item2.xml"/><Relationship Id="rId5" Type="http://schemas.openxmlformats.org/officeDocument/2006/relationships/image" Target="media/image1.jpeg"/><Relationship Id="rId19" Type="http://schemas.openxmlformats.org/officeDocument/2006/relationships/hyperlink" Target="https://proforientatsia.ru/career-guidance/tipichnye-oshibki-vybora-profe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orientatsia.ru/career-guidance/tipichnye-oshibki-vybora-professii/" TargetMode="External"/><Relationship Id="rId14" Type="http://schemas.openxmlformats.org/officeDocument/2006/relationships/hyperlink" Target="https://proforientatsia.ru/career-guidance/tipichnye-oshibki-vybora-professii/" TargetMode="External"/><Relationship Id="rId22" Type="http://schemas.openxmlformats.org/officeDocument/2006/relationships/hyperlink" Target="https://proforientatsia.ru/career-guidance/tipichnye-oshibki-vybora-professii/" TargetMode="External"/><Relationship Id="rId27" Type="http://schemas.openxmlformats.org/officeDocument/2006/relationships/hyperlink" Target="https://proforientatsia.ru/career-guidance/tipichnye-oshibki-vybora-professii/" TargetMode="External"/><Relationship Id="rId30" Type="http://schemas.openxmlformats.org/officeDocument/2006/relationships/hyperlink" Target="https://proforientatsia.ru/wp-content/uploads/2016/09/world-of-professions.jpg" TargetMode="External"/><Relationship Id="rId35" Type="http://schemas.openxmlformats.org/officeDocument/2006/relationships/image" Target="media/image3.jpeg"/><Relationship Id="rId43" Type="http://schemas.openxmlformats.org/officeDocument/2006/relationships/hyperlink" Target="https://proforientatsia.ru/tests/" TargetMode="External"/><Relationship Id="rId48" Type="http://schemas.openxmlformats.org/officeDocument/2006/relationships/image" Target="media/image8.jpeg"/><Relationship Id="rId56" Type="http://schemas.openxmlformats.org/officeDocument/2006/relationships/theme" Target="theme/theme1.xml"/><Relationship Id="rId8" Type="http://schemas.openxmlformats.org/officeDocument/2006/relationships/hyperlink" Target="https://proforientatsia.ru/career-guidance/tipichnye-oshibki-vybora-professii/" TargetMode="External"/><Relationship Id="rId51" Type="http://schemas.openxmlformats.org/officeDocument/2006/relationships/hyperlink" Target="https://proforientatsia.ru/wp-content/uploads/2016/09/typical-mistakes-9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forientatsia.ru/career-guidance/tipichnye-oshibki-vybora-professii/" TargetMode="External"/><Relationship Id="rId17" Type="http://schemas.openxmlformats.org/officeDocument/2006/relationships/hyperlink" Target="https://proforientatsia.ru/career-guidance/tipichnye-oshibki-vybora-professii/" TargetMode="External"/><Relationship Id="rId25" Type="http://schemas.openxmlformats.org/officeDocument/2006/relationships/hyperlink" Target="https://proforientatsia.ru/career-guidance/tipichnye-oshibki-vybora-professii/" TargetMode="External"/><Relationship Id="rId33" Type="http://schemas.openxmlformats.org/officeDocument/2006/relationships/hyperlink" Target="https://proforientatsia.ru/professions/" TargetMode="External"/><Relationship Id="rId38" Type="http://schemas.openxmlformats.org/officeDocument/2006/relationships/hyperlink" Target="https://proforientatsia.ru/wp-content/uploads/2016/09/typical-mistakes-5.jpg" TargetMode="External"/><Relationship Id="rId46" Type="http://schemas.openxmlformats.org/officeDocument/2006/relationships/hyperlink" Target="https://proforientatsia.ru/professions/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s://proforientatsia.ru/career-guidance/tipichnye-oshibki-vybora-professii/" TargetMode="External"/><Relationship Id="rId41" Type="http://schemas.openxmlformats.org/officeDocument/2006/relationships/hyperlink" Target="https://proforientatsia.ru/wp-content/uploads/2016/09/typical-mistakes-3.jpg" TargetMode="External"/><Relationship Id="rId54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proforientatsia.ru/career-guidance/tipichnye-oshibki-vybora-professii/" TargetMode="External"/><Relationship Id="rId15" Type="http://schemas.openxmlformats.org/officeDocument/2006/relationships/hyperlink" Target="https://proforientatsia.ru/career-guidance/tipichnye-oshibki-vybora-professii/" TargetMode="External"/><Relationship Id="rId23" Type="http://schemas.openxmlformats.org/officeDocument/2006/relationships/hyperlink" Target="https://proforientatsia.ru/career-guidance/tipichnye-oshibki-vybora-professii/" TargetMode="External"/><Relationship Id="rId28" Type="http://schemas.openxmlformats.org/officeDocument/2006/relationships/hyperlink" Target="https://proforientatsia.ru/career-guidance/tipichnye-oshibki-vybora-professii/" TargetMode="External"/><Relationship Id="rId36" Type="http://schemas.openxmlformats.org/officeDocument/2006/relationships/hyperlink" Target="https://proforientatsia.ru/wp-content/uploads/2016/09/typical-mistakes-4.jpg" TargetMode="External"/><Relationship Id="rId49" Type="http://schemas.openxmlformats.org/officeDocument/2006/relationships/hyperlink" Target="https://proforientatsia.ru/wp-content/uploads/2016/09/typical-mistakes-8.jpg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https://proforientatsia.ru/career-guidance/tipichnye-oshibki-vybora-professii/" TargetMode="External"/><Relationship Id="rId31" Type="http://schemas.openxmlformats.org/officeDocument/2006/relationships/image" Target="media/image2.jpeg"/><Relationship Id="rId44" Type="http://schemas.openxmlformats.org/officeDocument/2006/relationships/hyperlink" Target="https://proforientatsia.ru/wp-content/uploads/2016/09/typical-mistakes-6.jpg" TargetMode="External"/><Relationship Id="rId52" Type="http://schemas.openxmlformats.org/officeDocument/2006/relationships/image" Target="media/image10.jpeg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AWJJH2MPE6E2-74670423-549</_dlc_DocId>
    <_dlc_DocIdUrl xmlns="4a252ca3-5a62-4c1c-90a6-29f4710e47f8">
      <Url>http://edu-sps.koiro.local/Kostroma_EDU/Kos-Sch-24/_layouts/15/DocIdRedir.aspx?ID=AWJJH2MPE6E2-74670423-549</Url>
      <Description>AWJJH2MPE6E2-74670423-549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DAD2A-D743-4545-AE57-DE6A39C654F5}"/>
</file>

<file path=customXml/itemProps2.xml><?xml version="1.0" encoding="utf-8"?>
<ds:datastoreItem xmlns:ds="http://schemas.openxmlformats.org/officeDocument/2006/customXml" ds:itemID="{CDCEFA75-87B9-4F71-8135-1D0A450EF2EB}"/>
</file>

<file path=customXml/itemProps3.xml><?xml version="1.0" encoding="utf-8"?>
<ds:datastoreItem xmlns:ds="http://schemas.openxmlformats.org/officeDocument/2006/customXml" ds:itemID="{766ADA94-FC16-41B7-B080-6F1A080C9DA3}"/>
</file>

<file path=customXml/itemProps4.xml><?xml version="1.0" encoding="utf-8"?>
<ds:datastoreItem xmlns:ds="http://schemas.openxmlformats.org/officeDocument/2006/customXml" ds:itemID="{53830A7E-6295-4ED8-BB03-01F112E77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2019-08-01T12:27:00Z</dcterms:created>
  <dcterms:modified xsi:type="dcterms:W3CDTF">2019-08-16T06:23:00Z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fcd7723a-df84-4397-93b5-8c114a837d4a</vt:lpwstr>
  </property>
</Properties>
</file>