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2"/>
        <w:gridCol w:w="1564"/>
        <w:gridCol w:w="4678"/>
      </w:tblGrid>
      <w:tr w:rsidR="00002686" w:rsidRPr="00FE23D5" w:rsidTr="77C22745"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002686" w:rsidRDefault="00002686" w:rsidP="003B078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E23D5">
              <w:rPr>
                <w:rFonts w:ascii="Times New Roman" w:hAnsi="Times New Roman"/>
                <w:color w:val="000000"/>
              </w:rPr>
              <w:t>Принято на заседа</w:t>
            </w:r>
            <w:r>
              <w:rPr>
                <w:rFonts w:ascii="Times New Roman" w:hAnsi="Times New Roman"/>
                <w:color w:val="000000"/>
              </w:rPr>
              <w:t xml:space="preserve">нии Педагогического Совета </w:t>
            </w:r>
          </w:p>
          <w:p w:rsidR="00002686" w:rsidRPr="0088088C" w:rsidRDefault="00002686" w:rsidP="003B0785">
            <w:pPr>
              <w:spacing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88088C">
              <w:rPr>
                <w:rFonts w:ascii="Times New Roman" w:hAnsi="Times New Roman"/>
                <w:color w:val="000000"/>
                <w:u w:val="single"/>
              </w:rPr>
              <w:t xml:space="preserve">« </w:t>
            </w:r>
            <w:r w:rsidR="00961D00">
              <w:rPr>
                <w:rFonts w:ascii="Times New Roman" w:hAnsi="Times New Roman"/>
                <w:color w:val="000000"/>
                <w:u w:val="single"/>
                <w:lang w:val="ru-RU"/>
              </w:rPr>
              <w:t>31</w:t>
            </w:r>
            <w:r w:rsidRPr="0088088C">
              <w:rPr>
                <w:rFonts w:ascii="Times New Roman" w:hAnsi="Times New Roman"/>
                <w:color w:val="000000"/>
                <w:u w:val="single"/>
              </w:rPr>
              <w:t xml:space="preserve"> » 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  <w:r w:rsidR="00961D00">
              <w:rPr>
                <w:rFonts w:ascii="Times New Roman" w:hAnsi="Times New Roman"/>
                <w:color w:val="000000"/>
                <w:u w:val="single"/>
                <w:lang w:val="ru-RU"/>
              </w:rPr>
              <w:t>августа</w:t>
            </w:r>
            <w:r w:rsidRPr="0088088C">
              <w:rPr>
                <w:rFonts w:ascii="Times New Roman" w:hAnsi="Times New Roman"/>
                <w:color w:val="000000"/>
                <w:u w:val="single"/>
              </w:rPr>
              <w:t xml:space="preserve">  20</w:t>
            </w:r>
            <w:proofErr w:type="spellStart"/>
            <w:r w:rsidR="00961D00">
              <w:rPr>
                <w:rFonts w:ascii="Times New Roman" w:hAnsi="Times New Roman"/>
                <w:color w:val="000000"/>
                <w:u w:val="single"/>
                <w:lang w:val="ru-RU"/>
              </w:rPr>
              <w:t>20</w:t>
            </w:r>
            <w:proofErr w:type="spellEnd"/>
            <w:r w:rsidRPr="0088088C">
              <w:rPr>
                <w:rFonts w:ascii="Times New Roman" w:hAnsi="Times New Roman"/>
                <w:color w:val="000000"/>
                <w:u w:val="single"/>
              </w:rPr>
              <w:t>г.</w:t>
            </w:r>
          </w:p>
          <w:p w:rsidR="00002686" w:rsidRPr="00961D00" w:rsidRDefault="00002686" w:rsidP="00961D00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FE23D5">
              <w:rPr>
                <w:rFonts w:ascii="Times New Roman" w:hAnsi="Times New Roman"/>
                <w:color w:val="000000"/>
              </w:rPr>
              <w:t xml:space="preserve"> </w:t>
            </w:r>
            <w:r w:rsidRPr="00340065">
              <w:rPr>
                <w:rFonts w:ascii="Times New Roman" w:hAnsi="Times New Roman"/>
                <w:color w:val="000000"/>
              </w:rPr>
              <w:t>Протокол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961D00">
              <w:rPr>
                <w:rFonts w:ascii="Times New Roman" w:hAnsi="Times New Roman"/>
                <w:color w:val="000000"/>
                <w:u w:val="single"/>
                <w:lang w:val="ru-RU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002686" w:rsidRPr="00340065" w:rsidRDefault="00002686" w:rsidP="003B0785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61D00" w:rsidRPr="00961D00" w:rsidRDefault="00961D00" w:rsidP="00961D00">
            <w:pPr>
              <w:pStyle w:val="5"/>
              <w:shd w:val="clear" w:color="auto" w:fill="auto"/>
              <w:spacing w:line="322" w:lineRule="exact"/>
              <w:ind w:left="500" w:firstLine="0"/>
              <w:jc w:val="right"/>
              <w:rPr>
                <w:rFonts w:eastAsia="Arial" w:cs="Arial"/>
                <w:color w:val="000000"/>
                <w:sz w:val="22"/>
                <w:szCs w:val="22"/>
                <w:lang w:eastAsia="ru-RU"/>
              </w:rPr>
            </w:pPr>
            <w:r w:rsidRPr="00961D00">
              <w:rPr>
                <w:rFonts w:eastAsia="Arial" w:cs="Arial"/>
                <w:color w:val="000000"/>
                <w:sz w:val="22"/>
                <w:szCs w:val="22"/>
                <w:lang w:eastAsia="ru-RU"/>
              </w:rPr>
              <w:t>Утверждено</w:t>
            </w:r>
          </w:p>
          <w:p w:rsidR="00002686" w:rsidRPr="00FE23D5" w:rsidRDefault="00961D00" w:rsidP="00961D00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D00">
              <w:rPr>
                <w:rFonts w:ascii="Times New Roman" w:hAnsi="Times New Roman"/>
                <w:color w:val="000000"/>
              </w:rPr>
              <w:t>приказом директора школы</w:t>
            </w:r>
            <w:r w:rsidRPr="00961D00">
              <w:rPr>
                <w:rFonts w:ascii="Times New Roman" w:hAnsi="Times New Roman"/>
                <w:color w:val="000000"/>
              </w:rPr>
              <w:br/>
            </w:r>
            <w:proofErr w:type="gramStart"/>
            <w:r w:rsidRPr="00961D00">
              <w:rPr>
                <w:rFonts w:ascii="Times New Roman" w:hAnsi="Times New Roman"/>
                <w:color w:val="000000"/>
              </w:rPr>
              <w:t>от</w:t>
            </w:r>
            <w:proofErr w:type="gramEnd"/>
            <w:r w:rsidRPr="00961D00">
              <w:rPr>
                <w:rFonts w:ascii="Times New Roman" w:hAnsi="Times New Roman"/>
                <w:color w:val="000000"/>
              </w:rPr>
              <w:t xml:space="preserve">  ____________№___________</w:t>
            </w:r>
          </w:p>
        </w:tc>
      </w:tr>
    </w:tbl>
    <w:p w:rsidR="00667695" w:rsidRPr="00002686" w:rsidRDefault="00667695" w:rsidP="00002686">
      <w:pPr>
        <w:pStyle w:val="Default"/>
        <w:rPr>
          <w:lang/>
        </w:rPr>
      </w:pPr>
    </w:p>
    <w:p w:rsidR="00667695" w:rsidRPr="00002686" w:rsidRDefault="77C22745" w:rsidP="77C22745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  <w:r w:rsidRPr="77C22745">
        <w:rPr>
          <w:rFonts w:eastAsia="Times New Roman"/>
          <w:b/>
          <w:bCs/>
          <w:sz w:val="28"/>
          <w:szCs w:val="28"/>
        </w:rPr>
        <w:t>Положение</w:t>
      </w:r>
    </w:p>
    <w:p w:rsidR="00667695" w:rsidRPr="00002686" w:rsidRDefault="77C22745" w:rsidP="77C22745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  <w:r w:rsidRPr="77C22745">
        <w:rPr>
          <w:rFonts w:eastAsia="Times New Roman"/>
          <w:b/>
          <w:bCs/>
          <w:sz w:val="28"/>
          <w:szCs w:val="28"/>
        </w:rPr>
        <w:t>о рабочей группе по реализации инновационного проекта «</w:t>
      </w:r>
      <w:r w:rsidR="00961D00" w:rsidRPr="00961D00">
        <w:rPr>
          <w:rFonts w:eastAsia="Times New Roman"/>
          <w:b/>
          <w:bCs/>
          <w:sz w:val="28"/>
          <w:szCs w:val="28"/>
        </w:rPr>
        <w:t>Разработка и апробация вариативных форм промежуточной и итоговой аттестации по предмету «Технология» с использованием кейс технологии, ориентированной на профессиональное самоопределение обучающихся</w:t>
      </w:r>
      <w:r w:rsidRPr="77C22745">
        <w:rPr>
          <w:rFonts w:eastAsia="Times New Roman"/>
          <w:b/>
          <w:bCs/>
          <w:sz w:val="28"/>
          <w:szCs w:val="28"/>
        </w:rPr>
        <w:t>»</w:t>
      </w:r>
    </w:p>
    <w:p w:rsidR="00002686" w:rsidRPr="00002686" w:rsidRDefault="00002686" w:rsidP="00002686">
      <w:pPr>
        <w:pStyle w:val="Default"/>
      </w:pPr>
    </w:p>
    <w:p w:rsidR="00667695" w:rsidRPr="00002686" w:rsidRDefault="00667695" w:rsidP="00C234B6">
      <w:pPr>
        <w:pStyle w:val="Default"/>
        <w:jc w:val="both"/>
      </w:pPr>
      <w:r w:rsidRPr="00002686">
        <w:rPr>
          <w:b/>
          <w:bCs/>
        </w:rPr>
        <w:t xml:space="preserve">1. Общие положения. </w:t>
      </w:r>
    </w:p>
    <w:p w:rsidR="00667695" w:rsidRPr="00002686" w:rsidRDefault="77C22745" w:rsidP="77C22745">
      <w:pPr>
        <w:pStyle w:val="Default"/>
        <w:jc w:val="both"/>
        <w:rPr>
          <w:rFonts w:eastAsia="Times New Roman"/>
        </w:rPr>
      </w:pPr>
      <w:r>
        <w:t xml:space="preserve">1.1. </w:t>
      </w:r>
      <w:r w:rsidRPr="77C22745">
        <w:rPr>
          <w:rFonts w:eastAsia="Times New Roman"/>
        </w:rPr>
        <w:t xml:space="preserve">Настоящее Положение о рабочей группе по реализации инновационного </w:t>
      </w:r>
      <w:r w:rsidR="00961D00">
        <w:rPr>
          <w:rFonts w:eastAsia="Times New Roman"/>
        </w:rPr>
        <w:t xml:space="preserve">проекта </w:t>
      </w:r>
      <w:r w:rsidRPr="77C22745">
        <w:rPr>
          <w:rFonts w:eastAsia="Times New Roman"/>
        </w:rPr>
        <w:t>«</w:t>
      </w:r>
      <w:r w:rsidR="00961D00" w:rsidRPr="00961D00">
        <w:rPr>
          <w:rFonts w:eastAsia="Times New Roman"/>
        </w:rPr>
        <w:t>Разработка и апробация вариативных форм промежуточной и итоговой аттестации по предмету «Технология» с использованием кейс технологии, ориентированной на профессиональное самоопределение обучающихся</w:t>
      </w:r>
      <w:r w:rsidRPr="77C22745">
        <w:rPr>
          <w:rFonts w:eastAsia="Times New Roman"/>
        </w:rPr>
        <w:t xml:space="preserve">» (Далее – Положение) разработано в соответствии с </w:t>
      </w:r>
      <w:proofErr w:type="spellStart"/>
      <w:proofErr w:type="gramStart"/>
      <w:r w:rsidRPr="77C22745">
        <w:rPr>
          <w:rFonts w:eastAsia="Times New Roman"/>
        </w:rPr>
        <w:t>нормативными-правовыми</w:t>
      </w:r>
      <w:proofErr w:type="spellEnd"/>
      <w:proofErr w:type="gramEnd"/>
      <w:r w:rsidRPr="77C22745">
        <w:rPr>
          <w:rFonts w:eastAsia="Times New Roman"/>
        </w:rPr>
        <w:t xml:space="preserve"> актами: </w:t>
      </w:r>
    </w:p>
    <w:p w:rsidR="00667695" w:rsidRPr="00002686" w:rsidRDefault="77C22745" w:rsidP="00C234B6">
      <w:pPr>
        <w:pStyle w:val="Default"/>
        <w:numPr>
          <w:ilvl w:val="0"/>
          <w:numId w:val="8"/>
        </w:numPr>
        <w:jc w:val="both"/>
      </w:pPr>
      <w:r w:rsidRPr="77C22745">
        <w:rPr>
          <w:rFonts w:eastAsia="Times New Roman"/>
        </w:rPr>
        <w:t xml:space="preserve">Федеральным законом от 29.12.2012 № 273-ФЗ "Об образовании в Российской Федерации"; </w:t>
      </w:r>
      <w:bookmarkStart w:id="0" w:name="_GoBack"/>
      <w:bookmarkEnd w:id="0"/>
    </w:p>
    <w:p w:rsidR="00667695" w:rsidRPr="00002686" w:rsidRDefault="77C22745" w:rsidP="00C234B6">
      <w:pPr>
        <w:pStyle w:val="Default"/>
        <w:numPr>
          <w:ilvl w:val="0"/>
          <w:numId w:val="8"/>
        </w:numPr>
        <w:jc w:val="both"/>
      </w:pPr>
      <w:r w:rsidRPr="77C22745">
        <w:rPr>
          <w:rFonts w:eastAsia="Times New Roman"/>
        </w:rPr>
        <w:t xml:space="preserve">Федеральной целевой программой развития образования на 2016-2020 годы; </w:t>
      </w:r>
    </w:p>
    <w:p w:rsidR="00667695" w:rsidRPr="00002686" w:rsidRDefault="77C22745" w:rsidP="00C234B6">
      <w:pPr>
        <w:pStyle w:val="Default"/>
        <w:numPr>
          <w:ilvl w:val="0"/>
          <w:numId w:val="8"/>
        </w:numPr>
        <w:jc w:val="both"/>
      </w:pPr>
      <w:r w:rsidRPr="77C22745">
        <w:rPr>
          <w:rFonts w:eastAsia="Times New Roman"/>
        </w:rPr>
        <w:t xml:space="preserve">Уставом муниципальным бюджетным общеобразовательным учреждением города Костромы «Средняя общеобразовательная школа № </w:t>
      </w:r>
      <w:r w:rsidR="00961D00">
        <w:rPr>
          <w:rFonts w:eastAsia="Times New Roman"/>
        </w:rPr>
        <w:t>24</w:t>
      </w:r>
      <w:r w:rsidRPr="77C22745">
        <w:rPr>
          <w:rFonts w:eastAsia="Times New Roman"/>
        </w:rPr>
        <w:t xml:space="preserve">»  (Далее </w:t>
      </w:r>
      <w:r w:rsidR="00961D00">
        <w:rPr>
          <w:rFonts w:eastAsia="Times New Roman"/>
        </w:rPr>
        <w:t>Школа</w:t>
      </w:r>
      <w:r w:rsidRPr="77C22745">
        <w:rPr>
          <w:rFonts w:eastAsia="Times New Roman"/>
        </w:rPr>
        <w:t xml:space="preserve">). </w:t>
      </w:r>
    </w:p>
    <w:p w:rsidR="00667695" w:rsidRPr="00002686" w:rsidRDefault="00667695" w:rsidP="77C22745">
      <w:pPr>
        <w:pStyle w:val="Default"/>
        <w:jc w:val="both"/>
        <w:rPr>
          <w:rFonts w:eastAsia="Times New Roman"/>
        </w:rPr>
      </w:pPr>
    </w:p>
    <w:p w:rsidR="00667695" w:rsidRPr="00002686" w:rsidRDefault="77C22745" w:rsidP="77C22745">
      <w:pPr>
        <w:pStyle w:val="Default"/>
        <w:jc w:val="both"/>
        <w:rPr>
          <w:rFonts w:eastAsia="Times New Roman"/>
        </w:rPr>
      </w:pPr>
      <w:r w:rsidRPr="77C22745">
        <w:rPr>
          <w:rFonts w:eastAsia="Times New Roman"/>
        </w:rPr>
        <w:t xml:space="preserve">1.2. Настоящее Положение определяет цель, основные задачи, функции, порядок формирования и работы рабочей группы по реализации инновационного проекта </w:t>
      </w:r>
      <w:r w:rsidR="00961D00">
        <w:rPr>
          <w:rFonts w:eastAsia="Times New Roman"/>
        </w:rPr>
        <w:t>Школ</w:t>
      </w:r>
      <w:r w:rsidR="00CF7C8C">
        <w:rPr>
          <w:rFonts w:eastAsia="Times New Roman"/>
        </w:rPr>
        <w:t>ы</w:t>
      </w:r>
      <w:r w:rsidRPr="77C22745">
        <w:rPr>
          <w:rFonts w:eastAsia="Times New Roman"/>
        </w:rPr>
        <w:t xml:space="preserve"> «</w:t>
      </w:r>
      <w:r w:rsidR="00961D00" w:rsidRPr="00961D00">
        <w:rPr>
          <w:rFonts w:eastAsia="Times New Roman"/>
        </w:rPr>
        <w:t>Разработка и апробация вариативных форм промежуточной и итоговой аттестации по предмету «Технология» с использованием кейс технологии, ориентированной на профессиональное самоопределение обучающихся</w:t>
      </w:r>
      <w:r w:rsidRPr="77C22745">
        <w:rPr>
          <w:rFonts w:eastAsia="Times New Roman"/>
        </w:rPr>
        <w:t xml:space="preserve">» (Далее – Проект). </w:t>
      </w:r>
    </w:p>
    <w:p w:rsidR="00667695" w:rsidRPr="00002686" w:rsidRDefault="77C22745" w:rsidP="77C22745">
      <w:pPr>
        <w:pStyle w:val="Default"/>
        <w:jc w:val="both"/>
        <w:rPr>
          <w:rFonts w:eastAsia="Times New Roman"/>
        </w:rPr>
      </w:pPr>
      <w:r w:rsidRPr="77C22745">
        <w:rPr>
          <w:rFonts w:eastAsia="Times New Roman"/>
        </w:rPr>
        <w:t xml:space="preserve">1.3. Рабочая группа по реализации Проекта создаётся для достижения целей и реализации задач инновационного проекта, а также подготовки отчётной документации по итогам его реализации. </w:t>
      </w:r>
    </w:p>
    <w:p w:rsidR="00667695" w:rsidRPr="00002686" w:rsidRDefault="77C22745" w:rsidP="77C22745">
      <w:pPr>
        <w:pStyle w:val="Default"/>
        <w:jc w:val="both"/>
        <w:rPr>
          <w:rFonts w:eastAsia="Times New Roman"/>
        </w:rPr>
      </w:pPr>
      <w:r w:rsidRPr="77C22745">
        <w:rPr>
          <w:rFonts w:eastAsia="Times New Roman"/>
        </w:rPr>
        <w:t xml:space="preserve">1.4. Рабочая группа является профессиональным объединением педагогов </w:t>
      </w:r>
      <w:r w:rsidR="00961D00">
        <w:rPr>
          <w:rFonts w:eastAsia="Times New Roman"/>
        </w:rPr>
        <w:t>Школы</w:t>
      </w:r>
      <w:r w:rsidRPr="77C22745">
        <w:rPr>
          <w:rFonts w:eastAsia="Times New Roman"/>
        </w:rPr>
        <w:t xml:space="preserve"> и привлечённых сотрудников иных организаций по согласованию, созданным в целях реализации инновационного проекта и обеспечения взаимодействия между организациями, входящими в сетевое сообщество Проекта (методическую сеть). </w:t>
      </w:r>
    </w:p>
    <w:p w:rsidR="00667695" w:rsidRPr="00002686" w:rsidRDefault="77C22745" w:rsidP="77C22745">
      <w:pPr>
        <w:pStyle w:val="Default"/>
        <w:jc w:val="both"/>
        <w:rPr>
          <w:rFonts w:eastAsia="Times New Roman"/>
        </w:rPr>
      </w:pPr>
      <w:r w:rsidRPr="77C22745">
        <w:rPr>
          <w:rFonts w:eastAsia="Times New Roman"/>
        </w:rPr>
        <w:t xml:space="preserve">1.5. Положение о рабочей группе, её состав и основные направления деятельности утверждаются приказом директора </w:t>
      </w:r>
      <w:r w:rsidR="00961D00">
        <w:rPr>
          <w:rFonts w:eastAsia="Times New Roman"/>
        </w:rPr>
        <w:t>Школы</w:t>
      </w:r>
      <w:r w:rsidRPr="77C22745">
        <w:rPr>
          <w:rFonts w:eastAsia="Times New Roman"/>
        </w:rPr>
        <w:t xml:space="preserve">. </w:t>
      </w:r>
    </w:p>
    <w:p w:rsidR="00002686" w:rsidRDefault="00002686" w:rsidP="77C22745">
      <w:pPr>
        <w:pStyle w:val="Default"/>
        <w:jc w:val="both"/>
        <w:rPr>
          <w:rFonts w:eastAsia="Times New Roman"/>
          <w:b/>
          <w:bCs/>
        </w:rPr>
      </w:pPr>
    </w:p>
    <w:p w:rsidR="00667695" w:rsidRPr="00002686" w:rsidRDefault="77C22745" w:rsidP="77C22745">
      <w:pPr>
        <w:pStyle w:val="Default"/>
        <w:jc w:val="both"/>
        <w:rPr>
          <w:rFonts w:eastAsia="Times New Roman"/>
          <w:b/>
          <w:bCs/>
        </w:rPr>
      </w:pPr>
      <w:r w:rsidRPr="77C22745">
        <w:rPr>
          <w:rFonts w:eastAsia="Times New Roman"/>
          <w:b/>
          <w:bCs/>
        </w:rPr>
        <w:t xml:space="preserve">2. Цель и задачи рабочей группы по реализации инновационного проекта. </w:t>
      </w:r>
    </w:p>
    <w:p w:rsidR="00667695" w:rsidRPr="00002686" w:rsidRDefault="77C22745" w:rsidP="77C22745">
      <w:pPr>
        <w:pStyle w:val="Default"/>
        <w:jc w:val="both"/>
        <w:rPr>
          <w:rFonts w:eastAsia="Times New Roman"/>
        </w:rPr>
      </w:pPr>
      <w:r w:rsidRPr="77C22745">
        <w:rPr>
          <w:rFonts w:eastAsia="Times New Roman"/>
        </w:rPr>
        <w:t xml:space="preserve">2.1. Цель деятельности рабочей группы: реализация инновационного проекта </w:t>
      </w:r>
      <w:r w:rsidR="00961D00">
        <w:rPr>
          <w:rFonts w:eastAsia="Times New Roman"/>
        </w:rPr>
        <w:t>Школы</w:t>
      </w:r>
      <w:r w:rsidRPr="77C22745">
        <w:rPr>
          <w:rFonts w:eastAsia="Times New Roman"/>
        </w:rPr>
        <w:t xml:space="preserve"> во взаимодействии с образовательными организациями сетевого сообщества в соответствии с Планом-графиком выполнения (содержания) работ по проекту. </w:t>
      </w:r>
    </w:p>
    <w:p w:rsidR="00667695" w:rsidRPr="00002686" w:rsidRDefault="77C22745" w:rsidP="77C22745">
      <w:pPr>
        <w:pStyle w:val="Default"/>
        <w:jc w:val="both"/>
        <w:rPr>
          <w:rFonts w:eastAsia="Times New Roman"/>
        </w:rPr>
      </w:pPr>
      <w:r w:rsidRPr="77C22745">
        <w:rPr>
          <w:rFonts w:eastAsia="Times New Roman"/>
        </w:rPr>
        <w:t xml:space="preserve">2.2. Деятельность по осуществлению целей и задач проекта </w:t>
      </w:r>
    </w:p>
    <w:p w:rsidR="00667695" w:rsidRPr="00002686" w:rsidRDefault="77C22745" w:rsidP="77C22745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77C22745">
        <w:rPr>
          <w:rFonts w:ascii="Times New Roman" w:eastAsia="Times New Roman" w:hAnsi="Times New Roman" w:cs="Times New Roman"/>
          <w:sz w:val="24"/>
          <w:szCs w:val="24"/>
          <w:u w:val="single"/>
        </w:rPr>
        <w:t>Цель проекта:</w:t>
      </w:r>
    </w:p>
    <w:p w:rsidR="00667695" w:rsidRPr="00002686" w:rsidRDefault="00961D00" w:rsidP="77C22745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00">
        <w:rPr>
          <w:rFonts w:ascii="Times New Roman" w:eastAsia="Times New Roman" w:hAnsi="Times New Roman" w:cs="Times New Roman"/>
          <w:sz w:val="24"/>
          <w:szCs w:val="24"/>
        </w:rPr>
        <w:t>разработка модели итоговой аттестации учащихся по учебному предмету «Технология» с использованием элементов кейс технологий, ориентированной на формирование профессионального самоопределения учащегося и предоставление ее педагогическому сообществу</w:t>
      </w:r>
    </w:p>
    <w:p w:rsidR="00667695" w:rsidRPr="00002686" w:rsidRDefault="77C22745" w:rsidP="77C22745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77C227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Задачи проекта: </w:t>
      </w:r>
    </w:p>
    <w:p w:rsidR="00961D00" w:rsidRPr="00961D00" w:rsidRDefault="77C22745" w:rsidP="00961D0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C2274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61D00" w:rsidRPr="00961D0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61D00" w:rsidRPr="00961D00">
        <w:rPr>
          <w:rFonts w:ascii="Times New Roman" w:eastAsia="Times New Roman" w:hAnsi="Times New Roman" w:cs="Times New Roman"/>
          <w:sz w:val="24"/>
          <w:szCs w:val="24"/>
        </w:rPr>
        <w:tab/>
        <w:t>Сформировать нормативную базу, регламентирующую реализацию проекта;</w:t>
      </w:r>
    </w:p>
    <w:p w:rsidR="00961D00" w:rsidRPr="00961D00" w:rsidRDefault="00961D00" w:rsidP="00961D0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00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Pr="00961D00">
        <w:rPr>
          <w:rFonts w:ascii="Times New Roman" w:eastAsia="Times New Roman" w:hAnsi="Times New Roman" w:cs="Times New Roman"/>
          <w:sz w:val="24"/>
          <w:szCs w:val="24"/>
        </w:rPr>
        <w:tab/>
        <w:t>Разработка контрольно-измерительных материалов (кейсов) проведения промежуточной и итоговой аттестации по предмету «Технология», ориентированных  на формирование профессионального самоопределения учащихся.</w:t>
      </w:r>
    </w:p>
    <w:p w:rsidR="00961D00" w:rsidRPr="00961D00" w:rsidRDefault="00961D00" w:rsidP="00961D0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0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61D00">
        <w:rPr>
          <w:rFonts w:ascii="Times New Roman" w:eastAsia="Times New Roman" w:hAnsi="Times New Roman" w:cs="Times New Roman"/>
          <w:sz w:val="24"/>
          <w:szCs w:val="24"/>
        </w:rPr>
        <w:tab/>
        <w:t>Поиск и сопровождение эффективных примеров и практик использования кейсов при реализации и  оценивании достижений результатов освоения обучающимися общеобразовательной программы общего образования по учебному предмету «Технология»».</w:t>
      </w:r>
    </w:p>
    <w:p w:rsidR="00961D00" w:rsidRPr="00961D00" w:rsidRDefault="00961D00" w:rsidP="00961D0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0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61D00">
        <w:rPr>
          <w:rFonts w:ascii="Times New Roman" w:eastAsia="Times New Roman" w:hAnsi="Times New Roman" w:cs="Times New Roman"/>
          <w:sz w:val="24"/>
          <w:szCs w:val="24"/>
        </w:rPr>
        <w:tab/>
        <w:t>Разработка и апробирование профессионального маршрута учащегося как формы учета результатов освоения обучающимися общеобразовательной программы общего образования по учебному предмету «Технология».</w:t>
      </w:r>
    </w:p>
    <w:p w:rsidR="00961D00" w:rsidRPr="00961D00" w:rsidRDefault="00961D00" w:rsidP="00961D0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00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61D00">
        <w:rPr>
          <w:rFonts w:ascii="Times New Roman" w:eastAsia="Times New Roman" w:hAnsi="Times New Roman" w:cs="Times New Roman"/>
          <w:sz w:val="24"/>
          <w:szCs w:val="24"/>
        </w:rPr>
        <w:tab/>
        <w:t>Проектирование и оборудование площадок для проведения промежуточной и итоговой аттестации учащихся по предмету «Технология».</w:t>
      </w:r>
    </w:p>
    <w:p w:rsidR="00961D00" w:rsidRPr="00961D00" w:rsidRDefault="00961D00" w:rsidP="00961D0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00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61D0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61D0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социальных и профессиональные личностно-значимых и общественно-значимых практики, обеспечивающие получение начальных профессиональных навыков с учетом потребности экономики региона. </w:t>
      </w:r>
      <w:proofErr w:type="gramEnd"/>
    </w:p>
    <w:p w:rsidR="00961D00" w:rsidRPr="00961D00" w:rsidRDefault="00961D00" w:rsidP="00961D0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00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961D00">
        <w:rPr>
          <w:rFonts w:ascii="Times New Roman" w:eastAsia="Times New Roman" w:hAnsi="Times New Roman" w:cs="Times New Roman"/>
          <w:sz w:val="24"/>
          <w:szCs w:val="24"/>
        </w:rPr>
        <w:tab/>
        <w:t xml:space="preserve">Повышение профессионального уровня учителей технологии в вопросе формирования технологической культуры и подготовки школьников, проектно-технологического мышления, а также овладению техниками педагогической диагностикой нового формата. </w:t>
      </w:r>
    </w:p>
    <w:p w:rsidR="00961D00" w:rsidRPr="00961D00" w:rsidRDefault="00961D00" w:rsidP="00961D0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00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961D00">
        <w:rPr>
          <w:rFonts w:ascii="Times New Roman" w:eastAsia="Times New Roman" w:hAnsi="Times New Roman" w:cs="Times New Roman"/>
          <w:sz w:val="24"/>
          <w:szCs w:val="24"/>
        </w:rPr>
        <w:tab/>
        <w:t>Создание современных условий реализации предмета «Технология» в соответствии с Концепцией преподавания в условиях реализации ПНПО.</w:t>
      </w:r>
    </w:p>
    <w:p w:rsidR="00961D00" w:rsidRPr="00961D00" w:rsidRDefault="00961D00" w:rsidP="00961D0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00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961D00">
        <w:rPr>
          <w:rFonts w:ascii="Times New Roman" w:eastAsia="Times New Roman" w:hAnsi="Times New Roman" w:cs="Times New Roman"/>
          <w:sz w:val="24"/>
          <w:szCs w:val="24"/>
        </w:rPr>
        <w:tab/>
        <w:t>Обеспечить сетевое взаимодействие с партнерами школы для привлечения их образовательных ресурсов</w:t>
      </w:r>
    </w:p>
    <w:p w:rsidR="00667695" w:rsidRPr="00002686" w:rsidRDefault="00961D00" w:rsidP="00961D00">
      <w:pPr>
        <w:spacing w:line="240" w:lineRule="auto"/>
        <w:ind w:firstLine="566"/>
        <w:jc w:val="both"/>
        <w:rPr>
          <w:rFonts w:eastAsia="Times New Roman"/>
        </w:rPr>
      </w:pPr>
      <w:r w:rsidRPr="00961D00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961D00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Представление модели аттестации учащихся по предмету «Технология» с использованием кейс технологий, ориентированной на формирование профессионального самоопределения учащегося, разработанной в школе, и результатов ее апробации образовательным организациям субъектов РФ в формате </w:t>
      </w:r>
      <w:proofErr w:type="spellStart"/>
      <w:r w:rsidRPr="00961D00">
        <w:rPr>
          <w:rFonts w:ascii="Times New Roman" w:eastAsia="Times New Roman" w:hAnsi="Times New Roman" w:cs="Times New Roman"/>
          <w:sz w:val="24"/>
          <w:szCs w:val="24"/>
        </w:rPr>
        <w:t>вебинаров</w:t>
      </w:r>
      <w:proofErr w:type="spellEnd"/>
      <w:r w:rsidRPr="00961D00">
        <w:rPr>
          <w:rFonts w:ascii="Times New Roman" w:eastAsia="Times New Roman" w:hAnsi="Times New Roman" w:cs="Times New Roman"/>
          <w:sz w:val="24"/>
          <w:szCs w:val="24"/>
        </w:rPr>
        <w:t>, видеороликов, издания научно-методических сборников</w:t>
      </w:r>
    </w:p>
    <w:p w:rsidR="00667695" w:rsidRPr="00002686" w:rsidRDefault="77C22745" w:rsidP="77C22745">
      <w:pPr>
        <w:pStyle w:val="Default"/>
        <w:jc w:val="both"/>
        <w:rPr>
          <w:rFonts w:eastAsia="Times New Roman"/>
          <w:b/>
          <w:bCs/>
        </w:rPr>
      </w:pPr>
      <w:r w:rsidRPr="77C22745">
        <w:rPr>
          <w:rFonts w:eastAsia="Times New Roman"/>
          <w:b/>
          <w:bCs/>
        </w:rPr>
        <w:t xml:space="preserve">3. Функции рабочей группы по реализации инновационного проекта. </w:t>
      </w:r>
    </w:p>
    <w:p w:rsidR="00002686" w:rsidRDefault="77C22745" w:rsidP="77C22745">
      <w:pPr>
        <w:pStyle w:val="Default"/>
        <w:jc w:val="both"/>
        <w:rPr>
          <w:rFonts w:eastAsia="Times New Roman"/>
        </w:rPr>
      </w:pPr>
      <w:r w:rsidRPr="77C22745">
        <w:rPr>
          <w:rFonts w:eastAsia="Times New Roman"/>
        </w:rPr>
        <w:t>3.1.Информационная:</w:t>
      </w:r>
    </w:p>
    <w:p w:rsidR="00667695" w:rsidRPr="00002686" w:rsidRDefault="77C22745" w:rsidP="00C234B6">
      <w:pPr>
        <w:pStyle w:val="Default"/>
        <w:numPr>
          <w:ilvl w:val="0"/>
          <w:numId w:val="11"/>
        </w:numPr>
        <w:jc w:val="both"/>
      </w:pPr>
      <w:r w:rsidRPr="77C22745">
        <w:rPr>
          <w:rFonts w:eastAsia="Times New Roman"/>
        </w:rPr>
        <w:t xml:space="preserve">представление опыта работы и текущей деятельности </w:t>
      </w:r>
      <w:r w:rsidR="00961D00">
        <w:rPr>
          <w:rFonts w:eastAsia="Times New Roman"/>
        </w:rPr>
        <w:t xml:space="preserve">Школы </w:t>
      </w:r>
      <w:r w:rsidRPr="77C22745">
        <w:rPr>
          <w:rFonts w:eastAsia="Times New Roman"/>
        </w:rPr>
        <w:t xml:space="preserve">и партнеров сетевого сообщества (образовательных организаций методической сети) по теме и проблематике инновационного проекта на </w:t>
      </w:r>
      <w:proofErr w:type="spellStart"/>
      <w:r w:rsidRPr="77C22745">
        <w:rPr>
          <w:rFonts w:eastAsia="Times New Roman"/>
        </w:rPr>
        <w:t>вебинарах</w:t>
      </w:r>
      <w:proofErr w:type="spellEnd"/>
      <w:r w:rsidRPr="77C22745">
        <w:rPr>
          <w:rFonts w:eastAsia="Times New Roman"/>
        </w:rPr>
        <w:t xml:space="preserve">, методических мероприятиях, консультациях, на дистанционной платформе сетевого сообщества </w:t>
      </w:r>
      <w:hyperlink r:id="rId8" w:history="1">
        <w:r w:rsidR="00961D00" w:rsidRPr="00D80637">
          <w:rPr>
            <w:rStyle w:val="a4"/>
            <w:rFonts w:eastAsia="Times New Roman"/>
          </w:rPr>
          <w:t>http://конкурсшкол.рф</w:t>
        </w:r>
      </w:hyperlink>
      <w:r w:rsidR="00961D00">
        <w:rPr>
          <w:rFonts w:eastAsia="Times New Roman"/>
        </w:rPr>
        <w:t xml:space="preserve"> </w:t>
      </w:r>
      <w:r w:rsidRPr="77C22745">
        <w:rPr>
          <w:rFonts w:eastAsia="Times New Roman"/>
        </w:rPr>
        <w:t xml:space="preserve"> </w:t>
      </w:r>
    </w:p>
    <w:p w:rsidR="00667695" w:rsidRPr="00002686" w:rsidRDefault="77C22745" w:rsidP="77C22745">
      <w:pPr>
        <w:pStyle w:val="Default"/>
        <w:jc w:val="both"/>
        <w:rPr>
          <w:rFonts w:eastAsia="Times New Roman"/>
        </w:rPr>
      </w:pPr>
      <w:r w:rsidRPr="77C22745">
        <w:rPr>
          <w:rFonts w:eastAsia="Times New Roman"/>
        </w:rPr>
        <w:t xml:space="preserve">3.2. Координационная: </w:t>
      </w:r>
    </w:p>
    <w:p w:rsidR="00667695" w:rsidRPr="00002686" w:rsidRDefault="77C22745" w:rsidP="00C234B6">
      <w:pPr>
        <w:pStyle w:val="Default"/>
        <w:numPr>
          <w:ilvl w:val="0"/>
          <w:numId w:val="9"/>
        </w:numPr>
        <w:jc w:val="both"/>
      </w:pPr>
      <w:r w:rsidRPr="77C22745">
        <w:rPr>
          <w:rFonts w:eastAsia="Times New Roman"/>
        </w:rPr>
        <w:t xml:space="preserve">координация деятельности участников проекта, сотрудников </w:t>
      </w:r>
      <w:r w:rsidR="00961D00">
        <w:rPr>
          <w:rFonts w:eastAsia="Times New Roman"/>
        </w:rPr>
        <w:t>Школы</w:t>
      </w:r>
      <w:r w:rsidRPr="77C22745">
        <w:rPr>
          <w:rFonts w:eastAsia="Times New Roman"/>
        </w:rPr>
        <w:t xml:space="preserve"> и образовательных организаций сетевого сообщества (методической сети) по реализации Проекта; </w:t>
      </w:r>
    </w:p>
    <w:p w:rsidR="00667695" w:rsidRPr="00002686" w:rsidRDefault="77C22745" w:rsidP="00C234B6">
      <w:pPr>
        <w:pStyle w:val="Default"/>
        <w:numPr>
          <w:ilvl w:val="0"/>
          <w:numId w:val="9"/>
        </w:numPr>
        <w:jc w:val="both"/>
      </w:pPr>
      <w:r w:rsidRPr="77C22745">
        <w:rPr>
          <w:rFonts w:eastAsia="Times New Roman"/>
        </w:rPr>
        <w:t>координация взаимодействия образовательных организаций, входящих в методическую сеть по обмену опытом в рамках инновационного Проекта.</w:t>
      </w:r>
    </w:p>
    <w:p w:rsidR="00667695" w:rsidRPr="00002686" w:rsidRDefault="77C22745" w:rsidP="77C22745">
      <w:pPr>
        <w:pStyle w:val="Default"/>
        <w:jc w:val="both"/>
        <w:rPr>
          <w:rFonts w:eastAsia="Times New Roman"/>
        </w:rPr>
      </w:pPr>
      <w:r w:rsidRPr="77C22745">
        <w:rPr>
          <w:rFonts w:eastAsia="Times New Roman"/>
        </w:rPr>
        <w:t xml:space="preserve">3.3. Экспертно – аналитическая: </w:t>
      </w:r>
    </w:p>
    <w:p w:rsidR="00667695" w:rsidRPr="00002686" w:rsidRDefault="77C22745" w:rsidP="00C234B6">
      <w:pPr>
        <w:pStyle w:val="Default"/>
        <w:numPr>
          <w:ilvl w:val="0"/>
          <w:numId w:val="10"/>
        </w:numPr>
        <w:jc w:val="both"/>
      </w:pPr>
      <w:r w:rsidRPr="77C22745">
        <w:rPr>
          <w:rFonts w:eastAsia="Times New Roman"/>
        </w:rPr>
        <w:t xml:space="preserve">мониторинг ресурсного обеспечения и результативности реализации инновационного проекта на различных этапах в соответствии с Планом-графиком выполнения (содержания) работ по проекту; </w:t>
      </w:r>
    </w:p>
    <w:p w:rsidR="00667695" w:rsidRPr="00002686" w:rsidRDefault="77C22745" w:rsidP="00C234B6">
      <w:pPr>
        <w:pStyle w:val="Default"/>
        <w:numPr>
          <w:ilvl w:val="0"/>
          <w:numId w:val="10"/>
        </w:numPr>
        <w:jc w:val="both"/>
      </w:pPr>
      <w:r w:rsidRPr="77C22745">
        <w:rPr>
          <w:rFonts w:eastAsia="Times New Roman"/>
        </w:rPr>
        <w:t xml:space="preserve">разработка нормативных, организационно – правовых документов, методических материалов; </w:t>
      </w:r>
    </w:p>
    <w:p w:rsidR="00667695" w:rsidRPr="00002686" w:rsidRDefault="77C22745" w:rsidP="00C234B6">
      <w:pPr>
        <w:pStyle w:val="Default"/>
        <w:numPr>
          <w:ilvl w:val="0"/>
          <w:numId w:val="10"/>
        </w:numPr>
        <w:jc w:val="both"/>
      </w:pPr>
      <w:r w:rsidRPr="77C22745">
        <w:rPr>
          <w:rFonts w:eastAsia="Times New Roman"/>
        </w:rPr>
        <w:t xml:space="preserve">подготовка материалов для отчёта по итогам реализации инновационного проекта; </w:t>
      </w:r>
    </w:p>
    <w:p w:rsidR="00667695" w:rsidRPr="00002686" w:rsidRDefault="77C22745" w:rsidP="00C234B6">
      <w:pPr>
        <w:pStyle w:val="Default"/>
        <w:numPr>
          <w:ilvl w:val="0"/>
          <w:numId w:val="10"/>
        </w:numPr>
        <w:jc w:val="both"/>
      </w:pPr>
      <w:r w:rsidRPr="77C22745">
        <w:rPr>
          <w:rFonts w:eastAsia="Times New Roman"/>
        </w:rPr>
        <w:t xml:space="preserve">формирование и реализация перспектив развития сетевого сообщества по </w:t>
      </w:r>
      <w:r w:rsidR="00961D00">
        <w:rPr>
          <w:rFonts w:eastAsia="Times New Roman"/>
        </w:rPr>
        <w:t>разработке и проведению вариативных форм проведения промежуточной и итоговой аттестации учащихся по предмету «Технология»</w:t>
      </w:r>
      <w:r w:rsidRPr="77C22745">
        <w:rPr>
          <w:rFonts w:eastAsia="Times New Roman"/>
        </w:rPr>
        <w:t xml:space="preserve"> по окончанию Проекта. </w:t>
      </w:r>
    </w:p>
    <w:p w:rsidR="77C22745" w:rsidRDefault="77C22745" w:rsidP="77C22745">
      <w:pPr>
        <w:pStyle w:val="Default"/>
        <w:jc w:val="both"/>
        <w:rPr>
          <w:rFonts w:eastAsia="Times New Roman"/>
        </w:rPr>
      </w:pPr>
      <w:r w:rsidRPr="77C22745">
        <w:rPr>
          <w:rFonts w:eastAsia="Times New Roman"/>
        </w:rPr>
        <w:t>3.4 Финансово-экономическая:</w:t>
      </w:r>
    </w:p>
    <w:p w:rsidR="77C22745" w:rsidRDefault="77C22745" w:rsidP="77C22745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77C22745">
        <w:rPr>
          <w:rFonts w:eastAsia="Times New Roman"/>
        </w:rPr>
        <w:lastRenderedPageBreak/>
        <w:t>согласование распределения финансовых средств и приобретения основных сре</w:t>
      </w:r>
      <w:proofErr w:type="gramStart"/>
      <w:r w:rsidRPr="77C22745">
        <w:rPr>
          <w:rFonts w:eastAsia="Times New Roman"/>
        </w:rPr>
        <w:t>дств дл</w:t>
      </w:r>
      <w:proofErr w:type="gramEnd"/>
      <w:r w:rsidRPr="77C22745">
        <w:rPr>
          <w:rFonts w:eastAsia="Times New Roman"/>
        </w:rPr>
        <w:t>я реализации проекта.</w:t>
      </w:r>
    </w:p>
    <w:p w:rsidR="00667695" w:rsidRPr="00002686" w:rsidRDefault="00667695" w:rsidP="77C22745">
      <w:pPr>
        <w:pStyle w:val="Default"/>
        <w:jc w:val="both"/>
        <w:rPr>
          <w:rFonts w:eastAsia="Times New Roman"/>
          <w:lang/>
        </w:rPr>
      </w:pPr>
    </w:p>
    <w:p w:rsidR="00667695" w:rsidRPr="00002686" w:rsidRDefault="77C22745" w:rsidP="77C22745">
      <w:pPr>
        <w:pStyle w:val="Default"/>
        <w:jc w:val="both"/>
        <w:rPr>
          <w:rFonts w:eastAsia="Times New Roman"/>
          <w:b/>
          <w:bCs/>
        </w:rPr>
      </w:pPr>
      <w:r w:rsidRPr="77C22745">
        <w:rPr>
          <w:rFonts w:eastAsia="Times New Roman"/>
          <w:b/>
          <w:bCs/>
        </w:rPr>
        <w:t xml:space="preserve">4. Состав рабочей группы по реализации Проекта. </w:t>
      </w:r>
    </w:p>
    <w:p w:rsidR="00667695" w:rsidRPr="00002686" w:rsidRDefault="77C22745" w:rsidP="77C22745">
      <w:pPr>
        <w:pStyle w:val="Default"/>
        <w:jc w:val="both"/>
        <w:rPr>
          <w:rFonts w:eastAsia="Times New Roman"/>
        </w:rPr>
      </w:pPr>
      <w:r w:rsidRPr="77C22745">
        <w:rPr>
          <w:rFonts w:eastAsia="Times New Roman"/>
        </w:rPr>
        <w:t xml:space="preserve">4.1. В состав рабочей группы по реализации Проекта входят сотрудники </w:t>
      </w:r>
      <w:r w:rsidR="00961D00">
        <w:rPr>
          <w:rFonts w:eastAsia="Times New Roman"/>
        </w:rPr>
        <w:t>Школы</w:t>
      </w:r>
      <w:r w:rsidRPr="77C22745">
        <w:rPr>
          <w:rFonts w:eastAsia="Times New Roman"/>
        </w:rPr>
        <w:t xml:space="preserve">, а также привлеченные специалисты иных организаций (по согласованию). </w:t>
      </w:r>
    </w:p>
    <w:p w:rsidR="00667695" w:rsidRPr="00002686" w:rsidRDefault="25B3A962" w:rsidP="77C22745">
      <w:pPr>
        <w:pStyle w:val="Default"/>
        <w:jc w:val="both"/>
        <w:rPr>
          <w:rFonts w:eastAsia="Times New Roman"/>
        </w:rPr>
      </w:pPr>
      <w:r w:rsidRPr="25B3A962">
        <w:rPr>
          <w:rFonts w:eastAsia="Times New Roman"/>
        </w:rPr>
        <w:t xml:space="preserve">4.2. Состав рабочей группы по реализации Проекта утверждается приказом директора </w:t>
      </w:r>
      <w:r w:rsidR="00961D00">
        <w:rPr>
          <w:rFonts w:eastAsia="Times New Roman"/>
        </w:rPr>
        <w:t>Школы</w:t>
      </w:r>
      <w:r w:rsidRPr="25B3A962">
        <w:rPr>
          <w:rFonts w:eastAsia="Times New Roman"/>
        </w:rPr>
        <w:t xml:space="preserve">. </w:t>
      </w:r>
    </w:p>
    <w:p w:rsidR="25B3A962" w:rsidRDefault="25B3A962" w:rsidP="25B3A9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25B3A962">
        <w:rPr>
          <w:rFonts w:ascii="Times New Roman" w:eastAsia="Times New Roman" w:hAnsi="Times New Roman" w:cs="Times New Roman"/>
          <w:sz w:val="24"/>
          <w:szCs w:val="24"/>
          <w:lang w:val="ru-RU"/>
        </w:rPr>
        <w:t>4.3 Функции членов рабочей группы:</w:t>
      </w:r>
    </w:p>
    <w:p w:rsidR="25B3A962" w:rsidRDefault="25B3A962" w:rsidP="25B3A9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25B3A962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Руководитель группы - осуществляет общее руководство проектом, осуществляет распределение финансовых сре</w:t>
      </w:r>
      <w:proofErr w:type="gramStart"/>
      <w:r w:rsidRPr="25B3A962">
        <w:rPr>
          <w:rFonts w:ascii="Times New Roman" w:eastAsia="Times New Roman" w:hAnsi="Times New Roman" w:cs="Times New Roman"/>
          <w:sz w:val="24"/>
          <w:szCs w:val="24"/>
          <w:lang w:val="ru-RU"/>
        </w:rPr>
        <w:t>дств пр</w:t>
      </w:r>
      <w:proofErr w:type="gramEnd"/>
      <w:r w:rsidRPr="25B3A962">
        <w:rPr>
          <w:rFonts w:ascii="Times New Roman" w:eastAsia="Times New Roman" w:hAnsi="Times New Roman" w:cs="Times New Roman"/>
          <w:sz w:val="24"/>
          <w:szCs w:val="24"/>
          <w:lang w:val="ru-RU"/>
        </w:rPr>
        <w:t>оекта, осуществляет заключение договоров с сетевыми партнерами, участниками методической сети, руководит деятельностью рабочей группы.</w:t>
      </w:r>
    </w:p>
    <w:p w:rsidR="25B3A962" w:rsidRDefault="25B3A962" w:rsidP="25B3A9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25B3A962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Координатор проекта - осуществляет руководство содержательной стороной реализации проекта: организует деятельность всех членов рабочей группы на реализацию цели и задач проекта, организует деятельность членов рабочей группы на представление результатов инновационной деятельности, р</w:t>
      </w:r>
      <w:r w:rsidR="00961D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25B3A962">
        <w:rPr>
          <w:rFonts w:ascii="Times New Roman" w:eastAsia="Times New Roman" w:hAnsi="Times New Roman" w:cs="Times New Roman"/>
          <w:sz w:val="24"/>
          <w:szCs w:val="24"/>
          <w:lang w:val="ru-RU"/>
        </w:rPr>
        <w:t>ководит деятельностью методической сети</w:t>
      </w:r>
    </w:p>
    <w:p w:rsidR="25B3A962" w:rsidRDefault="25B3A962" w:rsidP="25B3A962">
      <w:pPr>
        <w:pStyle w:val="Default"/>
        <w:jc w:val="both"/>
        <w:rPr>
          <w:rFonts w:eastAsia="Times New Roman"/>
        </w:rPr>
      </w:pPr>
    </w:p>
    <w:p w:rsidR="00667695" w:rsidRPr="00002686" w:rsidRDefault="77C22745" w:rsidP="77C22745">
      <w:pPr>
        <w:pStyle w:val="Default"/>
        <w:jc w:val="both"/>
        <w:rPr>
          <w:rFonts w:eastAsia="Times New Roman"/>
          <w:b/>
          <w:bCs/>
        </w:rPr>
      </w:pPr>
      <w:r w:rsidRPr="77C22745">
        <w:rPr>
          <w:rFonts w:eastAsia="Times New Roman"/>
          <w:b/>
          <w:bCs/>
        </w:rPr>
        <w:t xml:space="preserve">5. Порядок работы рабочей группы по реализации Проекта. </w:t>
      </w:r>
    </w:p>
    <w:p w:rsidR="00667695" w:rsidRPr="00002686" w:rsidRDefault="77C22745" w:rsidP="77C22745">
      <w:pPr>
        <w:pStyle w:val="Default"/>
        <w:jc w:val="both"/>
        <w:rPr>
          <w:rFonts w:eastAsia="Times New Roman"/>
        </w:rPr>
      </w:pPr>
      <w:r w:rsidRPr="77C22745">
        <w:rPr>
          <w:rFonts w:eastAsia="Times New Roman"/>
        </w:rPr>
        <w:t xml:space="preserve">5.1.Заседания рабочей группы проводятся один раз в две недели. В случае необходимости могут </w:t>
      </w:r>
      <w:proofErr w:type="gramStart"/>
      <w:r w:rsidRPr="77C22745">
        <w:rPr>
          <w:rFonts w:eastAsia="Times New Roman"/>
        </w:rPr>
        <w:t>проводится</w:t>
      </w:r>
      <w:proofErr w:type="gramEnd"/>
      <w:r w:rsidRPr="77C22745">
        <w:rPr>
          <w:rFonts w:eastAsia="Times New Roman"/>
        </w:rPr>
        <w:t xml:space="preserve"> внеочередные заседания. </w:t>
      </w:r>
    </w:p>
    <w:p w:rsidR="00667695" w:rsidRPr="00002686" w:rsidRDefault="77C22745" w:rsidP="77C22745">
      <w:pPr>
        <w:pStyle w:val="Default"/>
        <w:jc w:val="both"/>
        <w:rPr>
          <w:rFonts w:eastAsia="Times New Roman"/>
        </w:rPr>
      </w:pPr>
      <w:r w:rsidRPr="77C22745">
        <w:rPr>
          <w:rFonts w:eastAsia="Times New Roman"/>
        </w:rPr>
        <w:t xml:space="preserve">5.2. Заседание рабочей группы ведет директор </w:t>
      </w:r>
      <w:r w:rsidR="00961D00">
        <w:rPr>
          <w:rFonts w:eastAsia="Times New Roman"/>
        </w:rPr>
        <w:t>Школы</w:t>
      </w:r>
      <w:r w:rsidRPr="77C22745">
        <w:rPr>
          <w:rFonts w:eastAsia="Times New Roman"/>
        </w:rPr>
        <w:t xml:space="preserve">. </w:t>
      </w:r>
    </w:p>
    <w:p w:rsidR="00667695" w:rsidRPr="00002686" w:rsidRDefault="77C22745" w:rsidP="77C22745">
      <w:pPr>
        <w:pStyle w:val="Default"/>
        <w:jc w:val="both"/>
        <w:rPr>
          <w:rFonts w:eastAsia="Times New Roman"/>
        </w:rPr>
      </w:pPr>
      <w:r w:rsidRPr="77C22745">
        <w:rPr>
          <w:rFonts w:eastAsia="Times New Roman"/>
        </w:rPr>
        <w:t xml:space="preserve">5.3. Заседание рабочей группы считается правомочным, если на нём присутствует не менее половины членов состава рабочей группы. </w:t>
      </w:r>
    </w:p>
    <w:p w:rsidR="002A6F15" w:rsidRPr="00002686" w:rsidRDefault="77C22745" w:rsidP="77C22745">
      <w:pPr>
        <w:pStyle w:val="Default"/>
        <w:jc w:val="both"/>
        <w:rPr>
          <w:rFonts w:eastAsia="Times New Roman"/>
        </w:rPr>
      </w:pPr>
      <w:r w:rsidRPr="77C22745">
        <w:rPr>
          <w:rFonts w:eastAsia="Times New Roman"/>
        </w:rPr>
        <w:t xml:space="preserve">5.4. Рабочая группа осуществляет свою деятельность в соответствии </w:t>
      </w:r>
      <w:proofErr w:type="gramStart"/>
      <w:r w:rsidRPr="77C22745">
        <w:rPr>
          <w:rFonts w:eastAsia="Times New Roman"/>
        </w:rPr>
        <w:t>с</w:t>
      </w:r>
      <w:proofErr w:type="gramEnd"/>
      <w:r w:rsidRPr="77C22745">
        <w:rPr>
          <w:rFonts w:eastAsia="Times New Roman"/>
        </w:rPr>
        <w:t xml:space="preserve"> </w:t>
      </w:r>
      <w:r w:rsidR="00961D00">
        <w:rPr>
          <w:rFonts w:eastAsia="Times New Roman"/>
        </w:rPr>
        <w:t>Школы</w:t>
      </w:r>
      <w:r w:rsidRPr="77C22745">
        <w:rPr>
          <w:rFonts w:eastAsia="Times New Roman"/>
        </w:rPr>
        <w:t>, ориентируясь на основные Ожидаемые результаты в интересах реализации мероприятий, заявленных в Проекте.</w:t>
      </w:r>
    </w:p>
    <w:sectPr w:rsidR="002A6F15" w:rsidRPr="00002686" w:rsidSect="00C1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EA2FA4"/>
    <w:multiLevelType w:val="hybridMultilevel"/>
    <w:tmpl w:val="EDF8CE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71F4B6"/>
    <w:multiLevelType w:val="hybridMultilevel"/>
    <w:tmpl w:val="645445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4CC5ACD"/>
    <w:multiLevelType w:val="hybridMultilevel"/>
    <w:tmpl w:val="74BA33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7A1F69E"/>
    <w:multiLevelType w:val="hybridMultilevel"/>
    <w:tmpl w:val="CF8032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FA621B1"/>
    <w:multiLevelType w:val="hybridMultilevel"/>
    <w:tmpl w:val="8EFA8C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B02E7"/>
    <w:multiLevelType w:val="hybridMultilevel"/>
    <w:tmpl w:val="F8AA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DF31C"/>
    <w:multiLevelType w:val="hybridMultilevel"/>
    <w:tmpl w:val="CE487D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93D77F9"/>
    <w:multiLevelType w:val="hybridMultilevel"/>
    <w:tmpl w:val="B14A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E4BA5"/>
    <w:multiLevelType w:val="hybridMultilevel"/>
    <w:tmpl w:val="83CA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F54CA"/>
    <w:multiLevelType w:val="hybridMultilevel"/>
    <w:tmpl w:val="B6C18A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E653ED7"/>
    <w:multiLevelType w:val="hybridMultilevel"/>
    <w:tmpl w:val="1E64631A"/>
    <w:lvl w:ilvl="0" w:tplc="6052A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84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A0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42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8D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80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25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04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2E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695"/>
    <w:rsid w:val="00002686"/>
    <w:rsid w:val="001073F2"/>
    <w:rsid w:val="002A6F15"/>
    <w:rsid w:val="00667695"/>
    <w:rsid w:val="00961D00"/>
    <w:rsid w:val="00C169E3"/>
    <w:rsid w:val="00C234B6"/>
    <w:rsid w:val="00CF7C8C"/>
    <w:rsid w:val="00F47481"/>
    <w:rsid w:val="25B3A962"/>
    <w:rsid w:val="77C2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7695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7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5"/>
    <w:rsid w:val="00961D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961D00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7"/>
      <w:szCs w:val="27"/>
      <w:lang w:val="ru-RU" w:eastAsia="en-US"/>
    </w:rPr>
  </w:style>
  <w:style w:type="character" w:styleId="a4">
    <w:name w:val="Hyperlink"/>
    <w:basedOn w:val="a0"/>
    <w:uiPriority w:val="99"/>
    <w:unhideWhenUsed/>
    <w:rsid w:val="00961D0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7C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C8C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7695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7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6;&#1085;&#1082;&#1091;&#1088;&#1089;&#1096;&#1082;&#1086;&#1083;.&#1088;&#1092;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AWJJH2MPE6E2-74670423-1021</_dlc_DocId>
    <_dlc_DocIdUrl xmlns="4a252ca3-5a62-4c1c-90a6-29f4710e47f8">
      <Url>http://edu-sps.koiro.local/Kostroma_EDU/Kos-Sch-24/_layouts/15/DocIdRedir.aspx?ID=AWJJH2MPE6E2-74670423-1021</Url>
      <Description>AWJJH2MPE6E2-74670423-1021</Description>
    </_dlc_DocIdUrl>
  </documentManagement>
</p:properties>
</file>

<file path=customXml/itemProps1.xml><?xml version="1.0" encoding="utf-8"?>
<ds:datastoreItem xmlns:ds="http://schemas.openxmlformats.org/officeDocument/2006/customXml" ds:itemID="{66C1C593-5A97-4B2A-B513-6479D468DC01}"/>
</file>

<file path=customXml/itemProps2.xml><?xml version="1.0" encoding="utf-8"?>
<ds:datastoreItem xmlns:ds="http://schemas.openxmlformats.org/officeDocument/2006/customXml" ds:itemID="{C2241CC7-B116-44C2-916A-894B2AA0C740}"/>
</file>

<file path=customXml/itemProps3.xml><?xml version="1.0" encoding="utf-8"?>
<ds:datastoreItem xmlns:ds="http://schemas.openxmlformats.org/officeDocument/2006/customXml" ds:itemID="{A1651322-2039-4730-8F9D-AE7AAC42EA35}"/>
</file>

<file path=customXml/itemProps4.xml><?xml version="1.0" encoding="utf-8"?>
<ds:datastoreItem xmlns:ds="http://schemas.openxmlformats.org/officeDocument/2006/customXml" ds:itemID="{CA125E21-8906-4048-BAA2-A29079B156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софья сорожкина</dc:creator>
  <cp:lastModifiedBy>Матвеева</cp:lastModifiedBy>
  <cp:revision>2</cp:revision>
  <cp:lastPrinted>2020-09-22T16:59:00Z</cp:lastPrinted>
  <dcterms:created xsi:type="dcterms:W3CDTF">2020-09-22T17:02:00Z</dcterms:created>
  <dcterms:modified xsi:type="dcterms:W3CDTF">2020-09-22T17:02:00Z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1c23d6ba-67cf-4cb0-a6e6-4bad36dd5620</vt:lpwstr>
  </property>
</Properties>
</file>