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1E0" w:rsidRPr="002360C7" w:rsidRDefault="005371E0" w:rsidP="005371E0">
      <w:pPr>
        <w:jc w:val="center"/>
        <w:rPr>
          <w:b/>
          <w:u w:val="single"/>
        </w:rPr>
      </w:pPr>
      <w:r w:rsidRPr="002360C7">
        <w:rPr>
          <w:b/>
          <w:u w:val="single"/>
        </w:rPr>
        <w:t>Отчет о работе методического объединения</w:t>
      </w:r>
    </w:p>
    <w:p w:rsidR="005371E0" w:rsidRPr="002360C7" w:rsidRDefault="005371E0" w:rsidP="005371E0">
      <w:pPr>
        <w:jc w:val="center"/>
        <w:rPr>
          <w:b/>
          <w:u w:val="single"/>
        </w:rPr>
      </w:pPr>
      <w:r w:rsidRPr="002360C7">
        <w:rPr>
          <w:b/>
          <w:u w:val="single"/>
        </w:rPr>
        <w:t>учителей иностранного языка</w:t>
      </w:r>
    </w:p>
    <w:p w:rsidR="005371E0" w:rsidRPr="002360C7" w:rsidRDefault="005371E0" w:rsidP="005371E0">
      <w:pPr>
        <w:jc w:val="center"/>
        <w:rPr>
          <w:b/>
          <w:u w:val="single"/>
        </w:rPr>
      </w:pPr>
      <w:r w:rsidRPr="002360C7">
        <w:rPr>
          <w:b/>
          <w:u w:val="single"/>
        </w:rPr>
        <w:t>в 201</w:t>
      </w:r>
      <w:r w:rsidR="00257682" w:rsidRPr="002360C7">
        <w:rPr>
          <w:b/>
          <w:u w:val="single"/>
        </w:rPr>
        <w:t>5</w:t>
      </w:r>
      <w:r w:rsidRPr="002360C7">
        <w:rPr>
          <w:b/>
          <w:u w:val="single"/>
        </w:rPr>
        <w:t>-201</w:t>
      </w:r>
      <w:r w:rsidR="00257682" w:rsidRPr="002360C7">
        <w:rPr>
          <w:b/>
          <w:u w:val="single"/>
        </w:rPr>
        <w:t>6</w:t>
      </w:r>
      <w:r w:rsidRPr="002360C7">
        <w:rPr>
          <w:b/>
          <w:u w:val="single"/>
        </w:rPr>
        <w:t xml:space="preserve"> учебном году</w:t>
      </w:r>
    </w:p>
    <w:p w:rsidR="005371E0" w:rsidRPr="002360C7" w:rsidRDefault="005371E0" w:rsidP="005371E0">
      <w:pPr>
        <w:jc w:val="center"/>
        <w:rPr>
          <w:b/>
          <w:u w:val="single"/>
        </w:rPr>
      </w:pPr>
    </w:p>
    <w:p w:rsidR="005371E0" w:rsidRPr="002360C7" w:rsidRDefault="005371E0" w:rsidP="005371E0">
      <w:r w:rsidRPr="002360C7">
        <w:tab/>
        <w:t>В 201</w:t>
      </w:r>
      <w:r w:rsidR="00257682" w:rsidRPr="002360C7">
        <w:t>5</w:t>
      </w:r>
      <w:r w:rsidRPr="002360C7">
        <w:t>-201</w:t>
      </w:r>
      <w:r w:rsidR="00257682" w:rsidRPr="002360C7">
        <w:t>6</w:t>
      </w:r>
      <w:r w:rsidRPr="002360C7">
        <w:t xml:space="preserve"> учебном году в составе методического объединения учителей иностранного языка работало </w:t>
      </w:r>
      <w:r w:rsidR="002360C7" w:rsidRPr="002360C7">
        <w:t>5</w:t>
      </w:r>
      <w:r w:rsidRPr="002360C7">
        <w:t xml:space="preserve"> учител</w:t>
      </w:r>
      <w:r w:rsidR="0072547A">
        <w:t>ей</w:t>
      </w:r>
      <w:r w:rsidRPr="002360C7">
        <w:t xml:space="preserve"> английского языка</w:t>
      </w:r>
      <w:r w:rsidR="00257682" w:rsidRPr="002360C7">
        <w:t>, 1</w:t>
      </w:r>
      <w:r w:rsidRPr="002360C7">
        <w:t xml:space="preserve"> учител</w:t>
      </w:r>
      <w:r w:rsidR="00257682" w:rsidRPr="002360C7">
        <w:t>ь немецкого языка и 1</w:t>
      </w:r>
      <w:r w:rsidRPr="002360C7">
        <w:t xml:space="preserve"> французского языка.</w:t>
      </w:r>
    </w:p>
    <w:p w:rsidR="005371E0" w:rsidRPr="002360C7" w:rsidRDefault="00A735F5" w:rsidP="005371E0">
      <w:pPr>
        <w:numPr>
          <w:ilvl w:val="0"/>
          <w:numId w:val="1"/>
        </w:numPr>
      </w:pPr>
      <w:r w:rsidRPr="002360C7">
        <w:t>Белоусова О.Н</w:t>
      </w:r>
      <w:r w:rsidR="005371E0" w:rsidRPr="002360C7">
        <w:t xml:space="preserve">. – </w:t>
      </w:r>
      <w:r w:rsidRPr="002360C7">
        <w:t>без категории,</w:t>
      </w:r>
      <w:r w:rsidR="005371E0" w:rsidRPr="002360C7">
        <w:t xml:space="preserve"> </w:t>
      </w:r>
      <w:r w:rsidRPr="002360C7">
        <w:t>соответствует занимаемой должности</w:t>
      </w:r>
    </w:p>
    <w:p w:rsidR="00A735F5" w:rsidRPr="002360C7" w:rsidRDefault="00A735F5" w:rsidP="00A735F5">
      <w:pPr>
        <w:numPr>
          <w:ilvl w:val="0"/>
          <w:numId w:val="1"/>
        </w:numPr>
      </w:pPr>
      <w:r w:rsidRPr="002360C7">
        <w:t>Мирзоева Т.С. – учитель первой  категории, руководитель МО учителей иностранного языка.</w:t>
      </w:r>
    </w:p>
    <w:p w:rsidR="005371E0" w:rsidRPr="002360C7" w:rsidRDefault="00A735F5" w:rsidP="005371E0">
      <w:pPr>
        <w:numPr>
          <w:ilvl w:val="0"/>
          <w:numId w:val="1"/>
        </w:numPr>
        <w:rPr>
          <w:b/>
        </w:rPr>
      </w:pPr>
      <w:r w:rsidRPr="002360C7">
        <w:t>Подольская Е.В. – без категории, соответствует занимаемой должности</w:t>
      </w:r>
    </w:p>
    <w:p w:rsidR="005371E0" w:rsidRPr="002360C7" w:rsidRDefault="00A735F5" w:rsidP="005371E0">
      <w:pPr>
        <w:numPr>
          <w:ilvl w:val="0"/>
          <w:numId w:val="1"/>
        </w:numPr>
      </w:pPr>
      <w:r w:rsidRPr="002360C7">
        <w:t>Постников В.А. – без категории, соответствует занимаемой должности</w:t>
      </w:r>
    </w:p>
    <w:p w:rsidR="00A735F5" w:rsidRPr="002360C7" w:rsidRDefault="00A735F5" w:rsidP="005371E0">
      <w:pPr>
        <w:numPr>
          <w:ilvl w:val="0"/>
          <w:numId w:val="1"/>
        </w:numPr>
      </w:pPr>
      <w:r w:rsidRPr="002360C7">
        <w:t>Федотова Я.И. – учитель первой  категории</w:t>
      </w:r>
    </w:p>
    <w:p w:rsidR="002360C7" w:rsidRPr="002360C7" w:rsidRDefault="002360C7" w:rsidP="005371E0">
      <w:pPr>
        <w:numPr>
          <w:ilvl w:val="0"/>
          <w:numId w:val="1"/>
        </w:numPr>
      </w:pPr>
      <w:proofErr w:type="spellStart"/>
      <w:r w:rsidRPr="002360C7">
        <w:t>Шпигарева</w:t>
      </w:r>
      <w:proofErr w:type="spellEnd"/>
      <w:r w:rsidRPr="002360C7">
        <w:t xml:space="preserve"> Т.С. – учитель высшей категории</w:t>
      </w:r>
    </w:p>
    <w:p w:rsidR="00A735F5" w:rsidRPr="002360C7" w:rsidRDefault="00A735F5" w:rsidP="005371E0">
      <w:pPr>
        <w:numPr>
          <w:ilvl w:val="0"/>
          <w:numId w:val="1"/>
        </w:numPr>
      </w:pPr>
      <w:r w:rsidRPr="002360C7">
        <w:t>Щербакова Е.В. – учитель первой  категории</w:t>
      </w:r>
    </w:p>
    <w:p w:rsidR="005371E0" w:rsidRPr="002360C7" w:rsidRDefault="005371E0" w:rsidP="005371E0"/>
    <w:p w:rsidR="005371E0" w:rsidRPr="002360C7" w:rsidRDefault="005371E0" w:rsidP="005444F0">
      <w:pPr>
        <w:ind w:firstLine="420"/>
        <w:jc w:val="both"/>
      </w:pPr>
      <w:r w:rsidRPr="002360C7">
        <w:rPr>
          <w:b/>
        </w:rPr>
        <w:t xml:space="preserve">Цель </w:t>
      </w:r>
      <w:proofErr w:type="gramStart"/>
      <w:r w:rsidRPr="002360C7">
        <w:rPr>
          <w:b/>
        </w:rPr>
        <w:t>работы методического объединения</w:t>
      </w:r>
      <w:r w:rsidRPr="002360C7">
        <w:t xml:space="preserve"> учителей иностранного языка </w:t>
      </w:r>
      <w:r w:rsidR="00A735F5" w:rsidRPr="002360C7">
        <w:t>школы</w:t>
      </w:r>
      <w:proofErr w:type="gramEnd"/>
      <w:r w:rsidRPr="002360C7">
        <w:t xml:space="preserve"> в прошлом учебном году была следующая: </w:t>
      </w:r>
      <w:r w:rsidR="00A735F5" w:rsidRPr="002360C7">
        <w:t xml:space="preserve">Способствовать росту профессиональной компетенции </w:t>
      </w:r>
      <w:r w:rsidRPr="002360C7">
        <w:t xml:space="preserve"> </w:t>
      </w:r>
      <w:r w:rsidR="00A735F5" w:rsidRPr="002360C7">
        <w:t>учителей, творческого потенциала</w:t>
      </w:r>
      <w:r w:rsidR="005444F0" w:rsidRPr="002360C7">
        <w:t xml:space="preserve">, развитию личности, готовой к постоянному профессиональному росту, социальной и профессиональной мобильности. </w:t>
      </w:r>
    </w:p>
    <w:p w:rsidR="005371E0" w:rsidRPr="002360C7" w:rsidRDefault="005371E0" w:rsidP="005444F0">
      <w:pPr>
        <w:jc w:val="both"/>
      </w:pPr>
      <w:r w:rsidRPr="002360C7">
        <w:rPr>
          <w:b/>
          <w:bCs/>
        </w:rPr>
        <w:t>     </w:t>
      </w:r>
      <w:r w:rsidRPr="002360C7">
        <w:t>В 201</w:t>
      </w:r>
      <w:r w:rsidR="005444F0" w:rsidRPr="002360C7">
        <w:t>5</w:t>
      </w:r>
      <w:r w:rsidRPr="002360C7">
        <w:t>-201</w:t>
      </w:r>
      <w:r w:rsidR="005444F0" w:rsidRPr="002360C7">
        <w:t>6</w:t>
      </w:r>
      <w:r w:rsidRPr="002360C7">
        <w:t xml:space="preserve"> учебном году МО учителей иностранного языка продолжило работу по совершенствованию методики обучения иностранному языку в контексте иноязычной культуры и созданию условий развития творческой активности участников педагогического процесса, изучению новых технологий, внедрения в практику своей работы с целью обеспечения уровня образования, соответствующего современным требованиям.</w:t>
      </w:r>
    </w:p>
    <w:p w:rsidR="005371E0" w:rsidRPr="002360C7" w:rsidRDefault="005371E0" w:rsidP="005444F0">
      <w:pPr>
        <w:jc w:val="both"/>
      </w:pPr>
      <w:r w:rsidRPr="002360C7">
        <w:t xml:space="preserve"> МО также </w:t>
      </w:r>
      <w:r w:rsidR="005444F0" w:rsidRPr="002360C7">
        <w:t>продолжило</w:t>
      </w:r>
      <w:r w:rsidRPr="002360C7">
        <w:t xml:space="preserve"> работу над изучением  и внедрением  требований  ФГОС  в процесс обучения иностранным языкам.</w:t>
      </w:r>
    </w:p>
    <w:p w:rsidR="005371E0" w:rsidRPr="002360C7" w:rsidRDefault="005371E0" w:rsidP="005371E0"/>
    <w:p w:rsidR="005371E0" w:rsidRPr="002360C7" w:rsidRDefault="005371E0" w:rsidP="005371E0">
      <w:r w:rsidRPr="002360C7">
        <w:t xml:space="preserve">Перед МО учителей иностранного языка стояли следующие </w:t>
      </w:r>
      <w:r w:rsidRPr="002360C7">
        <w:rPr>
          <w:b/>
        </w:rPr>
        <w:t>задачи</w:t>
      </w:r>
      <w:r w:rsidRPr="002360C7">
        <w:t>:</w:t>
      </w:r>
    </w:p>
    <w:p w:rsidR="005371E0" w:rsidRPr="002360C7" w:rsidRDefault="005371E0" w:rsidP="005371E0">
      <w:pPr>
        <w:numPr>
          <w:ilvl w:val="0"/>
          <w:numId w:val="3"/>
        </w:numPr>
      </w:pPr>
      <w:r w:rsidRPr="002360C7">
        <w:t xml:space="preserve">Изучать нормативно-информационную документацию и методические письма по вопросам образования и преподавания иностранных языков, изучать стандарты нового поколения </w:t>
      </w:r>
    </w:p>
    <w:p w:rsidR="005371E0" w:rsidRPr="002360C7" w:rsidRDefault="005371E0" w:rsidP="005371E0">
      <w:pPr>
        <w:numPr>
          <w:ilvl w:val="0"/>
          <w:numId w:val="3"/>
        </w:numPr>
      </w:pPr>
      <w:r w:rsidRPr="002360C7">
        <w:t xml:space="preserve"> Разработать тематическое и календарно-тематическое планирование уроков, проводить и записывать уроки в журналы в соответствии с планированием.</w:t>
      </w:r>
    </w:p>
    <w:p w:rsidR="005371E0" w:rsidRPr="002360C7" w:rsidRDefault="005371E0" w:rsidP="005371E0">
      <w:pPr>
        <w:numPr>
          <w:ilvl w:val="0"/>
          <w:numId w:val="3"/>
        </w:numPr>
      </w:pPr>
      <w:r w:rsidRPr="002360C7">
        <w:t xml:space="preserve">Осуществлять выбор учебников в соответствии с </w:t>
      </w:r>
      <w:r w:rsidR="005444F0" w:rsidRPr="002360C7">
        <w:t xml:space="preserve">Федеральным перечнем </w:t>
      </w:r>
    </w:p>
    <w:p w:rsidR="005371E0" w:rsidRPr="002360C7" w:rsidRDefault="005371E0" w:rsidP="005371E0">
      <w:pPr>
        <w:numPr>
          <w:ilvl w:val="0"/>
          <w:numId w:val="3"/>
        </w:numPr>
      </w:pPr>
      <w:r w:rsidRPr="002360C7">
        <w:t>Знакомить с состоянием преподавания учебного предмета по итогам четвертей и года.</w:t>
      </w:r>
    </w:p>
    <w:p w:rsidR="005371E0" w:rsidRPr="002360C7" w:rsidRDefault="005371E0" w:rsidP="005371E0">
      <w:pPr>
        <w:numPr>
          <w:ilvl w:val="0"/>
          <w:numId w:val="3"/>
        </w:numPr>
      </w:pPr>
      <w:r w:rsidRPr="002360C7">
        <w:t>Повышать профессионально-методическое мастерство учителей ИЯ с помощью курсов</w:t>
      </w:r>
      <w:r w:rsidR="005444F0" w:rsidRPr="002360C7">
        <w:t xml:space="preserve">, </w:t>
      </w:r>
      <w:proofErr w:type="spellStart"/>
      <w:r w:rsidR="005444F0" w:rsidRPr="002360C7">
        <w:t>вебинаров</w:t>
      </w:r>
      <w:proofErr w:type="spellEnd"/>
      <w:r w:rsidR="005444F0" w:rsidRPr="002360C7">
        <w:t xml:space="preserve"> </w:t>
      </w:r>
      <w:r w:rsidRPr="002360C7">
        <w:t xml:space="preserve"> и чтения методической литературы. Заслушать отчеты о самообразовании учителей.</w:t>
      </w:r>
    </w:p>
    <w:p w:rsidR="005371E0" w:rsidRPr="002360C7" w:rsidRDefault="005371E0" w:rsidP="005371E0">
      <w:pPr>
        <w:numPr>
          <w:ilvl w:val="0"/>
          <w:numId w:val="3"/>
        </w:numPr>
      </w:pPr>
      <w:r w:rsidRPr="002360C7">
        <w:t>Посещать уроки коллег с последующим анализом и самоанализом достигнутых результатов. Изучать педагогический опыт коллег.</w:t>
      </w:r>
    </w:p>
    <w:p w:rsidR="005371E0" w:rsidRPr="002360C7" w:rsidRDefault="005371E0" w:rsidP="005444F0">
      <w:pPr>
        <w:numPr>
          <w:ilvl w:val="0"/>
          <w:numId w:val="3"/>
        </w:numPr>
        <w:jc w:val="both"/>
      </w:pPr>
      <w:r w:rsidRPr="002360C7">
        <w:t>Проводить открытые уроки для обмена опытом, методическими разработками.</w:t>
      </w:r>
    </w:p>
    <w:p w:rsidR="005371E0" w:rsidRPr="002360C7" w:rsidRDefault="005371E0" w:rsidP="005444F0">
      <w:pPr>
        <w:numPr>
          <w:ilvl w:val="0"/>
          <w:numId w:val="3"/>
        </w:numPr>
        <w:jc w:val="both"/>
      </w:pPr>
      <w:r w:rsidRPr="002360C7">
        <w:t>Вырабатывать единые подходы к оценке результатов освоения программы на основе образовательных стандартов по предмету.</w:t>
      </w:r>
    </w:p>
    <w:p w:rsidR="005371E0" w:rsidRPr="002360C7" w:rsidRDefault="005371E0" w:rsidP="005444F0">
      <w:pPr>
        <w:numPr>
          <w:ilvl w:val="0"/>
          <w:numId w:val="3"/>
        </w:numPr>
        <w:jc w:val="both"/>
      </w:pPr>
      <w:r w:rsidRPr="002360C7">
        <w:t>Продолжить внедрение современных педагогических технологий в организацию учебной и внеклассной деятельности учащихся.</w:t>
      </w:r>
    </w:p>
    <w:p w:rsidR="005371E0" w:rsidRPr="002360C7" w:rsidRDefault="005371E0" w:rsidP="005444F0">
      <w:pPr>
        <w:numPr>
          <w:ilvl w:val="0"/>
          <w:numId w:val="3"/>
        </w:numPr>
        <w:jc w:val="both"/>
      </w:pPr>
      <w:r w:rsidRPr="002360C7">
        <w:t>Разрабатывать материалы для подготовки к итоговой аттестации учащихся 9 и 11 классов. Осуществлять систематическую подготовку учащихся в сдаче экзаменов в формате ЕГЭ и ГИА.</w:t>
      </w:r>
    </w:p>
    <w:p w:rsidR="005371E0" w:rsidRPr="002360C7" w:rsidRDefault="005371E0" w:rsidP="005444F0">
      <w:pPr>
        <w:numPr>
          <w:ilvl w:val="0"/>
          <w:numId w:val="3"/>
        </w:numPr>
        <w:jc w:val="both"/>
      </w:pPr>
      <w:r w:rsidRPr="002360C7">
        <w:lastRenderedPageBreak/>
        <w:t>Разработать материалы для проведения школьного тура Олимпиады по иностранным языкам.</w:t>
      </w:r>
    </w:p>
    <w:p w:rsidR="005371E0" w:rsidRPr="002360C7" w:rsidRDefault="005371E0" w:rsidP="005444F0">
      <w:pPr>
        <w:numPr>
          <w:ilvl w:val="0"/>
          <w:numId w:val="3"/>
        </w:numPr>
        <w:jc w:val="both"/>
      </w:pPr>
      <w:r w:rsidRPr="002360C7">
        <w:t xml:space="preserve">Проводить работу по подготовке учащихся к участию в школьных и </w:t>
      </w:r>
      <w:r w:rsidR="005444F0" w:rsidRPr="002360C7">
        <w:t>региональных</w:t>
      </w:r>
      <w:r w:rsidRPr="002360C7">
        <w:t xml:space="preserve"> конкурсах (конкурс чтеца, конкурс инсценировок, олимпиады, Интернет-олимпиады, конкурс проектно-исследовательских работ, конкурс компьютерных презентаций). </w:t>
      </w:r>
    </w:p>
    <w:p w:rsidR="005371E0" w:rsidRPr="002360C7" w:rsidRDefault="005371E0" w:rsidP="005444F0">
      <w:pPr>
        <w:numPr>
          <w:ilvl w:val="0"/>
          <w:numId w:val="3"/>
        </w:numPr>
        <w:jc w:val="both"/>
      </w:pPr>
      <w:r w:rsidRPr="002360C7">
        <w:t xml:space="preserve">Продолжить работу по оформлению и оснащению кабинетов иностранного языка, систематизировать эту работу в соответствии с современными требованиями к учебному кабинету. </w:t>
      </w:r>
    </w:p>
    <w:p w:rsidR="005371E0" w:rsidRPr="002360C7" w:rsidRDefault="005371E0" w:rsidP="005444F0">
      <w:pPr>
        <w:numPr>
          <w:ilvl w:val="0"/>
          <w:numId w:val="3"/>
        </w:numPr>
        <w:jc w:val="both"/>
      </w:pPr>
      <w:r w:rsidRPr="002360C7">
        <w:t>Проводить регулярно в соответствии с планом заседания МО учителей.</w:t>
      </w:r>
    </w:p>
    <w:p w:rsidR="005371E0" w:rsidRPr="002360C7" w:rsidRDefault="005371E0" w:rsidP="005444F0">
      <w:pPr>
        <w:numPr>
          <w:ilvl w:val="0"/>
          <w:numId w:val="3"/>
        </w:numPr>
        <w:jc w:val="both"/>
      </w:pPr>
      <w:r w:rsidRPr="002360C7">
        <w:t xml:space="preserve"> Способствовать эффективному внедрению федеральных государственных образовательных стандартов </w:t>
      </w:r>
      <w:r w:rsidR="005444F0" w:rsidRPr="002360C7">
        <w:t>в средней школе</w:t>
      </w:r>
    </w:p>
    <w:p w:rsidR="005371E0" w:rsidRPr="002360C7" w:rsidRDefault="005371E0" w:rsidP="005444F0">
      <w:pPr>
        <w:numPr>
          <w:ilvl w:val="0"/>
          <w:numId w:val="3"/>
        </w:numPr>
        <w:jc w:val="both"/>
      </w:pPr>
      <w:r w:rsidRPr="002360C7">
        <w:t>Повышать эффективность деятельности членов методического объединения по созданию оптимальных условий для получения школьниками качественного образования при сохранении их здоровья;</w:t>
      </w:r>
    </w:p>
    <w:p w:rsidR="005371E0" w:rsidRPr="002360C7" w:rsidRDefault="005371E0" w:rsidP="005444F0">
      <w:pPr>
        <w:numPr>
          <w:ilvl w:val="0"/>
          <w:numId w:val="3"/>
        </w:numPr>
        <w:jc w:val="both"/>
      </w:pPr>
      <w:r w:rsidRPr="002360C7">
        <w:t>Активизировать работу с обучающимися, имеющими высокий уровень интеллектуальных и творческих способностей.</w:t>
      </w:r>
    </w:p>
    <w:p w:rsidR="005371E0" w:rsidRPr="002360C7" w:rsidRDefault="005371E0" w:rsidP="005444F0">
      <w:pPr>
        <w:numPr>
          <w:ilvl w:val="0"/>
          <w:numId w:val="3"/>
        </w:numPr>
        <w:jc w:val="both"/>
      </w:pPr>
      <w:r w:rsidRPr="002360C7">
        <w:t> Продолжить выявление, изучение, обобщение и распространение актуального педагогического опыта.</w:t>
      </w:r>
    </w:p>
    <w:p w:rsidR="005371E0" w:rsidRPr="002360C7" w:rsidRDefault="005371E0" w:rsidP="005444F0">
      <w:pPr>
        <w:numPr>
          <w:ilvl w:val="0"/>
          <w:numId w:val="3"/>
        </w:numPr>
        <w:jc w:val="both"/>
      </w:pPr>
      <w:r w:rsidRPr="002360C7">
        <w:t>Совершенствовать педагогическое мастерство учителей.   </w:t>
      </w:r>
    </w:p>
    <w:p w:rsidR="005444F0" w:rsidRPr="002360C7" w:rsidRDefault="005444F0" w:rsidP="005371E0"/>
    <w:p w:rsidR="005371E0" w:rsidRPr="002360C7" w:rsidRDefault="005371E0" w:rsidP="005371E0">
      <w:r w:rsidRPr="002360C7">
        <w:t>Основные формы, используемые в работе МО:</w:t>
      </w:r>
    </w:p>
    <w:p w:rsidR="005371E0" w:rsidRPr="002360C7" w:rsidRDefault="005371E0" w:rsidP="003510A4">
      <w:pPr>
        <w:pStyle w:val="a3"/>
        <w:numPr>
          <w:ilvl w:val="3"/>
          <w:numId w:val="10"/>
        </w:numPr>
      </w:pPr>
      <w:r w:rsidRPr="002360C7">
        <w:t>заседание методического объединения по вопросам методики обучения и воспитания учащихся;</w:t>
      </w:r>
    </w:p>
    <w:p w:rsidR="005371E0" w:rsidRPr="002360C7" w:rsidRDefault="005371E0" w:rsidP="005371E0">
      <w:pPr>
        <w:pStyle w:val="a3"/>
        <w:numPr>
          <w:ilvl w:val="3"/>
          <w:numId w:val="10"/>
        </w:numPr>
      </w:pPr>
      <w:r w:rsidRPr="002360C7">
        <w:t>круглые столы, совещания и семинары по учебно-методическим вопросам, творческие отчеты учителей и т.п.;</w:t>
      </w:r>
    </w:p>
    <w:p w:rsidR="005371E0" w:rsidRPr="002360C7" w:rsidRDefault="005371E0" w:rsidP="005371E0">
      <w:pPr>
        <w:pStyle w:val="a3"/>
        <w:numPr>
          <w:ilvl w:val="3"/>
          <w:numId w:val="10"/>
        </w:numPr>
      </w:pPr>
      <w:r w:rsidRPr="002360C7">
        <w:t>открытые уроки и внеклассные мероприятия по предмету;</w:t>
      </w:r>
    </w:p>
    <w:p w:rsidR="005371E0" w:rsidRPr="002360C7" w:rsidRDefault="005371E0" w:rsidP="005371E0">
      <w:pPr>
        <w:pStyle w:val="a3"/>
        <w:numPr>
          <w:ilvl w:val="3"/>
          <w:numId w:val="10"/>
        </w:numPr>
      </w:pPr>
      <w:r w:rsidRPr="002360C7">
        <w:t>лекции, доклады, сообщения и дискуссии по методикам обучения и воспитания, вопроса</w:t>
      </w:r>
      <w:r w:rsidR="003510A4" w:rsidRPr="002360C7">
        <w:t>м общей педагогии и психологии;</w:t>
      </w:r>
    </w:p>
    <w:p w:rsidR="005371E0" w:rsidRPr="002360C7" w:rsidRDefault="005371E0" w:rsidP="005371E0">
      <w:pPr>
        <w:pStyle w:val="a3"/>
        <w:numPr>
          <w:ilvl w:val="3"/>
          <w:numId w:val="10"/>
        </w:numPr>
      </w:pPr>
      <w:proofErr w:type="spellStart"/>
      <w:r w:rsidRPr="002360C7">
        <w:t>взаимопосещение</w:t>
      </w:r>
      <w:proofErr w:type="spellEnd"/>
      <w:r w:rsidRPr="002360C7">
        <w:t xml:space="preserve"> уроков;</w:t>
      </w:r>
    </w:p>
    <w:p w:rsidR="005371E0" w:rsidRPr="002360C7" w:rsidRDefault="005371E0" w:rsidP="005371E0">
      <w:pPr>
        <w:pStyle w:val="a3"/>
        <w:numPr>
          <w:ilvl w:val="3"/>
          <w:numId w:val="10"/>
        </w:numPr>
      </w:pPr>
      <w:r w:rsidRPr="002360C7">
        <w:t>языковые практикумы.</w:t>
      </w:r>
    </w:p>
    <w:p w:rsidR="005371E0" w:rsidRPr="002360C7" w:rsidRDefault="005371E0" w:rsidP="002360C7">
      <w:pPr>
        <w:ind w:left="360"/>
      </w:pPr>
      <w:r w:rsidRPr="002360C7">
        <w:t>Деятельность работы методического объединения является одним из элементов системы непрерывного образования педагогов и </w:t>
      </w:r>
      <w:r w:rsidRPr="002360C7">
        <w:br/>
        <w:t>направлена на организацию условий и развитие методической поддержки учителей как средства их профессионального роста.</w:t>
      </w:r>
    </w:p>
    <w:p w:rsidR="005371E0" w:rsidRPr="002360C7" w:rsidRDefault="003510A4" w:rsidP="005371E0">
      <w:r w:rsidRPr="002360C7">
        <w:t> </w:t>
      </w:r>
      <w:r w:rsidRPr="002360C7">
        <w:tab/>
      </w:r>
      <w:r w:rsidR="005371E0" w:rsidRPr="002360C7">
        <w:t>В 201</w:t>
      </w:r>
      <w:r w:rsidRPr="002360C7">
        <w:t>5</w:t>
      </w:r>
      <w:r w:rsidR="005371E0" w:rsidRPr="002360C7">
        <w:t>-201</w:t>
      </w:r>
      <w:r w:rsidRPr="002360C7">
        <w:t>6</w:t>
      </w:r>
      <w:r w:rsidR="005371E0" w:rsidRPr="002360C7">
        <w:t xml:space="preserve"> учебном году было проведено 5 заседаний методического </w:t>
      </w:r>
      <w:r w:rsidRPr="002360C7">
        <w:t>объединения</w:t>
      </w:r>
      <w:r w:rsidR="005371E0" w:rsidRPr="002360C7">
        <w:t>, на которых рассматривались следующие вопросы:</w:t>
      </w:r>
    </w:p>
    <w:p w:rsidR="005371E0" w:rsidRPr="002360C7" w:rsidRDefault="005371E0" w:rsidP="005371E0">
      <w:r w:rsidRPr="002360C7">
        <w:t>-анализ  работы за 201</w:t>
      </w:r>
      <w:r w:rsidR="003510A4" w:rsidRPr="002360C7">
        <w:t>4</w:t>
      </w:r>
      <w:r w:rsidRPr="002360C7">
        <w:t>-201</w:t>
      </w:r>
      <w:r w:rsidR="003510A4" w:rsidRPr="002360C7">
        <w:t>5</w:t>
      </w:r>
      <w:r w:rsidRPr="002360C7">
        <w:t>1 учебный год и планирование работы на 201</w:t>
      </w:r>
      <w:r w:rsidR="003510A4" w:rsidRPr="002360C7">
        <w:t>5</w:t>
      </w:r>
      <w:r w:rsidRPr="002360C7">
        <w:t>-201</w:t>
      </w:r>
      <w:r w:rsidR="003510A4" w:rsidRPr="002360C7">
        <w:t>6</w:t>
      </w:r>
      <w:r w:rsidRPr="002360C7">
        <w:t xml:space="preserve"> учебный год;</w:t>
      </w:r>
    </w:p>
    <w:p w:rsidR="005371E0" w:rsidRPr="002360C7" w:rsidRDefault="005371E0" w:rsidP="005371E0">
      <w:r w:rsidRPr="002360C7">
        <w:t>- изучение нормативных документов;</w:t>
      </w:r>
    </w:p>
    <w:p w:rsidR="005371E0" w:rsidRPr="002360C7" w:rsidRDefault="003510A4" w:rsidP="005371E0">
      <w:r w:rsidRPr="002360C7">
        <w:t xml:space="preserve">-проведение школьного </w:t>
      </w:r>
      <w:r w:rsidR="005371E0" w:rsidRPr="002360C7">
        <w:t>этап</w:t>
      </w:r>
      <w:r w:rsidRPr="002360C7">
        <w:t>а</w:t>
      </w:r>
      <w:r w:rsidR="005371E0" w:rsidRPr="002360C7">
        <w:t xml:space="preserve"> Всероссийской олимпиады школьников;</w:t>
      </w:r>
    </w:p>
    <w:p w:rsidR="005371E0" w:rsidRPr="002360C7" w:rsidRDefault="005371E0" w:rsidP="005371E0">
      <w:r w:rsidRPr="002360C7">
        <w:t>-участие обуча</w:t>
      </w:r>
      <w:r w:rsidR="003510A4" w:rsidRPr="002360C7">
        <w:t xml:space="preserve">ющихся в олимпиадах, конкурсах </w:t>
      </w:r>
      <w:r w:rsidRPr="002360C7">
        <w:t>различного уровня;</w:t>
      </w:r>
    </w:p>
    <w:p w:rsidR="005371E0" w:rsidRPr="002360C7" w:rsidRDefault="005371E0" w:rsidP="005371E0">
      <w:r w:rsidRPr="002360C7">
        <w:t>-вопросы психологии;</w:t>
      </w:r>
    </w:p>
    <w:p w:rsidR="005371E0" w:rsidRPr="002360C7" w:rsidRDefault="005371E0" w:rsidP="005371E0">
      <w:r w:rsidRPr="002360C7">
        <w:t>-</w:t>
      </w:r>
      <w:proofErr w:type="spellStart"/>
      <w:r w:rsidRPr="002360C7">
        <w:t>здоровьесбрегающие</w:t>
      </w:r>
      <w:proofErr w:type="spellEnd"/>
      <w:r w:rsidRPr="002360C7">
        <w:t xml:space="preserve"> технологии, применяемые на уроках;</w:t>
      </w:r>
    </w:p>
    <w:p w:rsidR="005371E0" w:rsidRPr="002360C7" w:rsidRDefault="005371E0" w:rsidP="005371E0">
      <w:r w:rsidRPr="002360C7">
        <w:t>-рассмотрение наиболее трудных тем программы по предмету;</w:t>
      </w:r>
    </w:p>
    <w:p w:rsidR="005371E0" w:rsidRPr="002360C7" w:rsidRDefault="005371E0" w:rsidP="005371E0">
      <w:r w:rsidRPr="002360C7">
        <w:t>-изучение материалов о новых педагогических технологиях;</w:t>
      </w:r>
    </w:p>
    <w:p w:rsidR="005371E0" w:rsidRPr="002360C7" w:rsidRDefault="005371E0" w:rsidP="005371E0">
      <w:r w:rsidRPr="002360C7">
        <w:t>-учебно-методическое сопровождение образовательного процесса;</w:t>
      </w:r>
    </w:p>
    <w:p w:rsidR="005371E0" w:rsidRPr="002360C7" w:rsidRDefault="005371E0" w:rsidP="005371E0">
      <w:r w:rsidRPr="002360C7">
        <w:t>-вопросы преемственности в обучении;</w:t>
      </w:r>
    </w:p>
    <w:p w:rsidR="005371E0" w:rsidRPr="002360C7" w:rsidRDefault="005371E0" w:rsidP="005371E0">
      <w:r w:rsidRPr="002360C7">
        <w:t>-знакомство с новинками учебно-методической литературы;</w:t>
      </w:r>
    </w:p>
    <w:p w:rsidR="005371E0" w:rsidRPr="002360C7" w:rsidRDefault="005371E0" w:rsidP="005371E0">
      <w:r w:rsidRPr="002360C7">
        <w:t>-повышение квалификации, педагогического мастерства учителей;</w:t>
      </w:r>
    </w:p>
    <w:p w:rsidR="005371E0" w:rsidRPr="002360C7" w:rsidRDefault="005371E0" w:rsidP="005371E0">
      <w:r w:rsidRPr="002360C7">
        <w:t>-вопросы аттестации;</w:t>
      </w:r>
    </w:p>
    <w:p w:rsidR="005371E0" w:rsidRPr="002360C7" w:rsidRDefault="005371E0" w:rsidP="005371E0">
      <w:r w:rsidRPr="002360C7">
        <w:t>-проведение и анализ итоговых контрольных работ;</w:t>
      </w:r>
    </w:p>
    <w:p w:rsidR="005371E0" w:rsidRPr="002360C7" w:rsidRDefault="005371E0" w:rsidP="005371E0">
      <w:r w:rsidRPr="002360C7">
        <w:lastRenderedPageBreak/>
        <w:t>-подготовка к государственной (итоговой) аттестации выпускников;</w:t>
      </w:r>
    </w:p>
    <w:p w:rsidR="005371E0" w:rsidRPr="002360C7" w:rsidRDefault="005371E0" w:rsidP="005371E0">
      <w:r w:rsidRPr="002360C7">
        <w:t>-заслушивание отчётов учителей о  работе  по теме самообразования.</w:t>
      </w:r>
    </w:p>
    <w:p w:rsidR="005371E0" w:rsidRPr="002360C7" w:rsidRDefault="005371E0" w:rsidP="003510A4">
      <w:pPr>
        <w:jc w:val="both"/>
      </w:pPr>
      <w:r w:rsidRPr="002360C7">
        <w:t>            Особое место в  работе  по повышению профессиональной компетентности кадров занимает самообразование учителей. Всеми педагогами  были выбраны темы самообразования,  работа  над которыми продолжалась весь учебный год. Результатом самообразования стали фрагменты уроков, выступления перед коллегами на заседаниях  МО.</w:t>
      </w:r>
    </w:p>
    <w:p w:rsidR="003510A4" w:rsidRPr="002360C7" w:rsidRDefault="003510A4" w:rsidP="003510A4">
      <w:pPr>
        <w:jc w:val="both"/>
      </w:pPr>
    </w:p>
    <w:tbl>
      <w:tblPr>
        <w:tblStyle w:val="a4"/>
        <w:tblW w:w="0" w:type="auto"/>
        <w:tblLook w:val="04A0" w:firstRow="1" w:lastRow="0" w:firstColumn="1" w:lastColumn="0" w:noHBand="0" w:noVBand="1"/>
      </w:tblPr>
      <w:tblGrid>
        <w:gridCol w:w="3413"/>
        <w:gridCol w:w="5875"/>
      </w:tblGrid>
      <w:tr w:rsidR="002360C7" w:rsidRPr="002360C7" w:rsidTr="003510A4">
        <w:tc>
          <w:tcPr>
            <w:tcW w:w="3510" w:type="dxa"/>
          </w:tcPr>
          <w:p w:rsidR="003510A4" w:rsidRPr="002360C7" w:rsidRDefault="003510A4" w:rsidP="003510A4">
            <w:pPr>
              <w:jc w:val="center"/>
            </w:pPr>
            <w:r w:rsidRPr="002360C7">
              <w:t>ФИО учителя</w:t>
            </w:r>
          </w:p>
        </w:tc>
        <w:tc>
          <w:tcPr>
            <w:tcW w:w="6061" w:type="dxa"/>
          </w:tcPr>
          <w:p w:rsidR="003510A4" w:rsidRPr="002360C7" w:rsidRDefault="003510A4" w:rsidP="003510A4">
            <w:pPr>
              <w:jc w:val="center"/>
            </w:pPr>
            <w:r w:rsidRPr="002360C7">
              <w:t>Тема по самообразованию</w:t>
            </w:r>
          </w:p>
        </w:tc>
      </w:tr>
      <w:tr w:rsidR="002360C7" w:rsidRPr="002360C7" w:rsidTr="003510A4">
        <w:tc>
          <w:tcPr>
            <w:tcW w:w="3510" w:type="dxa"/>
          </w:tcPr>
          <w:p w:rsidR="003510A4" w:rsidRPr="002360C7" w:rsidRDefault="003510A4" w:rsidP="003510A4">
            <w:pPr>
              <w:jc w:val="both"/>
            </w:pPr>
            <w:r w:rsidRPr="002360C7">
              <w:t>Белоусова О.Н.</w:t>
            </w:r>
          </w:p>
        </w:tc>
        <w:tc>
          <w:tcPr>
            <w:tcW w:w="6061" w:type="dxa"/>
          </w:tcPr>
          <w:p w:rsidR="003510A4" w:rsidRPr="002360C7" w:rsidRDefault="00240FB9" w:rsidP="003510A4">
            <w:pPr>
              <w:jc w:val="both"/>
            </w:pPr>
            <w:r w:rsidRPr="002360C7">
              <w:t>Современные педагогические технологии в преподавании французского языка</w:t>
            </w:r>
          </w:p>
        </w:tc>
      </w:tr>
      <w:tr w:rsidR="002360C7" w:rsidRPr="002360C7" w:rsidTr="003510A4">
        <w:tc>
          <w:tcPr>
            <w:tcW w:w="3510" w:type="dxa"/>
          </w:tcPr>
          <w:p w:rsidR="003510A4" w:rsidRPr="002360C7" w:rsidRDefault="003510A4" w:rsidP="003510A4">
            <w:pPr>
              <w:jc w:val="both"/>
            </w:pPr>
            <w:r w:rsidRPr="002360C7">
              <w:t>Мирзоева Т.С.</w:t>
            </w:r>
          </w:p>
        </w:tc>
        <w:tc>
          <w:tcPr>
            <w:tcW w:w="6061" w:type="dxa"/>
          </w:tcPr>
          <w:p w:rsidR="003510A4" w:rsidRPr="002360C7" w:rsidRDefault="00240FB9" w:rsidP="003510A4">
            <w:pPr>
              <w:jc w:val="both"/>
            </w:pPr>
            <w:r w:rsidRPr="002360C7">
              <w:t>Особенности дистанционного обучения детей с ОВЗ</w:t>
            </w:r>
          </w:p>
        </w:tc>
      </w:tr>
      <w:tr w:rsidR="002360C7" w:rsidRPr="002360C7" w:rsidTr="003510A4">
        <w:tc>
          <w:tcPr>
            <w:tcW w:w="3510" w:type="dxa"/>
          </w:tcPr>
          <w:p w:rsidR="003510A4" w:rsidRPr="002360C7" w:rsidRDefault="003510A4" w:rsidP="003510A4">
            <w:pPr>
              <w:jc w:val="both"/>
            </w:pPr>
            <w:r w:rsidRPr="002360C7">
              <w:t>Подольская Е.В.</w:t>
            </w:r>
          </w:p>
        </w:tc>
        <w:tc>
          <w:tcPr>
            <w:tcW w:w="6061" w:type="dxa"/>
          </w:tcPr>
          <w:p w:rsidR="003510A4" w:rsidRPr="002360C7" w:rsidRDefault="00240FB9" w:rsidP="00240FB9">
            <w:pPr>
              <w:jc w:val="both"/>
            </w:pPr>
            <w:r w:rsidRPr="002360C7">
              <w:t>Повышение качества знаний учащихся через использование современных педагогических технологий</w:t>
            </w:r>
          </w:p>
        </w:tc>
      </w:tr>
      <w:tr w:rsidR="002360C7" w:rsidRPr="002360C7" w:rsidTr="003510A4">
        <w:tc>
          <w:tcPr>
            <w:tcW w:w="3510" w:type="dxa"/>
          </w:tcPr>
          <w:p w:rsidR="003510A4" w:rsidRPr="002360C7" w:rsidRDefault="003510A4" w:rsidP="003510A4">
            <w:pPr>
              <w:jc w:val="both"/>
            </w:pPr>
            <w:r w:rsidRPr="002360C7">
              <w:t>Постников В.А.</w:t>
            </w:r>
          </w:p>
        </w:tc>
        <w:tc>
          <w:tcPr>
            <w:tcW w:w="6061" w:type="dxa"/>
          </w:tcPr>
          <w:p w:rsidR="003510A4" w:rsidRPr="002360C7" w:rsidRDefault="00240FB9" w:rsidP="003510A4">
            <w:pPr>
              <w:jc w:val="both"/>
            </w:pPr>
            <w:r w:rsidRPr="002360C7">
              <w:t>Игровые приёмы на уроках английского языка в начальной школе</w:t>
            </w:r>
            <w:bookmarkStart w:id="0" w:name="_GoBack"/>
            <w:bookmarkEnd w:id="0"/>
          </w:p>
        </w:tc>
      </w:tr>
      <w:tr w:rsidR="006440B2" w:rsidRPr="002360C7" w:rsidTr="003510A4">
        <w:tc>
          <w:tcPr>
            <w:tcW w:w="3510" w:type="dxa"/>
          </w:tcPr>
          <w:p w:rsidR="002360C7" w:rsidRPr="002360C7" w:rsidRDefault="002360C7" w:rsidP="003510A4">
            <w:pPr>
              <w:jc w:val="both"/>
            </w:pPr>
            <w:proofErr w:type="spellStart"/>
            <w:r w:rsidRPr="002360C7">
              <w:t>Шпигарева</w:t>
            </w:r>
            <w:proofErr w:type="spellEnd"/>
            <w:r w:rsidRPr="002360C7">
              <w:t xml:space="preserve"> Т.С.</w:t>
            </w:r>
          </w:p>
        </w:tc>
        <w:tc>
          <w:tcPr>
            <w:tcW w:w="6061" w:type="dxa"/>
          </w:tcPr>
          <w:p w:rsidR="002360C7" w:rsidRPr="002360C7" w:rsidRDefault="002360C7" w:rsidP="003510A4">
            <w:pPr>
              <w:jc w:val="both"/>
            </w:pPr>
            <w:r w:rsidRPr="002360C7">
              <w:t>Использование методов тестирования при подготовке к ГИА и ЕГЭ учащихся старшего звена</w:t>
            </w:r>
          </w:p>
        </w:tc>
      </w:tr>
      <w:tr w:rsidR="002360C7" w:rsidRPr="002360C7" w:rsidTr="003510A4">
        <w:tc>
          <w:tcPr>
            <w:tcW w:w="3510" w:type="dxa"/>
          </w:tcPr>
          <w:p w:rsidR="003510A4" w:rsidRPr="002360C7" w:rsidRDefault="003510A4" w:rsidP="003510A4">
            <w:pPr>
              <w:jc w:val="both"/>
            </w:pPr>
            <w:r w:rsidRPr="002360C7">
              <w:t>Щербакова Е.В.</w:t>
            </w:r>
          </w:p>
        </w:tc>
        <w:tc>
          <w:tcPr>
            <w:tcW w:w="6061" w:type="dxa"/>
          </w:tcPr>
          <w:p w:rsidR="003510A4" w:rsidRPr="002360C7" w:rsidRDefault="00240FB9" w:rsidP="003510A4">
            <w:pPr>
              <w:jc w:val="both"/>
            </w:pPr>
            <w:r w:rsidRPr="002360C7">
              <w:t>Обучение в сотрудничестве: парная и групповая работа на уроках</w:t>
            </w:r>
          </w:p>
        </w:tc>
      </w:tr>
    </w:tbl>
    <w:p w:rsidR="003510A4" w:rsidRPr="002360C7" w:rsidRDefault="003510A4" w:rsidP="003510A4">
      <w:pPr>
        <w:jc w:val="both"/>
      </w:pPr>
    </w:p>
    <w:p w:rsidR="005371E0" w:rsidRPr="002360C7" w:rsidRDefault="005371E0" w:rsidP="003510A4">
      <w:pPr>
        <w:shd w:val="clear" w:color="auto" w:fill="FFFFFF"/>
        <w:jc w:val="both"/>
      </w:pPr>
      <w:r w:rsidRPr="002360C7">
        <w:t>            В рамках методического объединения учителей иностранного  языка проводились следующие мероприятия по созданию условий непрерывного образования педагогов: исследование профессиональных потребностей педагогов, рассматривались вопросы  концептуального положения федерального стандарта,  формирования у школьников социокультурной компетенции, развития коммуникативно-когнитивных умений учащихся  в процессе изучении предмета. На каждом заседании  уделялось внимание  новым учебно-методическим комплексам российских и зарубежных издательств, а также рассматривались новинки методической литературы по предмету.</w:t>
      </w:r>
    </w:p>
    <w:p w:rsidR="005371E0" w:rsidRPr="002360C7" w:rsidRDefault="005371E0" w:rsidP="00240FB9">
      <w:pPr>
        <w:shd w:val="clear" w:color="auto" w:fill="FFFFFF"/>
        <w:jc w:val="both"/>
      </w:pPr>
      <w:r w:rsidRPr="002360C7">
        <w:t>             Большое внимание уделялось знакомству с нормативны</w:t>
      </w:r>
      <w:r w:rsidR="00240FB9" w:rsidRPr="002360C7">
        <w:t>ми документами</w:t>
      </w:r>
      <w:r w:rsidRPr="002360C7">
        <w:t>, развитию навыков самостоятельной работы, использованию дополнительного справочного мате</w:t>
      </w:r>
      <w:r w:rsidR="00240FB9" w:rsidRPr="002360C7">
        <w:t>риала на уроках</w:t>
      </w:r>
      <w:r w:rsidRPr="002360C7">
        <w:t>, применению игровых технологий на уроках на начально</w:t>
      </w:r>
      <w:r w:rsidR="00240FB9" w:rsidRPr="002360C7">
        <w:t>м этапе обучения</w:t>
      </w:r>
      <w:r w:rsidRPr="002360C7">
        <w:t>,</w:t>
      </w:r>
      <w:r w:rsidR="00240FB9" w:rsidRPr="002360C7">
        <w:t xml:space="preserve"> работе с текстом</w:t>
      </w:r>
      <w:r w:rsidRPr="002360C7">
        <w:t>, применению на урок</w:t>
      </w:r>
      <w:r w:rsidR="00240FB9" w:rsidRPr="002360C7">
        <w:t>ах ролевых игр</w:t>
      </w:r>
      <w:r w:rsidRPr="002360C7">
        <w:t xml:space="preserve">, вопросам психологии, </w:t>
      </w:r>
      <w:proofErr w:type="spellStart"/>
      <w:r w:rsidRPr="002360C7">
        <w:t>здоровьесберега</w:t>
      </w:r>
      <w:r w:rsidR="00240FB9" w:rsidRPr="002360C7">
        <w:t>ющим</w:t>
      </w:r>
      <w:proofErr w:type="spellEnd"/>
      <w:r w:rsidR="00240FB9" w:rsidRPr="002360C7">
        <w:t xml:space="preserve"> технологиям</w:t>
      </w:r>
      <w:r w:rsidRPr="002360C7">
        <w:t xml:space="preserve">, трудностям </w:t>
      </w:r>
      <w:r w:rsidR="00240FB9" w:rsidRPr="002360C7">
        <w:t>грамматики.</w:t>
      </w:r>
    </w:p>
    <w:p w:rsidR="005371E0" w:rsidRPr="002360C7" w:rsidRDefault="005371E0" w:rsidP="005371E0">
      <w:pPr>
        <w:shd w:val="clear" w:color="auto" w:fill="FFFFFF"/>
      </w:pPr>
      <w:r w:rsidRPr="002360C7">
        <w:t xml:space="preserve">             Были проанализированы результаты сдачи ЕГЭ в </w:t>
      </w:r>
      <w:r w:rsidR="00240FB9" w:rsidRPr="002360C7">
        <w:t>школе</w:t>
      </w:r>
      <w:r w:rsidRPr="002360C7">
        <w:t xml:space="preserve"> в сравнении с </w:t>
      </w:r>
      <w:r w:rsidR="00240FB9" w:rsidRPr="002360C7">
        <w:t>городскими</w:t>
      </w:r>
      <w:r w:rsidRPr="002360C7">
        <w:t>.</w:t>
      </w:r>
    </w:p>
    <w:p w:rsidR="005371E0" w:rsidRPr="002360C7" w:rsidRDefault="005371E0" w:rsidP="00240FB9">
      <w:pPr>
        <w:shd w:val="clear" w:color="auto" w:fill="FFFFFF"/>
        <w:jc w:val="both"/>
      </w:pPr>
      <w:r w:rsidRPr="002360C7">
        <w:t>            Как отмечают сами учителя, заседания МО проходили  на высоком и достаточно высоком уровне, также отмечена и актуальность затронутых на заседаниях тем.</w:t>
      </w:r>
    </w:p>
    <w:p w:rsidR="005371E0" w:rsidRPr="002360C7" w:rsidRDefault="005371E0" w:rsidP="00240FB9">
      <w:pPr>
        <w:ind w:firstLine="708"/>
        <w:jc w:val="both"/>
      </w:pPr>
      <w:r w:rsidRPr="002360C7">
        <w:t>Методическая работа строилась на использовании современных образовательных технологий: личностно-ориентированное обучение; проектная технология; исследовательские; интерактивные формы и методы; раннее обучение.</w:t>
      </w:r>
    </w:p>
    <w:p w:rsidR="005371E0" w:rsidRPr="002360C7" w:rsidRDefault="005371E0" w:rsidP="00240FB9">
      <w:pPr>
        <w:ind w:firstLine="708"/>
        <w:jc w:val="both"/>
      </w:pPr>
      <w:r w:rsidRPr="002360C7">
        <w:t xml:space="preserve">Методическая тема, над которой будет работать  МО  в следующем учебном году: </w:t>
      </w:r>
      <w:r w:rsidR="00240FB9" w:rsidRPr="002360C7">
        <w:t xml:space="preserve">Системно – </w:t>
      </w:r>
      <w:proofErr w:type="spellStart"/>
      <w:r w:rsidR="00240FB9" w:rsidRPr="002360C7">
        <w:t>деятельностный</w:t>
      </w:r>
      <w:proofErr w:type="spellEnd"/>
      <w:r w:rsidR="00240FB9" w:rsidRPr="002360C7">
        <w:t xml:space="preserve"> подход в образовательном процессе, как основа реализации ФГОС.</w:t>
      </w:r>
    </w:p>
    <w:p w:rsidR="005371E0" w:rsidRPr="002360C7" w:rsidRDefault="005371E0" w:rsidP="005371E0">
      <w:pPr>
        <w:ind w:left="720"/>
        <w:jc w:val="both"/>
      </w:pPr>
      <w:r w:rsidRPr="002360C7">
        <w:t> </w:t>
      </w:r>
    </w:p>
    <w:p w:rsidR="005371E0" w:rsidRPr="002360C7" w:rsidRDefault="005371E0" w:rsidP="00CC72D6">
      <w:pPr>
        <w:ind w:firstLine="708"/>
        <w:jc w:val="both"/>
      </w:pPr>
      <w:r w:rsidRPr="002360C7">
        <w:t>На будущий учебный год МО иностранного языка ставит следующие задачи:</w:t>
      </w:r>
    </w:p>
    <w:p w:rsidR="00CC72D6" w:rsidRPr="002360C7" w:rsidRDefault="00CC72D6" w:rsidP="00CC72D6">
      <w:pPr>
        <w:pStyle w:val="a6"/>
        <w:numPr>
          <w:ilvl w:val="0"/>
          <w:numId w:val="11"/>
        </w:numPr>
        <w:ind w:right="397"/>
        <w:jc w:val="both"/>
        <w:rPr>
          <w:rFonts w:ascii="Times New Roman" w:hAnsi="Times New Roman" w:cs="Times New Roman"/>
          <w:b/>
          <w:sz w:val="24"/>
          <w:szCs w:val="24"/>
        </w:rPr>
      </w:pPr>
      <w:r w:rsidRPr="002360C7">
        <w:rPr>
          <w:rFonts w:ascii="Times New Roman" w:hAnsi="Times New Roman" w:cs="Times New Roman"/>
          <w:sz w:val="24"/>
          <w:szCs w:val="24"/>
        </w:rPr>
        <w:t xml:space="preserve">Продолжать работу над  темами по самообразованию </w:t>
      </w:r>
    </w:p>
    <w:p w:rsidR="00CC72D6" w:rsidRPr="002360C7" w:rsidRDefault="00CC72D6" w:rsidP="00CC72D6">
      <w:pPr>
        <w:pStyle w:val="a6"/>
        <w:numPr>
          <w:ilvl w:val="0"/>
          <w:numId w:val="11"/>
        </w:numPr>
        <w:ind w:right="397"/>
        <w:jc w:val="both"/>
        <w:rPr>
          <w:rFonts w:ascii="Times New Roman" w:hAnsi="Times New Roman" w:cs="Times New Roman"/>
          <w:b/>
          <w:sz w:val="24"/>
          <w:szCs w:val="24"/>
        </w:rPr>
      </w:pPr>
      <w:r w:rsidRPr="002360C7">
        <w:rPr>
          <w:rFonts w:ascii="Times New Roman" w:hAnsi="Times New Roman" w:cs="Times New Roman"/>
          <w:sz w:val="24"/>
          <w:szCs w:val="24"/>
        </w:rPr>
        <w:t xml:space="preserve">Уделять внимание выполнению учащимися тестовых заданий для подготовки к </w:t>
      </w:r>
      <w:r w:rsidR="00EF3E2A">
        <w:rPr>
          <w:rFonts w:ascii="Times New Roman" w:hAnsi="Times New Roman" w:cs="Times New Roman"/>
          <w:sz w:val="24"/>
          <w:szCs w:val="24"/>
        </w:rPr>
        <w:t>ГИА</w:t>
      </w:r>
      <w:r w:rsidRPr="002360C7">
        <w:rPr>
          <w:rFonts w:ascii="Times New Roman" w:hAnsi="Times New Roman" w:cs="Times New Roman"/>
          <w:sz w:val="24"/>
          <w:szCs w:val="24"/>
        </w:rPr>
        <w:t xml:space="preserve"> и ЕГЭ.</w:t>
      </w:r>
    </w:p>
    <w:p w:rsidR="00CC72D6" w:rsidRPr="002360C7" w:rsidRDefault="00CC72D6" w:rsidP="00CC72D6">
      <w:pPr>
        <w:pStyle w:val="a6"/>
        <w:numPr>
          <w:ilvl w:val="0"/>
          <w:numId w:val="11"/>
        </w:numPr>
        <w:ind w:right="397"/>
        <w:jc w:val="both"/>
        <w:rPr>
          <w:rFonts w:ascii="Times New Roman" w:hAnsi="Times New Roman" w:cs="Times New Roman"/>
          <w:b/>
          <w:sz w:val="24"/>
          <w:szCs w:val="24"/>
        </w:rPr>
      </w:pPr>
      <w:r w:rsidRPr="002360C7">
        <w:rPr>
          <w:rFonts w:ascii="Times New Roman" w:hAnsi="Times New Roman" w:cs="Times New Roman"/>
          <w:sz w:val="24"/>
          <w:szCs w:val="24"/>
        </w:rPr>
        <w:lastRenderedPageBreak/>
        <w:t>Совершенствовать работу с одарёнными детьми через олимпиады, конкурсы разного уровня.</w:t>
      </w:r>
    </w:p>
    <w:p w:rsidR="00CC72D6" w:rsidRPr="002360C7" w:rsidRDefault="00CC72D6" w:rsidP="00CC72D6">
      <w:pPr>
        <w:pStyle w:val="a6"/>
        <w:numPr>
          <w:ilvl w:val="0"/>
          <w:numId w:val="11"/>
        </w:numPr>
        <w:ind w:right="397"/>
        <w:jc w:val="both"/>
        <w:rPr>
          <w:rFonts w:ascii="Times New Roman" w:hAnsi="Times New Roman" w:cs="Times New Roman"/>
          <w:b/>
          <w:sz w:val="24"/>
          <w:szCs w:val="24"/>
        </w:rPr>
      </w:pPr>
      <w:r w:rsidRPr="002360C7">
        <w:rPr>
          <w:rFonts w:ascii="Times New Roman" w:hAnsi="Times New Roman" w:cs="Times New Roman"/>
          <w:sz w:val="24"/>
          <w:szCs w:val="24"/>
        </w:rPr>
        <w:t xml:space="preserve">Организовать </w:t>
      </w:r>
      <w:proofErr w:type="spellStart"/>
      <w:r w:rsidRPr="002360C7">
        <w:rPr>
          <w:rFonts w:ascii="Times New Roman" w:hAnsi="Times New Roman" w:cs="Times New Roman"/>
          <w:sz w:val="24"/>
          <w:szCs w:val="24"/>
        </w:rPr>
        <w:t>взаимопосещение</w:t>
      </w:r>
      <w:proofErr w:type="spellEnd"/>
      <w:r w:rsidRPr="002360C7">
        <w:rPr>
          <w:rFonts w:ascii="Times New Roman" w:hAnsi="Times New Roman" w:cs="Times New Roman"/>
          <w:sz w:val="24"/>
          <w:szCs w:val="24"/>
        </w:rPr>
        <w:t xml:space="preserve"> уроков с последующим анализом и обобщением опыта работы педагогов.</w:t>
      </w:r>
    </w:p>
    <w:p w:rsidR="00CC72D6" w:rsidRPr="002360C7" w:rsidRDefault="00CC72D6" w:rsidP="00CC72D6">
      <w:pPr>
        <w:pStyle w:val="a6"/>
        <w:numPr>
          <w:ilvl w:val="0"/>
          <w:numId w:val="11"/>
        </w:numPr>
        <w:ind w:right="397"/>
        <w:jc w:val="both"/>
        <w:rPr>
          <w:rFonts w:ascii="Times New Roman" w:hAnsi="Times New Roman" w:cs="Times New Roman"/>
          <w:b/>
          <w:sz w:val="24"/>
          <w:szCs w:val="24"/>
        </w:rPr>
      </w:pPr>
      <w:r w:rsidRPr="002360C7">
        <w:rPr>
          <w:rFonts w:ascii="Times New Roman" w:hAnsi="Times New Roman" w:cs="Times New Roman"/>
          <w:sz w:val="24"/>
          <w:szCs w:val="24"/>
        </w:rPr>
        <w:t>Продолжать работу по использованию современных технологий на уроках.</w:t>
      </w:r>
    </w:p>
    <w:p w:rsidR="00CC72D6" w:rsidRPr="002360C7" w:rsidRDefault="00CC72D6" w:rsidP="00CC72D6">
      <w:pPr>
        <w:pStyle w:val="a3"/>
        <w:numPr>
          <w:ilvl w:val="0"/>
          <w:numId w:val="11"/>
        </w:numPr>
        <w:jc w:val="both"/>
        <w:rPr>
          <w:rFonts w:eastAsia="BatangChe"/>
        </w:rPr>
      </w:pPr>
      <w:r w:rsidRPr="002360C7">
        <w:rPr>
          <w:rFonts w:eastAsia="BatangChe"/>
        </w:rPr>
        <w:t>Поиск новых форм подачи материала и организации урока (компетентности, системно-</w:t>
      </w:r>
      <w:proofErr w:type="spellStart"/>
      <w:r w:rsidRPr="002360C7">
        <w:rPr>
          <w:rFonts w:eastAsia="BatangChe"/>
        </w:rPr>
        <w:t>деятельностный</w:t>
      </w:r>
      <w:proofErr w:type="spellEnd"/>
      <w:r w:rsidRPr="002360C7">
        <w:rPr>
          <w:rFonts w:eastAsia="BatangChe"/>
        </w:rPr>
        <w:t xml:space="preserve"> подходы в обучении, </w:t>
      </w:r>
      <w:proofErr w:type="spellStart"/>
      <w:r w:rsidRPr="002360C7">
        <w:rPr>
          <w:rFonts w:eastAsia="BatangChe"/>
        </w:rPr>
        <w:t>здоровьесберегающие</w:t>
      </w:r>
      <w:proofErr w:type="spellEnd"/>
      <w:r w:rsidRPr="002360C7">
        <w:rPr>
          <w:rFonts w:eastAsia="BatangChe"/>
        </w:rPr>
        <w:t xml:space="preserve"> технологии).</w:t>
      </w:r>
    </w:p>
    <w:p w:rsidR="00CC72D6" w:rsidRPr="002360C7" w:rsidRDefault="00CC72D6" w:rsidP="00CC72D6">
      <w:pPr>
        <w:pStyle w:val="a6"/>
        <w:numPr>
          <w:ilvl w:val="0"/>
          <w:numId w:val="11"/>
        </w:numPr>
        <w:ind w:right="397"/>
        <w:jc w:val="both"/>
        <w:rPr>
          <w:rFonts w:ascii="Times New Roman" w:hAnsi="Times New Roman" w:cs="Times New Roman"/>
          <w:b/>
          <w:sz w:val="24"/>
          <w:szCs w:val="24"/>
        </w:rPr>
      </w:pPr>
      <w:r w:rsidRPr="002360C7">
        <w:rPr>
          <w:rFonts w:ascii="Times New Roman" w:hAnsi="Times New Roman" w:cs="Times New Roman"/>
          <w:sz w:val="24"/>
          <w:szCs w:val="24"/>
        </w:rPr>
        <w:t>Провести неделю английского языка по плану.</w:t>
      </w:r>
    </w:p>
    <w:p w:rsidR="00CC72D6" w:rsidRPr="002360C7" w:rsidRDefault="00CC72D6" w:rsidP="00CC72D6">
      <w:pPr>
        <w:pStyle w:val="a6"/>
        <w:numPr>
          <w:ilvl w:val="0"/>
          <w:numId w:val="11"/>
        </w:numPr>
        <w:ind w:right="397"/>
        <w:jc w:val="both"/>
        <w:rPr>
          <w:rFonts w:ascii="Times New Roman" w:hAnsi="Times New Roman" w:cs="Times New Roman"/>
          <w:b/>
          <w:sz w:val="24"/>
          <w:szCs w:val="24"/>
        </w:rPr>
      </w:pPr>
      <w:r w:rsidRPr="002360C7">
        <w:rPr>
          <w:rFonts w:ascii="Times New Roman" w:hAnsi="Times New Roman" w:cs="Times New Roman"/>
          <w:sz w:val="24"/>
          <w:szCs w:val="24"/>
        </w:rPr>
        <w:t xml:space="preserve"> Продолжать работу по развитию навыков чтения, </w:t>
      </w:r>
      <w:proofErr w:type="spellStart"/>
      <w:r w:rsidRPr="002360C7">
        <w:rPr>
          <w:rFonts w:ascii="Times New Roman" w:hAnsi="Times New Roman" w:cs="Times New Roman"/>
          <w:sz w:val="24"/>
          <w:szCs w:val="24"/>
        </w:rPr>
        <w:t>аудирования</w:t>
      </w:r>
      <w:proofErr w:type="spellEnd"/>
      <w:r w:rsidRPr="002360C7">
        <w:rPr>
          <w:rFonts w:ascii="Times New Roman" w:hAnsi="Times New Roman" w:cs="Times New Roman"/>
          <w:sz w:val="24"/>
          <w:szCs w:val="24"/>
        </w:rPr>
        <w:t xml:space="preserve"> и письма в рамках </w:t>
      </w:r>
      <w:r w:rsidR="00EF3E2A">
        <w:rPr>
          <w:rFonts w:ascii="Times New Roman" w:hAnsi="Times New Roman" w:cs="Times New Roman"/>
          <w:sz w:val="24"/>
          <w:szCs w:val="24"/>
        </w:rPr>
        <w:t>ГИА</w:t>
      </w:r>
      <w:r w:rsidRPr="002360C7">
        <w:rPr>
          <w:rFonts w:ascii="Times New Roman" w:hAnsi="Times New Roman" w:cs="Times New Roman"/>
          <w:sz w:val="24"/>
          <w:szCs w:val="24"/>
        </w:rPr>
        <w:t xml:space="preserve"> и ЕГЭ.</w:t>
      </w:r>
    </w:p>
    <w:p w:rsidR="00CC72D6" w:rsidRPr="002360C7" w:rsidRDefault="00CC72D6" w:rsidP="00CC72D6">
      <w:pPr>
        <w:pStyle w:val="a6"/>
        <w:numPr>
          <w:ilvl w:val="0"/>
          <w:numId w:val="11"/>
        </w:numPr>
        <w:ind w:right="397"/>
        <w:jc w:val="both"/>
        <w:rPr>
          <w:rFonts w:ascii="Times New Roman" w:hAnsi="Times New Roman" w:cs="Times New Roman"/>
          <w:b/>
          <w:sz w:val="24"/>
          <w:szCs w:val="24"/>
        </w:rPr>
      </w:pPr>
      <w:r w:rsidRPr="002360C7">
        <w:rPr>
          <w:rFonts w:ascii="Times New Roman" w:hAnsi="Times New Roman" w:cs="Times New Roman"/>
          <w:sz w:val="24"/>
          <w:szCs w:val="24"/>
        </w:rPr>
        <w:t>Совершенствовать  систему работы МО по формированию универсальных учебных действий у учащихся.</w:t>
      </w:r>
    </w:p>
    <w:p w:rsidR="00CC72D6" w:rsidRPr="002360C7" w:rsidRDefault="00CC72D6" w:rsidP="00CC72D6">
      <w:pPr>
        <w:pStyle w:val="a6"/>
        <w:numPr>
          <w:ilvl w:val="0"/>
          <w:numId w:val="11"/>
        </w:numPr>
        <w:ind w:right="397"/>
        <w:jc w:val="both"/>
        <w:rPr>
          <w:rFonts w:ascii="Times New Roman" w:hAnsi="Times New Roman" w:cs="Times New Roman"/>
          <w:b/>
          <w:sz w:val="24"/>
          <w:szCs w:val="24"/>
        </w:rPr>
      </w:pPr>
      <w:r w:rsidRPr="002360C7">
        <w:rPr>
          <w:rFonts w:ascii="Times New Roman" w:hAnsi="Times New Roman" w:cs="Times New Roman"/>
          <w:sz w:val="24"/>
          <w:szCs w:val="24"/>
        </w:rPr>
        <w:t>Активно внедрять технологии проектной деятельности учащихся в соответствии с требованиями ФГОС в практику работы учителей иностранных языков.</w:t>
      </w:r>
    </w:p>
    <w:p w:rsidR="00CC72D6" w:rsidRPr="002360C7" w:rsidRDefault="00CC72D6" w:rsidP="00CC72D6">
      <w:pPr>
        <w:pStyle w:val="a6"/>
        <w:numPr>
          <w:ilvl w:val="0"/>
          <w:numId w:val="11"/>
        </w:numPr>
        <w:ind w:right="397"/>
        <w:jc w:val="both"/>
        <w:rPr>
          <w:rFonts w:ascii="Times New Roman" w:hAnsi="Times New Roman" w:cs="Times New Roman"/>
          <w:b/>
          <w:sz w:val="24"/>
          <w:szCs w:val="24"/>
        </w:rPr>
      </w:pPr>
      <w:r w:rsidRPr="002360C7">
        <w:rPr>
          <w:rFonts w:ascii="Times New Roman" w:hAnsi="Times New Roman" w:cs="Times New Roman"/>
          <w:sz w:val="24"/>
          <w:szCs w:val="24"/>
        </w:rPr>
        <w:t xml:space="preserve"> Повышать  свой профессиональный уровень как педагог: участие на конференциях, семинарах, конкурсах различного уровнях, публикациях (все учителя), повышение квалификации через дистанционное обучение.</w:t>
      </w:r>
    </w:p>
    <w:p w:rsidR="005371E0" w:rsidRPr="002360C7" w:rsidRDefault="005371E0" w:rsidP="005371E0">
      <w:r w:rsidRPr="002360C7">
        <w:t> </w:t>
      </w:r>
    </w:p>
    <w:p w:rsidR="005371E0" w:rsidRPr="002360C7" w:rsidRDefault="005371E0" w:rsidP="00CC72D6">
      <w:pPr>
        <w:ind w:firstLine="708"/>
        <w:jc w:val="both"/>
      </w:pPr>
      <w:r w:rsidRPr="002360C7">
        <w:t> Анализ  методической  работы  позволяет сделать вывод о том, что план методической  работы МО иностранного языка в целом выполнен:</w:t>
      </w:r>
    </w:p>
    <w:p w:rsidR="005371E0" w:rsidRPr="002360C7" w:rsidRDefault="005371E0" w:rsidP="00CC72D6">
      <w:pPr>
        <w:jc w:val="both"/>
      </w:pPr>
      <w:r w:rsidRPr="002360C7">
        <w:t xml:space="preserve">1. Методические темы  работы   МО  соответствовали основным задачам, стоящим перед педагогами </w:t>
      </w:r>
      <w:r w:rsidR="00CC72D6" w:rsidRPr="002360C7">
        <w:t>школы</w:t>
      </w:r>
      <w:r w:rsidRPr="002360C7">
        <w:t>.</w:t>
      </w:r>
    </w:p>
    <w:p w:rsidR="005371E0" w:rsidRPr="002360C7" w:rsidRDefault="005371E0" w:rsidP="00CC72D6">
      <w:pPr>
        <w:jc w:val="both"/>
      </w:pPr>
      <w:r w:rsidRPr="002360C7">
        <w:t>2. Тематика заседаний  МО  отражала основные проблемные вопросы, стоящие перед педагогами.</w:t>
      </w:r>
    </w:p>
    <w:p w:rsidR="005371E0" w:rsidRPr="002360C7" w:rsidRDefault="005371E0" w:rsidP="00CC72D6">
      <w:pPr>
        <w:jc w:val="both"/>
      </w:pPr>
      <w:r w:rsidRPr="002360C7">
        <w:t>3. Все  педагоги работали и   работают над созданием системы обучения, удовлетворяющей потребностям каждого ученика в соответствии с его склонностями, интересами и возможностями.</w:t>
      </w:r>
    </w:p>
    <w:p w:rsidR="005371E0" w:rsidRPr="002360C7" w:rsidRDefault="005371E0" w:rsidP="00CC72D6">
      <w:pPr>
        <w:jc w:val="both"/>
      </w:pPr>
      <w:r w:rsidRPr="002360C7">
        <w:t xml:space="preserve">4. Проводилась   работа  по овладению учителями современными методиками и технологиями обучения. Большое внимание уделялось использованию информационных технологий педагогами на уроках и во внеурочной деятельности, сохранению и поддержанию </w:t>
      </w:r>
      <w:proofErr w:type="spellStart"/>
      <w:r w:rsidRPr="002360C7">
        <w:t>здоровьесберегающей</w:t>
      </w:r>
      <w:proofErr w:type="spellEnd"/>
      <w:r w:rsidRPr="002360C7">
        <w:t xml:space="preserve"> образовательной среды.</w:t>
      </w:r>
    </w:p>
    <w:p w:rsidR="005371E0" w:rsidRPr="002360C7" w:rsidRDefault="005371E0" w:rsidP="00CC72D6">
      <w:pPr>
        <w:ind w:firstLine="708"/>
        <w:jc w:val="both"/>
      </w:pPr>
      <w:r w:rsidRPr="002360C7">
        <w:t>Реализация целей и задач  МО  осуществлялась согласно требованиям государственных программ, велась на основе нормативно-правовых</w:t>
      </w:r>
    </w:p>
    <w:p w:rsidR="005371E0" w:rsidRPr="002360C7" w:rsidRDefault="005371E0" w:rsidP="00CC72D6">
      <w:pPr>
        <w:jc w:val="both"/>
      </w:pPr>
      <w:r w:rsidRPr="002360C7">
        <w:t>и распорядительных документов федерального, регионального, муниципального и школьного уровней, была направлена на кадровое и методическое обеспечение образовательного процесса.</w:t>
      </w:r>
    </w:p>
    <w:p w:rsidR="005371E0" w:rsidRPr="002360C7" w:rsidRDefault="005371E0" w:rsidP="00CC72D6">
      <w:pPr>
        <w:ind w:firstLine="708"/>
        <w:jc w:val="both"/>
      </w:pPr>
      <w:r w:rsidRPr="002360C7">
        <w:t>Все учителя  МО  работали по рабочим программам, соответствующим УМК с учётом федерального перечня учебников, допущенных и рекомендованных  МО  РФ к использованию в образовательном процессе.</w:t>
      </w:r>
    </w:p>
    <w:p w:rsidR="005371E0" w:rsidRPr="002360C7" w:rsidRDefault="005371E0" w:rsidP="00CC72D6">
      <w:pPr>
        <w:jc w:val="both"/>
      </w:pPr>
      <w:r w:rsidRPr="002360C7">
        <w:t>            Серьёзное внимание уделялось повышению квалификации учителей  МО, (</w:t>
      </w:r>
      <w:r w:rsidR="00CC72D6" w:rsidRPr="002360C7">
        <w:t>Мирзоевой Т.С., Федотовой Я.И. - декабрь</w:t>
      </w:r>
      <w:r w:rsidRPr="002360C7">
        <w:t xml:space="preserve"> 201</w:t>
      </w:r>
      <w:r w:rsidR="00CC72D6" w:rsidRPr="002360C7">
        <w:t>5</w:t>
      </w:r>
      <w:r w:rsidRPr="002360C7">
        <w:t>).</w:t>
      </w:r>
    </w:p>
    <w:p w:rsidR="005371E0" w:rsidRPr="002360C7" w:rsidRDefault="005371E0" w:rsidP="00CC72D6">
      <w:pPr>
        <w:jc w:val="both"/>
      </w:pPr>
      <w:r w:rsidRPr="002360C7">
        <w:t>Вместе с тем имеются следующие недостатки в  работе   МО:</w:t>
      </w:r>
    </w:p>
    <w:p w:rsidR="005371E0" w:rsidRPr="002360C7" w:rsidRDefault="005371E0" w:rsidP="00CC72D6">
      <w:pPr>
        <w:numPr>
          <w:ilvl w:val="0"/>
          <w:numId w:val="4"/>
        </w:numPr>
        <w:spacing w:before="100" w:beforeAutospacing="1" w:after="100" w:afterAutospacing="1" w:line="276" w:lineRule="auto"/>
        <w:jc w:val="both"/>
      </w:pPr>
      <w:r w:rsidRPr="002360C7">
        <w:t xml:space="preserve">Недостаточное количество </w:t>
      </w:r>
      <w:proofErr w:type="spellStart"/>
      <w:r w:rsidRPr="002360C7">
        <w:t>взаимопосещений</w:t>
      </w:r>
      <w:proofErr w:type="spellEnd"/>
      <w:r w:rsidRPr="002360C7">
        <w:t xml:space="preserve"> уроков п</w:t>
      </w:r>
      <w:r w:rsidR="00CC72D6" w:rsidRPr="002360C7">
        <w:t>едагогов</w:t>
      </w:r>
      <w:r w:rsidRPr="002360C7">
        <w:t>.</w:t>
      </w:r>
    </w:p>
    <w:p w:rsidR="005371E0" w:rsidRPr="002360C7" w:rsidRDefault="005371E0" w:rsidP="00CC72D6">
      <w:pPr>
        <w:numPr>
          <w:ilvl w:val="0"/>
          <w:numId w:val="4"/>
        </w:numPr>
        <w:spacing w:before="100" w:beforeAutospacing="1" w:after="100" w:afterAutospacing="1" w:line="276" w:lineRule="auto"/>
        <w:jc w:val="both"/>
      </w:pPr>
      <w:r w:rsidRPr="002360C7">
        <w:t>На заседаниях МО не рассматривались вопросы, связанные с работой с одарёнными детьми, с систематической подготовкой таких детей к олимпиадам разного уровня.</w:t>
      </w:r>
    </w:p>
    <w:p w:rsidR="005371E0" w:rsidRPr="002360C7" w:rsidRDefault="005371E0" w:rsidP="00CC72D6">
      <w:pPr>
        <w:pStyle w:val="a3"/>
        <w:numPr>
          <w:ilvl w:val="0"/>
          <w:numId w:val="4"/>
        </w:numPr>
        <w:spacing w:after="240" w:line="300" w:lineRule="atLeast"/>
        <w:jc w:val="both"/>
        <w:textAlignment w:val="baseline"/>
      </w:pPr>
      <w:r w:rsidRPr="002360C7">
        <w:t xml:space="preserve">При проведении анализа уроков, самоанализа и самооценки достигнутых результатов образовательного, воспитательного и развивающего характера были сделаны заключения о том, что все уроки соответствовали принципам оптимальной организации обучения и всем необходимым требованиям, учителя </w:t>
      </w:r>
      <w:r w:rsidRPr="002360C7">
        <w:lastRenderedPageBreak/>
        <w:t>п</w:t>
      </w:r>
      <w:r w:rsidR="00CC72D6" w:rsidRPr="002360C7">
        <w:t>родемонстрировали разнообразные</w:t>
      </w:r>
      <w:r w:rsidRPr="002360C7">
        <w:t>, эффективные формы работы по активизации деятельности учащихся на уроке.</w:t>
      </w:r>
    </w:p>
    <w:p w:rsidR="005371E0" w:rsidRPr="002360C7" w:rsidRDefault="005371E0" w:rsidP="00CC72D6">
      <w:pPr>
        <w:pStyle w:val="a3"/>
        <w:numPr>
          <w:ilvl w:val="0"/>
          <w:numId w:val="4"/>
        </w:numPr>
        <w:spacing w:after="240" w:line="300" w:lineRule="atLeast"/>
        <w:jc w:val="both"/>
        <w:textAlignment w:val="baseline"/>
      </w:pPr>
      <w:r w:rsidRPr="002360C7">
        <w:t>Планируя работу МО на 201</w:t>
      </w:r>
      <w:r w:rsidR="00CC72D6" w:rsidRPr="002360C7">
        <w:t>5</w:t>
      </w:r>
      <w:r w:rsidRPr="002360C7">
        <w:t>-201</w:t>
      </w:r>
      <w:r w:rsidR="00CC72D6" w:rsidRPr="002360C7">
        <w:t>6</w:t>
      </w:r>
      <w:r w:rsidRPr="002360C7">
        <w:t xml:space="preserve"> учебный год необходимо продолжить деятельность в соответствии с основными задачами, активно использовать современные педагогические и компьютерные технологии, широко применять обучающие компьютерные программы во время учебной и внеурочной деятельности. Обратить особое внимание на работу с одаренными детьми, включая в план опережающее обучение. Использовать новинки в методической литературе для организации и проведения се</w:t>
      </w:r>
      <w:r w:rsidR="00BE73E2" w:rsidRPr="002360C7">
        <w:t>минаров</w:t>
      </w:r>
      <w:r w:rsidRPr="002360C7">
        <w:t xml:space="preserve"> с целью обмена опытом работы, овладения умением поэтапно анализировать уроки и осуществлять самооценку достигнутых результатов образовательного, воспитательного и развивающего характера. Хотелось бы больше уделять внимания </w:t>
      </w:r>
      <w:proofErr w:type="spellStart"/>
      <w:r w:rsidRPr="002360C7">
        <w:t>взаимопосещению</w:t>
      </w:r>
      <w:proofErr w:type="spellEnd"/>
      <w:r w:rsidRPr="002360C7">
        <w:t xml:space="preserve"> уроков и проведению открытых уроков и творческих мероприятий по внеклассной работе для расширения кругозора учащихся, формирования уважения и интереса к культуре и народу страны изучаемого языка, повышения мотивации школьников к изучению </w:t>
      </w:r>
      <w:r w:rsidR="00CC72D6" w:rsidRPr="002360C7">
        <w:t>иностранного</w:t>
      </w:r>
      <w:r w:rsidRPr="002360C7">
        <w:t xml:space="preserve"> языка.</w:t>
      </w:r>
    </w:p>
    <w:p w:rsidR="00BE73E2" w:rsidRPr="002360C7" w:rsidRDefault="00BE73E2" w:rsidP="00C118EF">
      <w:pPr>
        <w:jc w:val="both"/>
        <w:rPr>
          <w:b/>
        </w:rPr>
      </w:pPr>
      <w:r w:rsidRPr="002360C7">
        <w:t xml:space="preserve">          МО учителей иностранного языка проводило определенную работу по решению задачи обучения учащихся практическому владению иностранным языком как средством межкультурного общения, позволяющему вступать в равноправный диалог с представителями других культур и традиций, участвовать в различных сферах и ситуациях межкультурной коммуникации, приобщаться к современным мировым процессам развития цивилизации. </w:t>
      </w:r>
      <w:r w:rsidRPr="002360C7">
        <w:rPr>
          <w:b/>
        </w:rPr>
        <w:t>Работа проводилась в 201</w:t>
      </w:r>
      <w:r w:rsidR="00C118EF" w:rsidRPr="002360C7">
        <w:rPr>
          <w:b/>
        </w:rPr>
        <w:t>5</w:t>
      </w:r>
      <w:r w:rsidRPr="002360C7">
        <w:rPr>
          <w:b/>
        </w:rPr>
        <w:t>-201</w:t>
      </w:r>
      <w:r w:rsidR="00C118EF" w:rsidRPr="002360C7">
        <w:rPr>
          <w:b/>
        </w:rPr>
        <w:t>6</w:t>
      </w:r>
      <w:r w:rsidRPr="002360C7">
        <w:rPr>
          <w:b/>
        </w:rPr>
        <w:t xml:space="preserve"> учебном году по следующим направлениям:</w:t>
      </w:r>
    </w:p>
    <w:p w:rsidR="00BE73E2" w:rsidRPr="002360C7" w:rsidRDefault="00BE73E2" w:rsidP="00BE73E2">
      <w:pPr>
        <w:numPr>
          <w:ilvl w:val="0"/>
          <w:numId w:val="5"/>
        </w:numPr>
      </w:pPr>
      <w:r w:rsidRPr="002360C7">
        <w:t>организация учебного процесса по иностранным языкам;</w:t>
      </w:r>
    </w:p>
    <w:p w:rsidR="00BE73E2" w:rsidRPr="002360C7" w:rsidRDefault="00BE73E2" w:rsidP="00BE73E2">
      <w:pPr>
        <w:numPr>
          <w:ilvl w:val="0"/>
          <w:numId w:val="5"/>
        </w:numPr>
      </w:pPr>
      <w:r w:rsidRPr="002360C7">
        <w:t>повышение профессионально-методического мастерства учителей ИЯ для успешного выполнения образовательных задач;</w:t>
      </w:r>
    </w:p>
    <w:p w:rsidR="00BE73E2" w:rsidRPr="002360C7" w:rsidRDefault="00BE73E2" w:rsidP="00BE73E2">
      <w:pPr>
        <w:numPr>
          <w:ilvl w:val="0"/>
          <w:numId w:val="5"/>
        </w:numPr>
      </w:pPr>
      <w:r w:rsidRPr="002360C7">
        <w:t>проведение внеклассных мероприятий для повышения мотивации учащихся;</w:t>
      </w:r>
    </w:p>
    <w:p w:rsidR="00BE73E2" w:rsidRPr="002360C7" w:rsidRDefault="00BE73E2" w:rsidP="00BE73E2">
      <w:pPr>
        <w:numPr>
          <w:ilvl w:val="0"/>
          <w:numId w:val="5"/>
        </w:numPr>
      </w:pPr>
      <w:r w:rsidRPr="002360C7">
        <w:t>расширение объема учебно-методической литературы, оснащение кабинетов необходимыми техническими средствами обучения;</w:t>
      </w:r>
    </w:p>
    <w:p w:rsidR="00BE73E2" w:rsidRPr="002360C7" w:rsidRDefault="00BE73E2" w:rsidP="00BE73E2">
      <w:pPr>
        <w:numPr>
          <w:ilvl w:val="0"/>
          <w:numId w:val="5"/>
        </w:numPr>
      </w:pPr>
      <w:r w:rsidRPr="002360C7">
        <w:t>оформление кабинетов.</w:t>
      </w:r>
    </w:p>
    <w:p w:rsidR="00BE73E2" w:rsidRPr="002360C7" w:rsidRDefault="00BE73E2" w:rsidP="00BE73E2"/>
    <w:p w:rsidR="00BE73E2" w:rsidRPr="002360C7" w:rsidRDefault="00BE73E2" w:rsidP="00BE73E2">
      <w:pPr>
        <w:ind w:left="420"/>
        <w:jc w:val="center"/>
        <w:rPr>
          <w:b/>
        </w:rPr>
      </w:pPr>
      <w:r w:rsidRPr="002360C7">
        <w:rPr>
          <w:b/>
        </w:rPr>
        <w:t>Организация учебного процесса</w:t>
      </w:r>
    </w:p>
    <w:p w:rsidR="00BE73E2" w:rsidRPr="002360C7" w:rsidRDefault="00BE73E2" w:rsidP="00BE73E2"/>
    <w:p w:rsidR="00BE73E2" w:rsidRPr="002360C7" w:rsidRDefault="00BE73E2" w:rsidP="00EA3AAE">
      <w:pPr>
        <w:ind w:firstLine="708"/>
        <w:jc w:val="both"/>
      </w:pPr>
      <w:r w:rsidRPr="002360C7">
        <w:t xml:space="preserve">Методическое объединение учителей иностранного языка уделяет большое внимание обеспечению учебного процесса. Учителя </w:t>
      </w:r>
      <w:r w:rsidRPr="002360C7">
        <w:rPr>
          <w:b/>
        </w:rPr>
        <w:t xml:space="preserve">английского </w:t>
      </w:r>
      <w:r w:rsidRPr="002360C7">
        <w:t>языка работают по УМК “</w:t>
      </w:r>
      <w:r w:rsidR="00433775" w:rsidRPr="002360C7">
        <w:rPr>
          <w:lang w:val="en-US"/>
        </w:rPr>
        <w:t>Rainbow</w:t>
      </w:r>
      <w:r w:rsidR="00433775" w:rsidRPr="002360C7">
        <w:t xml:space="preserve"> </w:t>
      </w:r>
      <w:r w:rsidRPr="002360C7">
        <w:rPr>
          <w:lang w:val="en-US"/>
        </w:rPr>
        <w:t>English</w:t>
      </w:r>
      <w:r w:rsidRPr="002360C7">
        <w:t xml:space="preserve">” </w:t>
      </w:r>
      <w:r w:rsidR="00EA3AAE" w:rsidRPr="002360C7">
        <w:t xml:space="preserve">И. В. Афанасьева, </w:t>
      </w:r>
      <w:proofErr w:type="spellStart"/>
      <w:r w:rsidR="00EA3AAE" w:rsidRPr="002360C7">
        <w:t>О.А.Михеева</w:t>
      </w:r>
      <w:proofErr w:type="spellEnd"/>
      <w:r w:rsidR="00EA3AAE" w:rsidRPr="002360C7">
        <w:t xml:space="preserve"> </w:t>
      </w:r>
      <w:r w:rsidRPr="002360C7">
        <w:t>в 2-</w:t>
      </w:r>
      <w:r w:rsidR="003A2004" w:rsidRPr="002360C7">
        <w:t>6</w:t>
      </w:r>
      <w:r w:rsidRPr="002360C7">
        <w:t xml:space="preserve"> классах. </w:t>
      </w:r>
      <w:r w:rsidR="003A2004" w:rsidRPr="002360C7">
        <w:t>5 «В», 6 «В», 7 «В», 9 «В», 10, 11 классы работают по УМК «</w:t>
      </w:r>
      <w:r w:rsidR="003A2004" w:rsidRPr="002360C7">
        <w:rPr>
          <w:lang w:val="en-US"/>
        </w:rPr>
        <w:t>Spotlight</w:t>
      </w:r>
      <w:r w:rsidR="003A2004" w:rsidRPr="002360C7">
        <w:t>» В. Эванс, Ю. Ваулина, О</w:t>
      </w:r>
      <w:r w:rsidRPr="002360C7">
        <w:t>.</w:t>
      </w:r>
      <w:r w:rsidR="003A2004" w:rsidRPr="002360C7">
        <w:t xml:space="preserve"> </w:t>
      </w:r>
      <w:proofErr w:type="spellStart"/>
      <w:r w:rsidR="003A2004" w:rsidRPr="002360C7">
        <w:t>Подоляко</w:t>
      </w:r>
      <w:proofErr w:type="spellEnd"/>
      <w:r w:rsidR="003A2004" w:rsidRPr="002360C7">
        <w:t xml:space="preserve">, 7 – 9 классы УМК «Новый курс английского языка» </w:t>
      </w:r>
      <w:proofErr w:type="spellStart"/>
      <w:r w:rsidR="003A2004" w:rsidRPr="002360C7">
        <w:t>И.В.Афанасьева</w:t>
      </w:r>
      <w:proofErr w:type="spellEnd"/>
      <w:r w:rsidR="003A2004" w:rsidRPr="002360C7">
        <w:t xml:space="preserve">, </w:t>
      </w:r>
      <w:proofErr w:type="spellStart"/>
      <w:r w:rsidR="003A2004" w:rsidRPr="002360C7">
        <w:t>О.А.Михеева</w:t>
      </w:r>
      <w:proofErr w:type="spellEnd"/>
      <w:r w:rsidR="00EA3AAE" w:rsidRPr="002360C7">
        <w:t>.</w:t>
      </w:r>
    </w:p>
    <w:p w:rsidR="00BE73E2" w:rsidRPr="002360C7" w:rsidRDefault="00BE73E2" w:rsidP="00BE73E2">
      <w:r w:rsidRPr="002360C7">
        <w:tab/>
        <w:t>Учител</w:t>
      </w:r>
      <w:r w:rsidR="00EA3AAE" w:rsidRPr="002360C7">
        <w:t>ь</w:t>
      </w:r>
      <w:r w:rsidRPr="002360C7">
        <w:t xml:space="preserve"> </w:t>
      </w:r>
      <w:r w:rsidRPr="002360C7">
        <w:rPr>
          <w:b/>
        </w:rPr>
        <w:t>французского</w:t>
      </w:r>
      <w:r w:rsidR="00EA3AAE" w:rsidRPr="002360C7">
        <w:t xml:space="preserve"> языка работает в 5 «А» </w:t>
      </w:r>
      <w:r w:rsidRPr="002360C7">
        <w:t xml:space="preserve"> класс</w:t>
      </w:r>
      <w:r w:rsidR="00EA3AAE" w:rsidRPr="002360C7">
        <w:t>е</w:t>
      </w:r>
      <w:r w:rsidRPr="002360C7">
        <w:t xml:space="preserve"> по </w:t>
      </w:r>
      <w:proofErr w:type="gramStart"/>
      <w:r w:rsidRPr="002360C7">
        <w:rPr>
          <w:b/>
        </w:rPr>
        <w:t>УМК</w:t>
      </w:r>
      <w:r w:rsidR="00EA3AAE" w:rsidRPr="002360C7">
        <w:t xml:space="preserve"> А.</w:t>
      </w:r>
      <w:proofErr w:type="gramEnd"/>
      <w:r w:rsidR="00EA3AAE" w:rsidRPr="002360C7">
        <w:t xml:space="preserve"> </w:t>
      </w:r>
      <w:r w:rsidRPr="002360C7">
        <w:t>С.</w:t>
      </w:r>
      <w:r w:rsidR="00EA3AAE" w:rsidRPr="002360C7">
        <w:t xml:space="preserve"> </w:t>
      </w:r>
      <w:proofErr w:type="spellStart"/>
      <w:r w:rsidRPr="002360C7">
        <w:t>Кулигин</w:t>
      </w:r>
      <w:r w:rsidR="00EA3AAE" w:rsidRPr="002360C7">
        <w:t>а</w:t>
      </w:r>
      <w:proofErr w:type="spellEnd"/>
      <w:r w:rsidR="00EA3AAE" w:rsidRPr="002360C7">
        <w:t xml:space="preserve"> «Французский – это здорово», в 7-9 классах по УМК  «Синяя </w:t>
      </w:r>
      <w:r w:rsidRPr="002360C7">
        <w:t>птица»</w:t>
      </w:r>
      <w:r w:rsidR="00EA3AAE" w:rsidRPr="002360C7">
        <w:t xml:space="preserve"> </w:t>
      </w:r>
      <w:r w:rsidRPr="002360C7">
        <w:t>Н.</w:t>
      </w:r>
      <w:r w:rsidR="00EA3AAE" w:rsidRPr="002360C7">
        <w:t xml:space="preserve"> </w:t>
      </w:r>
      <w:r w:rsidRPr="002360C7">
        <w:t>А.</w:t>
      </w:r>
      <w:r w:rsidR="00EA3AAE" w:rsidRPr="002360C7">
        <w:t xml:space="preserve"> </w:t>
      </w:r>
      <w:r w:rsidRPr="002360C7">
        <w:t>Селиванова</w:t>
      </w:r>
      <w:r w:rsidR="00EA3AAE" w:rsidRPr="002360C7">
        <w:t xml:space="preserve"> </w:t>
      </w:r>
      <w:r w:rsidRPr="002360C7">
        <w:t>и</w:t>
      </w:r>
      <w:r w:rsidR="00EA3AAE" w:rsidRPr="002360C7">
        <w:t xml:space="preserve"> </w:t>
      </w:r>
      <w:r w:rsidRPr="002360C7">
        <w:t>А.</w:t>
      </w:r>
      <w:r w:rsidR="00EA3AAE" w:rsidRPr="002360C7">
        <w:t xml:space="preserve"> </w:t>
      </w:r>
      <w:r w:rsidRPr="002360C7">
        <w:t>Ю.</w:t>
      </w:r>
      <w:r w:rsidR="00EA3AAE" w:rsidRPr="002360C7">
        <w:t xml:space="preserve"> Шашурина, в 10 классе по УМК Григорьева «</w:t>
      </w:r>
      <w:proofErr w:type="spellStart"/>
      <w:r w:rsidR="00EA3AAE" w:rsidRPr="002360C7">
        <w:t>Обжектив</w:t>
      </w:r>
      <w:proofErr w:type="spellEnd"/>
      <w:r w:rsidR="00EA3AAE" w:rsidRPr="002360C7">
        <w:t>»</w:t>
      </w:r>
      <w:r w:rsidRPr="002360C7">
        <w:t>.</w:t>
      </w:r>
    </w:p>
    <w:p w:rsidR="00EA3AAE" w:rsidRPr="002360C7" w:rsidRDefault="00EA3AAE" w:rsidP="00EA3AAE">
      <w:pPr>
        <w:ind w:firstLine="708"/>
      </w:pPr>
      <w:r w:rsidRPr="002360C7">
        <w:t xml:space="preserve">Учитель </w:t>
      </w:r>
      <w:r w:rsidRPr="002360C7">
        <w:rPr>
          <w:b/>
        </w:rPr>
        <w:t>немецкого</w:t>
      </w:r>
      <w:r w:rsidRPr="002360C7">
        <w:t xml:space="preserve"> языка работает с 2-4 класс по УМК Н.Д. Гальскова, Н.И. Гез «Немецкий язык», 5 класс Г.В. Яцковская «Вундеркинды», 6-11 класс И.Л. Бим «Немецкий язык»</w:t>
      </w:r>
    </w:p>
    <w:p w:rsidR="00BE73E2" w:rsidRPr="002360C7" w:rsidRDefault="00BE73E2" w:rsidP="00EA3AAE">
      <w:pPr>
        <w:jc w:val="both"/>
      </w:pPr>
      <w:r w:rsidRPr="002360C7">
        <w:t xml:space="preserve">         Учителями в должный срок в течение года составлялись календарно-тематические планирования, соответствующие программе, в рамках которого планировались самостоятельные и контрольные работы.</w:t>
      </w:r>
    </w:p>
    <w:p w:rsidR="000151E3" w:rsidRPr="002360C7" w:rsidRDefault="00BE73E2" w:rsidP="00EA3AAE">
      <w:pPr>
        <w:jc w:val="both"/>
      </w:pPr>
      <w:r w:rsidRPr="002360C7">
        <w:t xml:space="preserve">         Преподавание иностранного языка и </w:t>
      </w:r>
      <w:r w:rsidRPr="002360C7">
        <w:rPr>
          <w:b/>
        </w:rPr>
        <w:t>нагрузка учителей</w:t>
      </w:r>
      <w:r w:rsidRPr="002360C7">
        <w:t xml:space="preserve"> распределялись следующим образом:</w:t>
      </w:r>
    </w:p>
    <w:p w:rsidR="000151E3" w:rsidRPr="002360C7" w:rsidRDefault="000151E3" w:rsidP="000151E3">
      <w:pPr>
        <w:jc w:val="center"/>
      </w:pPr>
      <w:r w:rsidRPr="002360C7">
        <w:lastRenderedPageBreak/>
        <w:t>Иностранный язык</w:t>
      </w:r>
    </w:p>
    <w:p w:rsidR="000151E3" w:rsidRPr="002C3E16" w:rsidRDefault="000151E3" w:rsidP="000151E3">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8"/>
        <w:gridCol w:w="2782"/>
        <w:gridCol w:w="4208"/>
      </w:tblGrid>
      <w:tr w:rsidR="000151E3" w:rsidRPr="002C3E16" w:rsidTr="000151E3">
        <w:tc>
          <w:tcPr>
            <w:tcW w:w="9571" w:type="dxa"/>
            <w:gridSpan w:val="3"/>
          </w:tcPr>
          <w:p w:rsidR="000151E3" w:rsidRPr="002C3E16" w:rsidRDefault="000151E3" w:rsidP="006440B2">
            <w:pPr>
              <w:jc w:val="center"/>
              <w:rPr>
                <w:b/>
              </w:rPr>
            </w:pPr>
            <w:r w:rsidRPr="002C3E16">
              <w:rPr>
                <w:b/>
              </w:rPr>
              <w:t>Английский язык</w:t>
            </w:r>
          </w:p>
        </w:tc>
      </w:tr>
      <w:tr w:rsidR="000151E3" w:rsidRPr="002C3E16" w:rsidTr="000151E3">
        <w:tc>
          <w:tcPr>
            <w:tcW w:w="2337" w:type="dxa"/>
            <w:vMerge w:val="restart"/>
          </w:tcPr>
          <w:p w:rsidR="000151E3" w:rsidRPr="002C3E16" w:rsidRDefault="000151E3" w:rsidP="006440B2">
            <w:pPr>
              <w:autoSpaceDE w:val="0"/>
              <w:jc w:val="center"/>
              <w:rPr>
                <w:rFonts w:eastAsia="Verdana"/>
              </w:rPr>
            </w:pPr>
          </w:p>
          <w:p w:rsidR="000151E3" w:rsidRPr="002C3E16" w:rsidRDefault="000151E3" w:rsidP="006440B2">
            <w:pPr>
              <w:autoSpaceDE w:val="0"/>
              <w:jc w:val="center"/>
              <w:rPr>
                <w:rFonts w:eastAsia="Verdana"/>
              </w:rPr>
            </w:pPr>
            <w:r w:rsidRPr="002C3E16">
              <w:rPr>
                <w:rFonts w:eastAsia="Verdana"/>
              </w:rPr>
              <w:t>Постников В.А.</w:t>
            </w:r>
          </w:p>
        </w:tc>
        <w:tc>
          <w:tcPr>
            <w:tcW w:w="2876" w:type="dxa"/>
            <w:tcBorders>
              <w:right w:val="single" w:sz="4" w:space="0" w:color="auto"/>
            </w:tcBorders>
          </w:tcPr>
          <w:p w:rsidR="000151E3" w:rsidRPr="002C3E16" w:rsidRDefault="000151E3" w:rsidP="006440B2">
            <w:pPr>
              <w:autoSpaceDE w:val="0"/>
              <w:jc w:val="center"/>
              <w:rPr>
                <w:rFonts w:eastAsia="Verdana"/>
              </w:rPr>
            </w:pPr>
            <w:r w:rsidRPr="002C3E16">
              <w:rPr>
                <w:rFonts w:eastAsia="Verdana"/>
              </w:rPr>
              <w:t>2 «А»</w:t>
            </w:r>
          </w:p>
        </w:tc>
        <w:tc>
          <w:tcPr>
            <w:tcW w:w="4358" w:type="dxa"/>
            <w:tcBorders>
              <w:left w:val="single" w:sz="4" w:space="0" w:color="auto"/>
            </w:tcBorders>
          </w:tcPr>
          <w:p w:rsidR="000151E3" w:rsidRPr="002C3E16" w:rsidRDefault="000151E3" w:rsidP="006440B2">
            <w:pPr>
              <w:autoSpaceDE w:val="0"/>
              <w:jc w:val="center"/>
              <w:rPr>
                <w:rFonts w:eastAsia="Verdana"/>
              </w:rPr>
            </w:pPr>
            <w:r w:rsidRPr="002C3E16">
              <w:rPr>
                <w:rFonts w:eastAsia="Verdana"/>
              </w:rPr>
              <w:t>2 часа</w:t>
            </w:r>
          </w:p>
        </w:tc>
      </w:tr>
      <w:tr w:rsidR="000151E3" w:rsidRPr="002C3E16" w:rsidTr="000151E3">
        <w:tc>
          <w:tcPr>
            <w:tcW w:w="2337" w:type="dxa"/>
            <w:vMerge/>
          </w:tcPr>
          <w:p w:rsidR="000151E3" w:rsidRPr="002C3E16" w:rsidRDefault="000151E3" w:rsidP="006440B2">
            <w:pPr>
              <w:autoSpaceDE w:val="0"/>
              <w:jc w:val="center"/>
              <w:rPr>
                <w:rFonts w:eastAsia="Verdana"/>
              </w:rPr>
            </w:pPr>
          </w:p>
        </w:tc>
        <w:tc>
          <w:tcPr>
            <w:tcW w:w="2876" w:type="dxa"/>
            <w:tcBorders>
              <w:right w:val="single" w:sz="4" w:space="0" w:color="auto"/>
            </w:tcBorders>
          </w:tcPr>
          <w:p w:rsidR="000151E3" w:rsidRPr="002C3E16" w:rsidRDefault="000151E3" w:rsidP="006440B2">
            <w:pPr>
              <w:autoSpaceDE w:val="0"/>
              <w:jc w:val="center"/>
              <w:rPr>
                <w:rFonts w:eastAsia="Verdana"/>
              </w:rPr>
            </w:pPr>
            <w:r w:rsidRPr="002C3E16">
              <w:rPr>
                <w:rFonts w:eastAsia="Verdana"/>
              </w:rPr>
              <w:t>2 «Б»</w:t>
            </w:r>
          </w:p>
        </w:tc>
        <w:tc>
          <w:tcPr>
            <w:tcW w:w="4358" w:type="dxa"/>
            <w:tcBorders>
              <w:left w:val="single" w:sz="4" w:space="0" w:color="auto"/>
            </w:tcBorders>
          </w:tcPr>
          <w:p w:rsidR="000151E3" w:rsidRPr="002C3E16" w:rsidRDefault="000151E3" w:rsidP="006440B2">
            <w:pPr>
              <w:autoSpaceDE w:val="0"/>
              <w:jc w:val="center"/>
              <w:rPr>
                <w:rFonts w:eastAsia="Verdana"/>
              </w:rPr>
            </w:pPr>
            <w:r w:rsidRPr="002C3E16">
              <w:rPr>
                <w:rFonts w:eastAsia="Verdana"/>
              </w:rPr>
              <w:t>2 часа</w:t>
            </w:r>
          </w:p>
        </w:tc>
      </w:tr>
      <w:tr w:rsidR="000151E3" w:rsidRPr="002C3E16" w:rsidTr="000151E3">
        <w:tc>
          <w:tcPr>
            <w:tcW w:w="2337" w:type="dxa"/>
            <w:vMerge/>
          </w:tcPr>
          <w:p w:rsidR="000151E3" w:rsidRPr="002C3E16" w:rsidRDefault="000151E3" w:rsidP="006440B2">
            <w:pPr>
              <w:autoSpaceDE w:val="0"/>
              <w:rPr>
                <w:rFonts w:eastAsia="Verdana"/>
              </w:rPr>
            </w:pPr>
          </w:p>
        </w:tc>
        <w:tc>
          <w:tcPr>
            <w:tcW w:w="2876" w:type="dxa"/>
            <w:tcBorders>
              <w:right w:val="single" w:sz="4" w:space="0" w:color="auto"/>
            </w:tcBorders>
          </w:tcPr>
          <w:p w:rsidR="000151E3" w:rsidRPr="002C3E16" w:rsidRDefault="000151E3" w:rsidP="006440B2">
            <w:pPr>
              <w:autoSpaceDE w:val="0"/>
              <w:jc w:val="center"/>
              <w:rPr>
                <w:rFonts w:eastAsia="Verdana"/>
              </w:rPr>
            </w:pPr>
            <w:r w:rsidRPr="002C3E16">
              <w:rPr>
                <w:rFonts w:eastAsia="Verdana"/>
              </w:rPr>
              <w:t>2 «В»</w:t>
            </w:r>
          </w:p>
        </w:tc>
        <w:tc>
          <w:tcPr>
            <w:tcW w:w="4358" w:type="dxa"/>
            <w:tcBorders>
              <w:left w:val="single" w:sz="4" w:space="0" w:color="auto"/>
            </w:tcBorders>
          </w:tcPr>
          <w:p w:rsidR="000151E3" w:rsidRPr="002C3E16" w:rsidRDefault="000151E3" w:rsidP="006440B2">
            <w:pPr>
              <w:jc w:val="center"/>
            </w:pPr>
            <w:r w:rsidRPr="002C3E16">
              <w:rPr>
                <w:rFonts w:eastAsia="Verdana"/>
              </w:rPr>
              <w:t>2 часа</w:t>
            </w:r>
          </w:p>
        </w:tc>
      </w:tr>
      <w:tr w:rsidR="000151E3" w:rsidRPr="002C3E16" w:rsidTr="000151E3">
        <w:tc>
          <w:tcPr>
            <w:tcW w:w="2337" w:type="dxa"/>
            <w:vMerge/>
          </w:tcPr>
          <w:p w:rsidR="000151E3" w:rsidRPr="002C3E16" w:rsidRDefault="000151E3" w:rsidP="006440B2">
            <w:pPr>
              <w:autoSpaceDE w:val="0"/>
              <w:rPr>
                <w:rFonts w:eastAsia="Verdana"/>
              </w:rPr>
            </w:pPr>
          </w:p>
        </w:tc>
        <w:tc>
          <w:tcPr>
            <w:tcW w:w="2876" w:type="dxa"/>
            <w:tcBorders>
              <w:right w:val="single" w:sz="4" w:space="0" w:color="auto"/>
            </w:tcBorders>
          </w:tcPr>
          <w:p w:rsidR="000151E3" w:rsidRPr="002C3E16" w:rsidRDefault="000151E3" w:rsidP="006440B2">
            <w:pPr>
              <w:autoSpaceDE w:val="0"/>
              <w:jc w:val="center"/>
              <w:rPr>
                <w:rFonts w:eastAsia="Verdana"/>
              </w:rPr>
            </w:pPr>
            <w:r w:rsidRPr="002C3E16">
              <w:rPr>
                <w:rFonts w:eastAsia="Verdana"/>
              </w:rPr>
              <w:t>2 «Д»</w:t>
            </w:r>
          </w:p>
        </w:tc>
        <w:tc>
          <w:tcPr>
            <w:tcW w:w="4358" w:type="dxa"/>
            <w:tcBorders>
              <w:left w:val="single" w:sz="4" w:space="0" w:color="auto"/>
            </w:tcBorders>
          </w:tcPr>
          <w:p w:rsidR="000151E3" w:rsidRPr="002C3E16" w:rsidRDefault="000151E3" w:rsidP="006440B2">
            <w:pPr>
              <w:jc w:val="center"/>
            </w:pPr>
            <w:r w:rsidRPr="002C3E16">
              <w:rPr>
                <w:rFonts w:eastAsia="Verdana"/>
              </w:rPr>
              <w:t>2 часа</w:t>
            </w:r>
          </w:p>
        </w:tc>
      </w:tr>
      <w:tr w:rsidR="000151E3" w:rsidRPr="002C3E16" w:rsidTr="000151E3">
        <w:tc>
          <w:tcPr>
            <w:tcW w:w="2337" w:type="dxa"/>
            <w:vMerge/>
          </w:tcPr>
          <w:p w:rsidR="000151E3" w:rsidRPr="002C3E16" w:rsidRDefault="000151E3" w:rsidP="006440B2">
            <w:pPr>
              <w:autoSpaceDE w:val="0"/>
              <w:rPr>
                <w:rFonts w:eastAsia="Verdana"/>
              </w:rPr>
            </w:pPr>
          </w:p>
        </w:tc>
        <w:tc>
          <w:tcPr>
            <w:tcW w:w="2876" w:type="dxa"/>
            <w:tcBorders>
              <w:right w:val="single" w:sz="4" w:space="0" w:color="auto"/>
            </w:tcBorders>
          </w:tcPr>
          <w:p w:rsidR="000151E3" w:rsidRPr="002C3E16" w:rsidRDefault="000151E3" w:rsidP="006440B2">
            <w:pPr>
              <w:autoSpaceDE w:val="0"/>
              <w:jc w:val="center"/>
              <w:rPr>
                <w:rFonts w:eastAsia="Verdana"/>
              </w:rPr>
            </w:pPr>
            <w:r w:rsidRPr="002C3E16">
              <w:rPr>
                <w:rFonts w:eastAsia="Verdana"/>
              </w:rPr>
              <w:t>3 «Б»</w:t>
            </w:r>
          </w:p>
        </w:tc>
        <w:tc>
          <w:tcPr>
            <w:tcW w:w="4358" w:type="dxa"/>
            <w:tcBorders>
              <w:left w:val="single" w:sz="4" w:space="0" w:color="auto"/>
            </w:tcBorders>
          </w:tcPr>
          <w:p w:rsidR="000151E3" w:rsidRPr="002C3E16" w:rsidRDefault="000151E3" w:rsidP="006440B2">
            <w:pPr>
              <w:jc w:val="center"/>
            </w:pPr>
            <w:r w:rsidRPr="002C3E16">
              <w:rPr>
                <w:rFonts w:eastAsia="Verdana"/>
              </w:rPr>
              <w:t>2 часа</w:t>
            </w:r>
          </w:p>
        </w:tc>
      </w:tr>
      <w:tr w:rsidR="000151E3" w:rsidRPr="002C3E16" w:rsidTr="000151E3">
        <w:tc>
          <w:tcPr>
            <w:tcW w:w="2337" w:type="dxa"/>
            <w:vMerge/>
          </w:tcPr>
          <w:p w:rsidR="000151E3" w:rsidRPr="002C3E16" w:rsidRDefault="000151E3" w:rsidP="006440B2">
            <w:pPr>
              <w:autoSpaceDE w:val="0"/>
              <w:rPr>
                <w:rFonts w:eastAsia="Verdana"/>
              </w:rPr>
            </w:pPr>
          </w:p>
        </w:tc>
        <w:tc>
          <w:tcPr>
            <w:tcW w:w="2876" w:type="dxa"/>
            <w:tcBorders>
              <w:right w:val="single" w:sz="4" w:space="0" w:color="auto"/>
            </w:tcBorders>
          </w:tcPr>
          <w:p w:rsidR="000151E3" w:rsidRPr="002C3E16" w:rsidRDefault="000151E3" w:rsidP="006440B2">
            <w:pPr>
              <w:autoSpaceDE w:val="0"/>
              <w:jc w:val="center"/>
              <w:rPr>
                <w:rFonts w:eastAsia="Verdana"/>
              </w:rPr>
            </w:pPr>
            <w:r w:rsidRPr="002C3E16">
              <w:rPr>
                <w:rFonts w:eastAsia="Verdana"/>
              </w:rPr>
              <w:t>3 «В»</w:t>
            </w:r>
          </w:p>
        </w:tc>
        <w:tc>
          <w:tcPr>
            <w:tcW w:w="4358" w:type="dxa"/>
            <w:tcBorders>
              <w:left w:val="single" w:sz="4" w:space="0" w:color="auto"/>
            </w:tcBorders>
          </w:tcPr>
          <w:p w:rsidR="000151E3" w:rsidRPr="002C3E16" w:rsidRDefault="000151E3" w:rsidP="006440B2">
            <w:pPr>
              <w:jc w:val="center"/>
            </w:pPr>
            <w:r w:rsidRPr="002C3E16">
              <w:rPr>
                <w:rFonts w:eastAsia="Verdana"/>
              </w:rPr>
              <w:t>2 часа</w:t>
            </w:r>
          </w:p>
        </w:tc>
      </w:tr>
      <w:tr w:rsidR="000151E3" w:rsidRPr="002C3E16" w:rsidTr="000151E3">
        <w:tc>
          <w:tcPr>
            <w:tcW w:w="2337" w:type="dxa"/>
            <w:vMerge/>
          </w:tcPr>
          <w:p w:rsidR="000151E3" w:rsidRPr="002C3E16" w:rsidRDefault="000151E3" w:rsidP="006440B2">
            <w:pPr>
              <w:autoSpaceDE w:val="0"/>
              <w:rPr>
                <w:rFonts w:eastAsia="Verdana"/>
              </w:rPr>
            </w:pPr>
          </w:p>
        </w:tc>
        <w:tc>
          <w:tcPr>
            <w:tcW w:w="2876" w:type="dxa"/>
            <w:tcBorders>
              <w:right w:val="single" w:sz="4" w:space="0" w:color="auto"/>
            </w:tcBorders>
          </w:tcPr>
          <w:p w:rsidR="000151E3" w:rsidRPr="002C3E16" w:rsidRDefault="000151E3" w:rsidP="006440B2">
            <w:pPr>
              <w:autoSpaceDE w:val="0"/>
              <w:jc w:val="center"/>
              <w:rPr>
                <w:rFonts w:eastAsia="Verdana"/>
              </w:rPr>
            </w:pPr>
            <w:r w:rsidRPr="002C3E16">
              <w:rPr>
                <w:rFonts w:eastAsia="Verdana"/>
              </w:rPr>
              <w:t>3 «Д»</w:t>
            </w:r>
          </w:p>
        </w:tc>
        <w:tc>
          <w:tcPr>
            <w:tcW w:w="4358" w:type="dxa"/>
            <w:tcBorders>
              <w:left w:val="single" w:sz="4" w:space="0" w:color="auto"/>
            </w:tcBorders>
          </w:tcPr>
          <w:p w:rsidR="000151E3" w:rsidRPr="002C3E16" w:rsidRDefault="000151E3" w:rsidP="006440B2">
            <w:pPr>
              <w:jc w:val="center"/>
            </w:pPr>
            <w:r w:rsidRPr="002C3E16">
              <w:rPr>
                <w:rFonts w:eastAsia="Verdana"/>
              </w:rPr>
              <w:t>2 часа</w:t>
            </w:r>
          </w:p>
        </w:tc>
      </w:tr>
      <w:tr w:rsidR="000151E3" w:rsidRPr="002C3E16" w:rsidTr="000151E3">
        <w:tc>
          <w:tcPr>
            <w:tcW w:w="2337" w:type="dxa"/>
            <w:vMerge/>
          </w:tcPr>
          <w:p w:rsidR="000151E3" w:rsidRPr="002C3E16" w:rsidRDefault="000151E3" w:rsidP="006440B2">
            <w:pPr>
              <w:autoSpaceDE w:val="0"/>
              <w:rPr>
                <w:rFonts w:eastAsia="Verdana"/>
              </w:rPr>
            </w:pPr>
          </w:p>
        </w:tc>
        <w:tc>
          <w:tcPr>
            <w:tcW w:w="2876" w:type="dxa"/>
            <w:tcBorders>
              <w:right w:val="single" w:sz="4" w:space="0" w:color="auto"/>
            </w:tcBorders>
          </w:tcPr>
          <w:p w:rsidR="000151E3" w:rsidRPr="002C3E16" w:rsidRDefault="000151E3" w:rsidP="000151E3">
            <w:pPr>
              <w:autoSpaceDE w:val="0"/>
              <w:jc w:val="center"/>
              <w:rPr>
                <w:rFonts w:eastAsia="Verdana"/>
              </w:rPr>
            </w:pPr>
            <w:r w:rsidRPr="002C3E16">
              <w:rPr>
                <w:rFonts w:eastAsia="Verdana"/>
              </w:rPr>
              <w:t>4 «</w:t>
            </w:r>
            <w:r>
              <w:rPr>
                <w:rFonts w:eastAsia="Verdana"/>
              </w:rPr>
              <w:t>А</w:t>
            </w:r>
            <w:r w:rsidRPr="002C3E16">
              <w:rPr>
                <w:rFonts w:eastAsia="Verdana"/>
              </w:rPr>
              <w:t>»</w:t>
            </w:r>
          </w:p>
        </w:tc>
        <w:tc>
          <w:tcPr>
            <w:tcW w:w="4358" w:type="dxa"/>
            <w:tcBorders>
              <w:left w:val="single" w:sz="4" w:space="0" w:color="auto"/>
            </w:tcBorders>
          </w:tcPr>
          <w:p w:rsidR="000151E3" w:rsidRPr="002C3E16" w:rsidRDefault="000151E3" w:rsidP="006440B2">
            <w:pPr>
              <w:jc w:val="center"/>
            </w:pPr>
            <w:r w:rsidRPr="002C3E16">
              <w:rPr>
                <w:rFonts w:eastAsia="Verdana"/>
              </w:rPr>
              <w:t>2 часа</w:t>
            </w:r>
          </w:p>
        </w:tc>
      </w:tr>
      <w:tr w:rsidR="000151E3" w:rsidRPr="002C3E16" w:rsidTr="000151E3">
        <w:tc>
          <w:tcPr>
            <w:tcW w:w="2337" w:type="dxa"/>
            <w:vMerge/>
          </w:tcPr>
          <w:p w:rsidR="000151E3" w:rsidRPr="002C3E16" w:rsidRDefault="000151E3" w:rsidP="006440B2">
            <w:pPr>
              <w:autoSpaceDE w:val="0"/>
              <w:rPr>
                <w:rFonts w:eastAsia="Verdana"/>
              </w:rPr>
            </w:pPr>
          </w:p>
        </w:tc>
        <w:tc>
          <w:tcPr>
            <w:tcW w:w="2876" w:type="dxa"/>
            <w:tcBorders>
              <w:right w:val="single" w:sz="4" w:space="0" w:color="auto"/>
            </w:tcBorders>
          </w:tcPr>
          <w:p w:rsidR="000151E3" w:rsidRPr="002C3E16" w:rsidRDefault="000151E3" w:rsidP="006440B2">
            <w:pPr>
              <w:autoSpaceDE w:val="0"/>
              <w:jc w:val="center"/>
              <w:rPr>
                <w:rFonts w:eastAsia="Verdana"/>
              </w:rPr>
            </w:pPr>
            <w:r w:rsidRPr="002C3E16">
              <w:rPr>
                <w:rFonts w:eastAsia="Verdana"/>
              </w:rPr>
              <w:t>4 «Б»</w:t>
            </w:r>
          </w:p>
        </w:tc>
        <w:tc>
          <w:tcPr>
            <w:tcW w:w="4358" w:type="dxa"/>
            <w:tcBorders>
              <w:left w:val="single" w:sz="4" w:space="0" w:color="auto"/>
            </w:tcBorders>
          </w:tcPr>
          <w:p w:rsidR="000151E3" w:rsidRPr="002C3E16" w:rsidRDefault="000151E3" w:rsidP="006440B2">
            <w:pPr>
              <w:jc w:val="center"/>
            </w:pPr>
            <w:r w:rsidRPr="002C3E16">
              <w:rPr>
                <w:rFonts w:eastAsia="Verdana"/>
              </w:rPr>
              <w:t>2 часа</w:t>
            </w:r>
          </w:p>
        </w:tc>
      </w:tr>
      <w:tr w:rsidR="000151E3" w:rsidRPr="002C3E16" w:rsidTr="000151E3">
        <w:tc>
          <w:tcPr>
            <w:tcW w:w="2337" w:type="dxa"/>
            <w:vMerge/>
          </w:tcPr>
          <w:p w:rsidR="000151E3" w:rsidRPr="002C3E16" w:rsidRDefault="000151E3" w:rsidP="006440B2">
            <w:pPr>
              <w:autoSpaceDE w:val="0"/>
              <w:rPr>
                <w:rFonts w:eastAsia="Verdana"/>
              </w:rPr>
            </w:pPr>
          </w:p>
        </w:tc>
        <w:tc>
          <w:tcPr>
            <w:tcW w:w="2876" w:type="dxa"/>
            <w:tcBorders>
              <w:right w:val="single" w:sz="4" w:space="0" w:color="auto"/>
            </w:tcBorders>
          </w:tcPr>
          <w:p w:rsidR="000151E3" w:rsidRPr="002C3E16" w:rsidRDefault="000151E3" w:rsidP="006440B2">
            <w:pPr>
              <w:autoSpaceDE w:val="0"/>
              <w:jc w:val="center"/>
              <w:rPr>
                <w:rFonts w:eastAsia="Verdana"/>
              </w:rPr>
            </w:pPr>
            <w:r w:rsidRPr="002C3E16">
              <w:rPr>
                <w:rFonts w:eastAsia="Verdana"/>
              </w:rPr>
              <w:t>4 «В»</w:t>
            </w:r>
          </w:p>
        </w:tc>
        <w:tc>
          <w:tcPr>
            <w:tcW w:w="4358" w:type="dxa"/>
            <w:tcBorders>
              <w:left w:val="single" w:sz="4" w:space="0" w:color="auto"/>
            </w:tcBorders>
          </w:tcPr>
          <w:p w:rsidR="000151E3" w:rsidRPr="002C3E16" w:rsidRDefault="000151E3" w:rsidP="006440B2">
            <w:pPr>
              <w:jc w:val="center"/>
            </w:pPr>
            <w:r w:rsidRPr="002C3E16">
              <w:rPr>
                <w:rFonts w:eastAsia="Verdana"/>
              </w:rPr>
              <w:t>2 часа</w:t>
            </w:r>
          </w:p>
        </w:tc>
      </w:tr>
      <w:tr w:rsidR="000151E3" w:rsidRPr="002C3E16" w:rsidTr="000151E3">
        <w:trPr>
          <w:trHeight w:val="275"/>
        </w:trPr>
        <w:tc>
          <w:tcPr>
            <w:tcW w:w="2337" w:type="dxa"/>
            <w:vMerge/>
          </w:tcPr>
          <w:p w:rsidR="000151E3" w:rsidRPr="002C3E16" w:rsidRDefault="000151E3" w:rsidP="006440B2">
            <w:pPr>
              <w:autoSpaceDE w:val="0"/>
              <w:rPr>
                <w:rFonts w:eastAsia="Verdana"/>
              </w:rPr>
            </w:pPr>
          </w:p>
        </w:tc>
        <w:tc>
          <w:tcPr>
            <w:tcW w:w="2876" w:type="dxa"/>
            <w:tcBorders>
              <w:right w:val="single" w:sz="4" w:space="0" w:color="auto"/>
            </w:tcBorders>
          </w:tcPr>
          <w:p w:rsidR="000151E3" w:rsidRPr="002C3E16" w:rsidRDefault="000151E3" w:rsidP="000151E3">
            <w:pPr>
              <w:autoSpaceDE w:val="0"/>
              <w:jc w:val="center"/>
              <w:rPr>
                <w:rFonts w:eastAsia="Verdana"/>
              </w:rPr>
            </w:pPr>
            <w:r w:rsidRPr="002C3E16">
              <w:rPr>
                <w:rFonts w:eastAsia="Verdana"/>
              </w:rPr>
              <w:t>6 «</w:t>
            </w:r>
            <w:r>
              <w:rPr>
                <w:rFonts w:eastAsia="Verdana"/>
              </w:rPr>
              <w:t>В</w:t>
            </w:r>
            <w:r w:rsidRPr="002C3E16">
              <w:rPr>
                <w:rFonts w:eastAsia="Verdana"/>
              </w:rPr>
              <w:t>»</w:t>
            </w:r>
          </w:p>
        </w:tc>
        <w:tc>
          <w:tcPr>
            <w:tcW w:w="4358" w:type="dxa"/>
            <w:tcBorders>
              <w:left w:val="single" w:sz="4" w:space="0" w:color="auto"/>
            </w:tcBorders>
          </w:tcPr>
          <w:p w:rsidR="000151E3" w:rsidRPr="002C3E16" w:rsidRDefault="000151E3" w:rsidP="006440B2">
            <w:pPr>
              <w:autoSpaceDE w:val="0"/>
              <w:jc w:val="center"/>
              <w:rPr>
                <w:rFonts w:eastAsia="Verdana"/>
              </w:rPr>
            </w:pPr>
            <w:r w:rsidRPr="002C3E16">
              <w:rPr>
                <w:rFonts w:eastAsia="Verdana"/>
              </w:rPr>
              <w:t>3 часа</w:t>
            </w:r>
          </w:p>
        </w:tc>
      </w:tr>
      <w:tr w:rsidR="000151E3" w:rsidRPr="002C3E16" w:rsidTr="000151E3">
        <w:trPr>
          <w:trHeight w:val="275"/>
        </w:trPr>
        <w:tc>
          <w:tcPr>
            <w:tcW w:w="2337" w:type="dxa"/>
            <w:vMerge/>
          </w:tcPr>
          <w:p w:rsidR="000151E3" w:rsidRPr="002C3E16" w:rsidRDefault="000151E3" w:rsidP="006440B2">
            <w:pPr>
              <w:autoSpaceDE w:val="0"/>
              <w:rPr>
                <w:rFonts w:eastAsia="Verdana"/>
              </w:rPr>
            </w:pPr>
          </w:p>
        </w:tc>
        <w:tc>
          <w:tcPr>
            <w:tcW w:w="2876" w:type="dxa"/>
            <w:tcBorders>
              <w:right w:val="single" w:sz="4" w:space="0" w:color="auto"/>
            </w:tcBorders>
          </w:tcPr>
          <w:p w:rsidR="000151E3" w:rsidRPr="002C3E16" w:rsidRDefault="000151E3" w:rsidP="000151E3">
            <w:pPr>
              <w:autoSpaceDE w:val="0"/>
              <w:jc w:val="center"/>
              <w:rPr>
                <w:rFonts w:eastAsia="Verdana"/>
              </w:rPr>
            </w:pPr>
            <w:r w:rsidRPr="002C3E16">
              <w:rPr>
                <w:rFonts w:eastAsia="Verdana"/>
              </w:rPr>
              <w:t>7 «</w:t>
            </w:r>
            <w:r>
              <w:rPr>
                <w:rFonts w:eastAsia="Verdana"/>
              </w:rPr>
              <w:t>Г</w:t>
            </w:r>
            <w:r w:rsidRPr="002C3E16">
              <w:rPr>
                <w:rFonts w:eastAsia="Verdana"/>
              </w:rPr>
              <w:t>»</w:t>
            </w:r>
          </w:p>
        </w:tc>
        <w:tc>
          <w:tcPr>
            <w:tcW w:w="4358" w:type="dxa"/>
            <w:tcBorders>
              <w:left w:val="single" w:sz="4" w:space="0" w:color="auto"/>
            </w:tcBorders>
          </w:tcPr>
          <w:p w:rsidR="000151E3" w:rsidRPr="002C3E16" w:rsidRDefault="000151E3" w:rsidP="006440B2">
            <w:pPr>
              <w:autoSpaceDE w:val="0"/>
              <w:jc w:val="center"/>
              <w:rPr>
                <w:rFonts w:eastAsia="Verdana"/>
              </w:rPr>
            </w:pPr>
            <w:r w:rsidRPr="002C3E16">
              <w:rPr>
                <w:rFonts w:eastAsia="Verdana"/>
              </w:rPr>
              <w:t>3 часа</w:t>
            </w:r>
          </w:p>
        </w:tc>
      </w:tr>
      <w:tr w:rsidR="000151E3" w:rsidRPr="002C3E16" w:rsidTr="000151E3">
        <w:tc>
          <w:tcPr>
            <w:tcW w:w="2337" w:type="dxa"/>
            <w:vMerge w:val="restart"/>
          </w:tcPr>
          <w:p w:rsidR="000151E3" w:rsidRPr="002C3E16" w:rsidRDefault="000151E3" w:rsidP="006440B2">
            <w:pPr>
              <w:autoSpaceDE w:val="0"/>
              <w:rPr>
                <w:rFonts w:eastAsia="Verdana"/>
              </w:rPr>
            </w:pPr>
          </w:p>
          <w:p w:rsidR="000151E3" w:rsidRPr="002C3E16" w:rsidRDefault="000151E3" w:rsidP="006440B2">
            <w:pPr>
              <w:autoSpaceDE w:val="0"/>
              <w:jc w:val="center"/>
              <w:rPr>
                <w:rFonts w:eastAsia="Verdana"/>
              </w:rPr>
            </w:pPr>
          </w:p>
          <w:p w:rsidR="000151E3" w:rsidRPr="002C3E16" w:rsidRDefault="000151E3" w:rsidP="006440B2">
            <w:pPr>
              <w:autoSpaceDE w:val="0"/>
              <w:jc w:val="center"/>
              <w:rPr>
                <w:rFonts w:eastAsia="Verdana"/>
              </w:rPr>
            </w:pPr>
          </w:p>
          <w:p w:rsidR="000151E3" w:rsidRPr="002C3E16" w:rsidRDefault="000151E3" w:rsidP="006440B2">
            <w:pPr>
              <w:autoSpaceDE w:val="0"/>
              <w:jc w:val="center"/>
              <w:rPr>
                <w:rFonts w:eastAsia="Verdana"/>
              </w:rPr>
            </w:pPr>
          </w:p>
          <w:p w:rsidR="000151E3" w:rsidRPr="002C3E16" w:rsidRDefault="000151E3" w:rsidP="006440B2">
            <w:pPr>
              <w:autoSpaceDE w:val="0"/>
              <w:jc w:val="center"/>
              <w:rPr>
                <w:rFonts w:eastAsia="Verdana"/>
              </w:rPr>
            </w:pPr>
            <w:r w:rsidRPr="002C3E16">
              <w:rPr>
                <w:rFonts w:eastAsia="Verdana"/>
              </w:rPr>
              <w:t>Федотова Я.И.</w:t>
            </w:r>
          </w:p>
        </w:tc>
        <w:tc>
          <w:tcPr>
            <w:tcW w:w="2876" w:type="dxa"/>
            <w:tcBorders>
              <w:right w:val="single" w:sz="4" w:space="0" w:color="auto"/>
            </w:tcBorders>
          </w:tcPr>
          <w:p w:rsidR="000151E3" w:rsidRPr="002C3E16" w:rsidRDefault="000151E3" w:rsidP="006440B2">
            <w:pPr>
              <w:autoSpaceDE w:val="0"/>
              <w:jc w:val="center"/>
              <w:rPr>
                <w:rFonts w:eastAsia="Verdana"/>
              </w:rPr>
            </w:pPr>
            <w:r w:rsidRPr="002C3E16">
              <w:rPr>
                <w:rFonts w:eastAsia="Verdana"/>
              </w:rPr>
              <w:t>5 «А»</w:t>
            </w:r>
          </w:p>
        </w:tc>
        <w:tc>
          <w:tcPr>
            <w:tcW w:w="4358" w:type="dxa"/>
            <w:tcBorders>
              <w:left w:val="single" w:sz="4" w:space="0" w:color="auto"/>
            </w:tcBorders>
          </w:tcPr>
          <w:p w:rsidR="000151E3" w:rsidRPr="002C3E16" w:rsidRDefault="000151E3" w:rsidP="006440B2">
            <w:pPr>
              <w:autoSpaceDE w:val="0"/>
              <w:jc w:val="center"/>
              <w:rPr>
                <w:rFonts w:eastAsia="Verdana"/>
              </w:rPr>
            </w:pPr>
            <w:r w:rsidRPr="002C3E16">
              <w:rPr>
                <w:rFonts w:eastAsia="Verdana"/>
              </w:rPr>
              <w:t>3 часа</w:t>
            </w:r>
          </w:p>
        </w:tc>
      </w:tr>
      <w:tr w:rsidR="000151E3" w:rsidRPr="002C3E16" w:rsidTr="000151E3">
        <w:trPr>
          <w:trHeight w:val="172"/>
        </w:trPr>
        <w:tc>
          <w:tcPr>
            <w:tcW w:w="2337" w:type="dxa"/>
            <w:vMerge/>
          </w:tcPr>
          <w:p w:rsidR="000151E3" w:rsidRPr="002C3E16" w:rsidRDefault="000151E3" w:rsidP="006440B2">
            <w:pPr>
              <w:autoSpaceDE w:val="0"/>
              <w:rPr>
                <w:rFonts w:eastAsia="Verdana"/>
              </w:rPr>
            </w:pPr>
          </w:p>
        </w:tc>
        <w:tc>
          <w:tcPr>
            <w:tcW w:w="2876" w:type="dxa"/>
            <w:tcBorders>
              <w:right w:val="single" w:sz="4" w:space="0" w:color="auto"/>
            </w:tcBorders>
          </w:tcPr>
          <w:p w:rsidR="000151E3" w:rsidRPr="002C3E16" w:rsidRDefault="000151E3" w:rsidP="000151E3">
            <w:pPr>
              <w:autoSpaceDE w:val="0"/>
              <w:jc w:val="center"/>
              <w:rPr>
                <w:rFonts w:eastAsia="Verdana"/>
              </w:rPr>
            </w:pPr>
            <w:r w:rsidRPr="002C3E16">
              <w:rPr>
                <w:rFonts w:eastAsia="Verdana"/>
              </w:rPr>
              <w:t>5 «</w:t>
            </w:r>
            <w:r>
              <w:rPr>
                <w:rFonts w:eastAsia="Verdana"/>
              </w:rPr>
              <w:t>В</w:t>
            </w:r>
            <w:r w:rsidRPr="002C3E16">
              <w:rPr>
                <w:rFonts w:eastAsia="Verdana"/>
              </w:rPr>
              <w:t>»</w:t>
            </w:r>
          </w:p>
        </w:tc>
        <w:tc>
          <w:tcPr>
            <w:tcW w:w="4358" w:type="dxa"/>
            <w:tcBorders>
              <w:left w:val="single" w:sz="4" w:space="0" w:color="auto"/>
            </w:tcBorders>
          </w:tcPr>
          <w:p w:rsidR="000151E3" w:rsidRPr="002C3E16" w:rsidRDefault="000151E3" w:rsidP="006440B2">
            <w:pPr>
              <w:autoSpaceDE w:val="0"/>
              <w:jc w:val="center"/>
              <w:rPr>
                <w:rFonts w:eastAsia="Verdana"/>
              </w:rPr>
            </w:pPr>
            <w:r w:rsidRPr="002C3E16">
              <w:rPr>
                <w:rFonts w:eastAsia="Verdana"/>
              </w:rPr>
              <w:t>3 часа</w:t>
            </w:r>
          </w:p>
        </w:tc>
      </w:tr>
      <w:tr w:rsidR="000151E3" w:rsidRPr="002C3E16" w:rsidTr="000151E3">
        <w:trPr>
          <w:trHeight w:val="172"/>
        </w:trPr>
        <w:tc>
          <w:tcPr>
            <w:tcW w:w="2337" w:type="dxa"/>
            <w:vMerge/>
          </w:tcPr>
          <w:p w:rsidR="000151E3" w:rsidRPr="002C3E16" w:rsidRDefault="000151E3" w:rsidP="006440B2">
            <w:pPr>
              <w:autoSpaceDE w:val="0"/>
              <w:rPr>
                <w:rFonts w:eastAsia="Verdana"/>
              </w:rPr>
            </w:pPr>
          </w:p>
        </w:tc>
        <w:tc>
          <w:tcPr>
            <w:tcW w:w="2876" w:type="dxa"/>
            <w:tcBorders>
              <w:right w:val="single" w:sz="4" w:space="0" w:color="auto"/>
            </w:tcBorders>
          </w:tcPr>
          <w:p w:rsidR="000151E3" w:rsidRPr="002C3E16" w:rsidRDefault="000151E3" w:rsidP="000151E3">
            <w:pPr>
              <w:autoSpaceDE w:val="0"/>
              <w:jc w:val="center"/>
              <w:rPr>
                <w:rFonts w:eastAsia="Verdana"/>
              </w:rPr>
            </w:pPr>
            <w:r w:rsidRPr="002C3E16">
              <w:rPr>
                <w:rFonts w:eastAsia="Verdana"/>
              </w:rPr>
              <w:t>5 «</w:t>
            </w:r>
            <w:r>
              <w:rPr>
                <w:rFonts w:eastAsia="Verdana"/>
              </w:rPr>
              <w:t>Г</w:t>
            </w:r>
            <w:r w:rsidRPr="002C3E16">
              <w:rPr>
                <w:rFonts w:eastAsia="Verdana"/>
              </w:rPr>
              <w:t>»</w:t>
            </w:r>
          </w:p>
        </w:tc>
        <w:tc>
          <w:tcPr>
            <w:tcW w:w="4358" w:type="dxa"/>
            <w:tcBorders>
              <w:left w:val="single" w:sz="4" w:space="0" w:color="auto"/>
            </w:tcBorders>
          </w:tcPr>
          <w:p w:rsidR="000151E3" w:rsidRPr="002C3E16" w:rsidRDefault="000151E3" w:rsidP="006440B2">
            <w:pPr>
              <w:autoSpaceDE w:val="0"/>
              <w:jc w:val="center"/>
              <w:rPr>
                <w:rFonts w:eastAsia="Verdana"/>
              </w:rPr>
            </w:pPr>
            <w:r w:rsidRPr="002C3E16">
              <w:rPr>
                <w:rFonts w:eastAsia="Verdana"/>
              </w:rPr>
              <w:t>3 часа</w:t>
            </w:r>
          </w:p>
        </w:tc>
      </w:tr>
      <w:tr w:rsidR="000151E3" w:rsidRPr="002C3E16" w:rsidTr="000151E3">
        <w:trPr>
          <w:trHeight w:val="172"/>
        </w:trPr>
        <w:tc>
          <w:tcPr>
            <w:tcW w:w="2337" w:type="dxa"/>
            <w:vMerge/>
          </w:tcPr>
          <w:p w:rsidR="000151E3" w:rsidRPr="002C3E16" w:rsidRDefault="000151E3" w:rsidP="006440B2">
            <w:pPr>
              <w:autoSpaceDE w:val="0"/>
              <w:rPr>
                <w:rFonts w:eastAsia="Verdana"/>
              </w:rPr>
            </w:pPr>
          </w:p>
        </w:tc>
        <w:tc>
          <w:tcPr>
            <w:tcW w:w="2876" w:type="dxa"/>
            <w:tcBorders>
              <w:right w:val="single" w:sz="4" w:space="0" w:color="auto"/>
            </w:tcBorders>
          </w:tcPr>
          <w:p w:rsidR="000151E3" w:rsidRPr="002C3E16" w:rsidRDefault="000151E3" w:rsidP="000151E3">
            <w:pPr>
              <w:autoSpaceDE w:val="0"/>
              <w:jc w:val="center"/>
              <w:rPr>
                <w:rFonts w:eastAsia="Verdana"/>
              </w:rPr>
            </w:pPr>
            <w:r w:rsidRPr="002C3E16">
              <w:rPr>
                <w:rFonts w:eastAsia="Verdana"/>
              </w:rPr>
              <w:t>6 «</w:t>
            </w:r>
            <w:r>
              <w:rPr>
                <w:rFonts w:eastAsia="Verdana"/>
              </w:rPr>
              <w:t>А</w:t>
            </w:r>
            <w:r w:rsidRPr="002C3E16">
              <w:rPr>
                <w:rFonts w:eastAsia="Verdana"/>
              </w:rPr>
              <w:t>»</w:t>
            </w:r>
          </w:p>
        </w:tc>
        <w:tc>
          <w:tcPr>
            <w:tcW w:w="4358" w:type="dxa"/>
            <w:tcBorders>
              <w:left w:val="single" w:sz="4" w:space="0" w:color="auto"/>
            </w:tcBorders>
          </w:tcPr>
          <w:p w:rsidR="000151E3" w:rsidRPr="002C3E16" w:rsidRDefault="000151E3" w:rsidP="006440B2">
            <w:pPr>
              <w:jc w:val="center"/>
            </w:pPr>
            <w:r w:rsidRPr="002C3E16">
              <w:rPr>
                <w:rFonts w:eastAsia="Verdana"/>
              </w:rPr>
              <w:t>3 часа</w:t>
            </w:r>
          </w:p>
        </w:tc>
      </w:tr>
      <w:tr w:rsidR="000151E3" w:rsidRPr="002C3E16" w:rsidTr="000151E3">
        <w:trPr>
          <w:trHeight w:val="172"/>
        </w:trPr>
        <w:tc>
          <w:tcPr>
            <w:tcW w:w="2337" w:type="dxa"/>
            <w:vMerge/>
          </w:tcPr>
          <w:p w:rsidR="000151E3" w:rsidRPr="002C3E16" w:rsidRDefault="000151E3" w:rsidP="006440B2">
            <w:pPr>
              <w:autoSpaceDE w:val="0"/>
              <w:rPr>
                <w:rFonts w:eastAsia="Verdana"/>
              </w:rPr>
            </w:pPr>
          </w:p>
        </w:tc>
        <w:tc>
          <w:tcPr>
            <w:tcW w:w="2876" w:type="dxa"/>
            <w:tcBorders>
              <w:right w:val="single" w:sz="4" w:space="0" w:color="auto"/>
            </w:tcBorders>
          </w:tcPr>
          <w:p w:rsidR="000151E3" w:rsidRPr="002C3E16" w:rsidRDefault="000151E3" w:rsidP="000151E3">
            <w:pPr>
              <w:autoSpaceDE w:val="0"/>
              <w:jc w:val="center"/>
              <w:rPr>
                <w:rFonts w:eastAsia="Verdana"/>
              </w:rPr>
            </w:pPr>
            <w:r w:rsidRPr="002C3E16">
              <w:rPr>
                <w:rFonts w:eastAsia="Verdana"/>
              </w:rPr>
              <w:t>6 «</w:t>
            </w:r>
            <w:r>
              <w:rPr>
                <w:rFonts w:eastAsia="Verdana"/>
              </w:rPr>
              <w:t>Б</w:t>
            </w:r>
            <w:r w:rsidRPr="002C3E16">
              <w:rPr>
                <w:rFonts w:eastAsia="Verdana"/>
              </w:rPr>
              <w:t>»</w:t>
            </w:r>
          </w:p>
        </w:tc>
        <w:tc>
          <w:tcPr>
            <w:tcW w:w="4358" w:type="dxa"/>
            <w:tcBorders>
              <w:left w:val="single" w:sz="4" w:space="0" w:color="auto"/>
            </w:tcBorders>
          </w:tcPr>
          <w:p w:rsidR="000151E3" w:rsidRPr="002C3E16" w:rsidRDefault="000151E3" w:rsidP="006440B2">
            <w:pPr>
              <w:jc w:val="center"/>
            </w:pPr>
            <w:r w:rsidRPr="002C3E16">
              <w:rPr>
                <w:rFonts w:eastAsia="Verdana"/>
              </w:rPr>
              <w:t>3 часа</w:t>
            </w:r>
          </w:p>
        </w:tc>
      </w:tr>
      <w:tr w:rsidR="000151E3" w:rsidRPr="002C3E16" w:rsidTr="000151E3">
        <w:tc>
          <w:tcPr>
            <w:tcW w:w="2337" w:type="dxa"/>
            <w:vMerge/>
          </w:tcPr>
          <w:p w:rsidR="000151E3" w:rsidRPr="002C3E16" w:rsidRDefault="000151E3" w:rsidP="006440B2">
            <w:pPr>
              <w:autoSpaceDE w:val="0"/>
              <w:rPr>
                <w:rFonts w:eastAsia="Verdana"/>
              </w:rPr>
            </w:pPr>
          </w:p>
        </w:tc>
        <w:tc>
          <w:tcPr>
            <w:tcW w:w="2876" w:type="dxa"/>
            <w:tcBorders>
              <w:right w:val="single" w:sz="4" w:space="0" w:color="auto"/>
            </w:tcBorders>
          </w:tcPr>
          <w:p w:rsidR="000151E3" w:rsidRPr="002C3E16" w:rsidRDefault="000151E3" w:rsidP="006440B2">
            <w:pPr>
              <w:autoSpaceDE w:val="0"/>
              <w:jc w:val="center"/>
              <w:rPr>
                <w:rFonts w:eastAsia="Verdana"/>
              </w:rPr>
            </w:pPr>
            <w:r w:rsidRPr="002C3E16">
              <w:rPr>
                <w:rFonts w:eastAsia="Verdana"/>
              </w:rPr>
              <w:t>6 «В»</w:t>
            </w:r>
          </w:p>
        </w:tc>
        <w:tc>
          <w:tcPr>
            <w:tcW w:w="4358" w:type="dxa"/>
            <w:tcBorders>
              <w:left w:val="single" w:sz="4" w:space="0" w:color="auto"/>
            </w:tcBorders>
          </w:tcPr>
          <w:p w:rsidR="000151E3" w:rsidRPr="002C3E16" w:rsidRDefault="000151E3" w:rsidP="006440B2">
            <w:pPr>
              <w:jc w:val="center"/>
            </w:pPr>
            <w:r w:rsidRPr="002C3E16">
              <w:rPr>
                <w:rFonts w:eastAsia="Verdana"/>
              </w:rPr>
              <w:t>3 часа</w:t>
            </w:r>
          </w:p>
        </w:tc>
      </w:tr>
      <w:tr w:rsidR="000151E3" w:rsidRPr="002C3E16" w:rsidTr="000151E3">
        <w:tc>
          <w:tcPr>
            <w:tcW w:w="2337" w:type="dxa"/>
            <w:vMerge/>
          </w:tcPr>
          <w:p w:rsidR="000151E3" w:rsidRPr="002C3E16" w:rsidRDefault="000151E3" w:rsidP="006440B2">
            <w:pPr>
              <w:autoSpaceDE w:val="0"/>
              <w:rPr>
                <w:rFonts w:eastAsia="Verdana"/>
              </w:rPr>
            </w:pPr>
          </w:p>
        </w:tc>
        <w:tc>
          <w:tcPr>
            <w:tcW w:w="2876" w:type="dxa"/>
            <w:tcBorders>
              <w:right w:val="single" w:sz="4" w:space="0" w:color="auto"/>
            </w:tcBorders>
          </w:tcPr>
          <w:p w:rsidR="000151E3" w:rsidRPr="002C3E16" w:rsidRDefault="000151E3" w:rsidP="006440B2">
            <w:pPr>
              <w:autoSpaceDE w:val="0"/>
              <w:jc w:val="center"/>
              <w:rPr>
                <w:rFonts w:eastAsia="Verdana"/>
              </w:rPr>
            </w:pPr>
            <w:r w:rsidRPr="002C3E16">
              <w:rPr>
                <w:rFonts w:eastAsia="Verdana"/>
              </w:rPr>
              <w:t>6 «Г»</w:t>
            </w:r>
          </w:p>
        </w:tc>
        <w:tc>
          <w:tcPr>
            <w:tcW w:w="4358" w:type="dxa"/>
            <w:tcBorders>
              <w:left w:val="single" w:sz="4" w:space="0" w:color="auto"/>
            </w:tcBorders>
          </w:tcPr>
          <w:p w:rsidR="000151E3" w:rsidRPr="002C3E16" w:rsidRDefault="000151E3" w:rsidP="006440B2">
            <w:pPr>
              <w:jc w:val="center"/>
            </w:pPr>
            <w:r w:rsidRPr="002C3E16">
              <w:rPr>
                <w:rFonts w:eastAsia="Verdana"/>
              </w:rPr>
              <w:t>3 часа</w:t>
            </w:r>
          </w:p>
        </w:tc>
      </w:tr>
      <w:tr w:rsidR="000151E3" w:rsidRPr="002C3E16" w:rsidTr="000151E3">
        <w:tc>
          <w:tcPr>
            <w:tcW w:w="2337" w:type="dxa"/>
            <w:vMerge/>
          </w:tcPr>
          <w:p w:rsidR="000151E3" w:rsidRPr="002C3E16" w:rsidRDefault="000151E3" w:rsidP="006440B2">
            <w:pPr>
              <w:autoSpaceDE w:val="0"/>
              <w:rPr>
                <w:rFonts w:eastAsia="Verdana"/>
              </w:rPr>
            </w:pPr>
          </w:p>
        </w:tc>
        <w:tc>
          <w:tcPr>
            <w:tcW w:w="2876" w:type="dxa"/>
            <w:tcBorders>
              <w:right w:val="single" w:sz="4" w:space="0" w:color="auto"/>
            </w:tcBorders>
          </w:tcPr>
          <w:p w:rsidR="000151E3" w:rsidRPr="002C3E16" w:rsidRDefault="000151E3" w:rsidP="006440B2">
            <w:pPr>
              <w:autoSpaceDE w:val="0"/>
              <w:jc w:val="center"/>
              <w:rPr>
                <w:rFonts w:eastAsia="Verdana"/>
              </w:rPr>
            </w:pPr>
            <w:r w:rsidRPr="002C3E16">
              <w:rPr>
                <w:rFonts w:eastAsia="Verdana"/>
              </w:rPr>
              <w:t>7 «А»</w:t>
            </w:r>
          </w:p>
        </w:tc>
        <w:tc>
          <w:tcPr>
            <w:tcW w:w="4358" w:type="dxa"/>
            <w:tcBorders>
              <w:left w:val="single" w:sz="4" w:space="0" w:color="auto"/>
            </w:tcBorders>
          </w:tcPr>
          <w:p w:rsidR="000151E3" w:rsidRPr="002C3E16" w:rsidRDefault="000151E3" w:rsidP="006440B2">
            <w:pPr>
              <w:jc w:val="center"/>
            </w:pPr>
            <w:r w:rsidRPr="002C3E16">
              <w:rPr>
                <w:rFonts w:eastAsia="Verdana"/>
              </w:rPr>
              <w:t>3 часа</w:t>
            </w:r>
          </w:p>
        </w:tc>
      </w:tr>
      <w:tr w:rsidR="000151E3" w:rsidRPr="002C3E16" w:rsidTr="000151E3">
        <w:trPr>
          <w:trHeight w:val="276"/>
        </w:trPr>
        <w:tc>
          <w:tcPr>
            <w:tcW w:w="2337" w:type="dxa"/>
            <w:vMerge/>
          </w:tcPr>
          <w:p w:rsidR="000151E3" w:rsidRPr="002C3E16" w:rsidRDefault="000151E3" w:rsidP="006440B2">
            <w:pPr>
              <w:autoSpaceDE w:val="0"/>
              <w:rPr>
                <w:rFonts w:eastAsia="Verdana"/>
              </w:rPr>
            </w:pPr>
          </w:p>
        </w:tc>
        <w:tc>
          <w:tcPr>
            <w:tcW w:w="2876" w:type="dxa"/>
            <w:tcBorders>
              <w:right w:val="single" w:sz="4" w:space="0" w:color="auto"/>
            </w:tcBorders>
          </w:tcPr>
          <w:p w:rsidR="000151E3" w:rsidRPr="002C3E16" w:rsidRDefault="000151E3" w:rsidP="006440B2">
            <w:pPr>
              <w:autoSpaceDE w:val="0"/>
              <w:jc w:val="center"/>
              <w:rPr>
                <w:rFonts w:eastAsia="Verdana"/>
              </w:rPr>
            </w:pPr>
            <w:r w:rsidRPr="002C3E16">
              <w:rPr>
                <w:rFonts w:eastAsia="Verdana"/>
              </w:rPr>
              <w:t xml:space="preserve">7 «Б» </w:t>
            </w:r>
          </w:p>
        </w:tc>
        <w:tc>
          <w:tcPr>
            <w:tcW w:w="4358" w:type="dxa"/>
            <w:tcBorders>
              <w:left w:val="single" w:sz="4" w:space="0" w:color="auto"/>
            </w:tcBorders>
          </w:tcPr>
          <w:p w:rsidR="000151E3" w:rsidRPr="002C3E16" w:rsidRDefault="000151E3" w:rsidP="006440B2">
            <w:pPr>
              <w:jc w:val="center"/>
              <w:rPr>
                <w:rFonts w:eastAsia="Verdana"/>
              </w:rPr>
            </w:pPr>
            <w:r w:rsidRPr="002C3E16">
              <w:rPr>
                <w:rFonts w:eastAsia="Verdana"/>
              </w:rPr>
              <w:t>3 часа</w:t>
            </w:r>
          </w:p>
        </w:tc>
      </w:tr>
      <w:tr w:rsidR="000151E3" w:rsidRPr="002C3E16" w:rsidTr="000151E3">
        <w:trPr>
          <w:trHeight w:val="276"/>
        </w:trPr>
        <w:tc>
          <w:tcPr>
            <w:tcW w:w="2337" w:type="dxa"/>
            <w:vMerge/>
          </w:tcPr>
          <w:p w:rsidR="000151E3" w:rsidRPr="002C3E16" w:rsidRDefault="000151E3" w:rsidP="006440B2">
            <w:pPr>
              <w:autoSpaceDE w:val="0"/>
              <w:rPr>
                <w:rFonts w:eastAsia="Verdana"/>
              </w:rPr>
            </w:pPr>
          </w:p>
        </w:tc>
        <w:tc>
          <w:tcPr>
            <w:tcW w:w="2876" w:type="dxa"/>
            <w:tcBorders>
              <w:right w:val="single" w:sz="4" w:space="0" w:color="auto"/>
            </w:tcBorders>
          </w:tcPr>
          <w:p w:rsidR="000151E3" w:rsidRPr="002C3E16" w:rsidRDefault="000151E3" w:rsidP="006440B2">
            <w:pPr>
              <w:autoSpaceDE w:val="0"/>
              <w:jc w:val="center"/>
              <w:rPr>
                <w:rFonts w:eastAsia="Verdana"/>
              </w:rPr>
            </w:pPr>
            <w:r>
              <w:rPr>
                <w:rFonts w:eastAsia="Verdana"/>
              </w:rPr>
              <w:t>7</w:t>
            </w:r>
            <w:r w:rsidRPr="002C3E16">
              <w:rPr>
                <w:rFonts w:eastAsia="Verdana"/>
              </w:rPr>
              <w:t xml:space="preserve"> «В»</w:t>
            </w:r>
          </w:p>
        </w:tc>
        <w:tc>
          <w:tcPr>
            <w:tcW w:w="4358" w:type="dxa"/>
            <w:tcBorders>
              <w:left w:val="single" w:sz="4" w:space="0" w:color="auto"/>
            </w:tcBorders>
          </w:tcPr>
          <w:p w:rsidR="000151E3" w:rsidRPr="002C3E16" w:rsidRDefault="000151E3" w:rsidP="006440B2">
            <w:pPr>
              <w:jc w:val="center"/>
            </w:pPr>
            <w:r w:rsidRPr="002C3E16">
              <w:rPr>
                <w:rFonts w:eastAsia="Verdana"/>
              </w:rPr>
              <w:t>3 часа</w:t>
            </w:r>
          </w:p>
        </w:tc>
      </w:tr>
      <w:tr w:rsidR="000151E3" w:rsidRPr="002C3E16" w:rsidTr="000151E3">
        <w:tc>
          <w:tcPr>
            <w:tcW w:w="2337" w:type="dxa"/>
            <w:vMerge/>
          </w:tcPr>
          <w:p w:rsidR="000151E3" w:rsidRPr="002C3E16" w:rsidRDefault="000151E3" w:rsidP="006440B2">
            <w:pPr>
              <w:autoSpaceDE w:val="0"/>
              <w:rPr>
                <w:rFonts w:eastAsia="Verdana"/>
              </w:rPr>
            </w:pPr>
          </w:p>
        </w:tc>
        <w:tc>
          <w:tcPr>
            <w:tcW w:w="2876" w:type="dxa"/>
            <w:tcBorders>
              <w:right w:val="single" w:sz="4" w:space="0" w:color="auto"/>
            </w:tcBorders>
          </w:tcPr>
          <w:p w:rsidR="000151E3" w:rsidRPr="002C3E16" w:rsidRDefault="000151E3" w:rsidP="006440B2">
            <w:pPr>
              <w:autoSpaceDE w:val="0"/>
              <w:jc w:val="center"/>
              <w:rPr>
                <w:rFonts w:eastAsia="Verdana"/>
              </w:rPr>
            </w:pPr>
            <w:r w:rsidRPr="002C3E16">
              <w:rPr>
                <w:rFonts w:eastAsia="Verdana"/>
              </w:rPr>
              <w:t>7 «Г»</w:t>
            </w:r>
          </w:p>
        </w:tc>
        <w:tc>
          <w:tcPr>
            <w:tcW w:w="4358" w:type="dxa"/>
            <w:tcBorders>
              <w:left w:val="single" w:sz="4" w:space="0" w:color="auto"/>
            </w:tcBorders>
          </w:tcPr>
          <w:p w:rsidR="000151E3" w:rsidRPr="002C3E16" w:rsidRDefault="000151E3" w:rsidP="006440B2">
            <w:pPr>
              <w:jc w:val="center"/>
            </w:pPr>
            <w:r w:rsidRPr="002C3E16">
              <w:rPr>
                <w:rFonts w:eastAsia="Verdana"/>
              </w:rPr>
              <w:t>3 часа</w:t>
            </w:r>
          </w:p>
        </w:tc>
      </w:tr>
      <w:tr w:rsidR="000151E3" w:rsidRPr="002C3E16" w:rsidTr="000151E3">
        <w:tc>
          <w:tcPr>
            <w:tcW w:w="2337" w:type="dxa"/>
            <w:vMerge/>
          </w:tcPr>
          <w:p w:rsidR="000151E3" w:rsidRPr="002C3E16" w:rsidRDefault="000151E3" w:rsidP="006440B2">
            <w:pPr>
              <w:autoSpaceDE w:val="0"/>
              <w:rPr>
                <w:rFonts w:eastAsia="Verdana"/>
              </w:rPr>
            </w:pPr>
          </w:p>
        </w:tc>
        <w:tc>
          <w:tcPr>
            <w:tcW w:w="2876" w:type="dxa"/>
            <w:tcBorders>
              <w:right w:val="single" w:sz="4" w:space="0" w:color="auto"/>
            </w:tcBorders>
          </w:tcPr>
          <w:p w:rsidR="000151E3" w:rsidRPr="002C3E16" w:rsidRDefault="000151E3" w:rsidP="006440B2">
            <w:pPr>
              <w:autoSpaceDE w:val="0"/>
              <w:jc w:val="center"/>
              <w:rPr>
                <w:rFonts w:eastAsia="Verdana"/>
              </w:rPr>
            </w:pPr>
            <w:r w:rsidRPr="002C3E16">
              <w:rPr>
                <w:rFonts w:eastAsia="Verdana"/>
              </w:rPr>
              <w:t>8 «А»</w:t>
            </w:r>
          </w:p>
        </w:tc>
        <w:tc>
          <w:tcPr>
            <w:tcW w:w="4358" w:type="dxa"/>
            <w:tcBorders>
              <w:left w:val="single" w:sz="4" w:space="0" w:color="auto"/>
            </w:tcBorders>
          </w:tcPr>
          <w:p w:rsidR="000151E3" w:rsidRPr="002C3E16" w:rsidRDefault="000151E3" w:rsidP="006440B2">
            <w:pPr>
              <w:jc w:val="center"/>
            </w:pPr>
            <w:r w:rsidRPr="002C3E16">
              <w:rPr>
                <w:rFonts w:eastAsia="Verdana"/>
              </w:rPr>
              <w:t>3 часа</w:t>
            </w:r>
          </w:p>
        </w:tc>
      </w:tr>
      <w:tr w:rsidR="000151E3" w:rsidRPr="002C3E16" w:rsidTr="000151E3">
        <w:tc>
          <w:tcPr>
            <w:tcW w:w="2337" w:type="dxa"/>
            <w:vMerge/>
          </w:tcPr>
          <w:p w:rsidR="000151E3" w:rsidRPr="002C3E16" w:rsidRDefault="000151E3" w:rsidP="006440B2">
            <w:pPr>
              <w:autoSpaceDE w:val="0"/>
              <w:rPr>
                <w:rFonts w:eastAsia="Verdana"/>
              </w:rPr>
            </w:pPr>
          </w:p>
        </w:tc>
        <w:tc>
          <w:tcPr>
            <w:tcW w:w="2876" w:type="dxa"/>
            <w:tcBorders>
              <w:right w:val="single" w:sz="4" w:space="0" w:color="auto"/>
            </w:tcBorders>
          </w:tcPr>
          <w:p w:rsidR="000151E3" w:rsidRPr="002C3E16" w:rsidRDefault="000151E3" w:rsidP="006440B2">
            <w:pPr>
              <w:autoSpaceDE w:val="0"/>
              <w:jc w:val="center"/>
              <w:rPr>
                <w:rFonts w:eastAsia="Verdana"/>
              </w:rPr>
            </w:pPr>
            <w:r w:rsidRPr="002C3E16">
              <w:rPr>
                <w:rFonts w:eastAsia="Verdana"/>
              </w:rPr>
              <w:t>8 «Б»</w:t>
            </w:r>
          </w:p>
        </w:tc>
        <w:tc>
          <w:tcPr>
            <w:tcW w:w="4358" w:type="dxa"/>
            <w:tcBorders>
              <w:left w:val="single" w:sz="4" w:space="0" w:color="auto"/>
            </w:tcBorders>
          </w:tcPr>
          <w:p w:rsidR="000151E3" w:rsidRPr="002C3E16" w:rsidRDefault="000151E3" w:rsidP="006440B2">
            <w:pPr>
              <w:jc w:val="center"/>
            </w:pPr>
            <w:r w:rsidRPr="002C3E16">
              <w:rPr>
                <w:rFonts w:eastAsia="Verdana"/>
              </w:rPr>
              <w:t>3 часа</w:t>
            </w:r>
          </w:p>
        </w:tc>
      </w:tr>
      <w:tr w:rsidR="000151E3" w:rsidRPr="002C3E16" w:rsidTr="000151E3">
        <w:tc>
          <w:tcPr>
            <w:tcW w:w="2337" w:type="dxa"/>
            <w:vMerge w:val="restart"/>
          </w:tcPr>
          <w:p w:rsidR="000151E3" w:rsidRPr="002C3E16" w:rsidRDefault="000151E3" w:rsidP="006440B2">
            <w:pPr>
              <w:autoSpaceDE w:val="0"/>
              <w:jc w:val="center"/>
              <w:rPr>
                <w:rFonts w:eastAsia="Verdana"/>
              </w:rPr>
            </w:pPr>
          </w:p>
          <w:p w:rsidR="000151E3" w:rsidRPr="002C3E16" w:rsidRDefault="000151E3" w:rsidP="006440B2">
            <w:pPr>
              <w:autoSpaceDE w:val="0"/>
              <w:jc w:val="center"/>
              <w:rPr>
                <w:rFonts w:eastAsia="Verdana"/>
              </w:rPr>
            </w:pPr>
            <w:r w:rsidRPr="002C3E16">
              <w:rPr>
                <w:rFonts w:eastAsia="Verdana"/>
              </w:rPr>
              <w:t>Подольская Е.В.</w:t>
            </w:r>
          </w:p>
        </w:tc>
        <w:tc>
          <w:tcPr>
            <w:tcW w:w="2876" w:type="dxa"/>
            <w:tcBorders>
              <w:right w:val="single" w:sz="4" w:space="0" w:color="auto"/>
            </w:tcBorders>
          </w:tcPr>
          <w:p w:rsidR="000151E3" w:rsidRPr="002C3E16" w:rsidRDefault="000151E3" w:rsidP="006440B2">
            <w:pPr>
              <w:autoSpaceDE w:val="0"/>
              <w:jc w:val="center"/>
              <w:rPr>
                <w:rFonts w:eastAsia="Verdana"/>
              </w:rPr>
            </w:pPr>
            <w:r w:rsidRPr="002C3E16">
              <w:rPr>
                <w:rFonts w:eastAsia="Verdana"/>
              </w:rPr>
              <w:t>5 «В»</w:t>
            </w:r>
          </w:p>
        </w:tc>
        <w:tc>
          <w:tcPr>
            <w:tcW w:w="4358" w:type="dxa"/>
            <w:tcBorders>
              <w:left w:val="single" w:sz="4" w:space="0" w:color="auto"/>
            </w:tcBorders>
          </w:tcPr>
          <w:p w:rsidR="000151E3" w:rsidRPr="002C3E16" w:rsidRDefault="000151E3" w:rsidP="006440B2">
            <w:pPr>
              <w:jc w:val="center"/>
            </w:pPr>
            <w:r w:rsidRPr="002C3E16">
              <w:t>3 часа</w:t>
            </w:r>
          </w:p>
        </w:tc>
      </w:tr>
      <w:tr w:rsidR="000151E3" w:rsidRPr="002C3E16" w:rsidTr="000151E3">
        <w:tc>
          <w:tcPr>
            <w:tcW w:w="2337" w:type="dxa"/>
            <w:vMerge/>
          </w:tcPr>
          <w:p w:rsidR="000151E3" w:rsidRPr="002C3E16" w:rsidRDefault="000151E3" w:rsidP="006440B2">
            <w:pPr>
              <w:autoSpaceDE w:val="0"/>
              <w:jc w:val="center"/>
              <w:rPr>
                <w:rFonts w:eastAsia="Verdana"/>
              </w:rPr>
            </w:pPr>
          </w:p>
        </w:tc>
        <w:tc>
          <w:tcPr>
            <w:tcW w:w="2876" w:type="dxa"/>
            <w:tcBorders>
              <w:right w:val="single" w:sz="4" w:space="0" w:color="auto"/>
            </w:tcBorders>
          </w:tcPr>
          <w:p w:rsidR="000151E3" w:rsidRPr="002C3E16" w:rsidRDefault="000151E3" w:rsidP="000151E3">
            <w:pPr>
              <w:autoSpaceDE w:val="0"/>
              <w:jc w:val="center"/>
              <w:rPr>
                <w:rFonts w:eastAsia="Verdana"/>
              </w:rPr>
            </w:pPr>
            <w:r>
              <w:rPr>
                <w:rFonts w:eastAsia="Verdana"/>
              </w:rPr>
              <w:t>6</w:t>
            </w:r>
            <w:r w:rsidRPr="002C3E16">
              <w:rPr>
                <w:rFonts w:eastAsia="Verdana"/>
              </w:rPr>
              <w:t xml:space="preserve"> «</w:t>
            </w:r>
            <w:r>
              <w:rPr>
                <w:rFonts w:eastAsia="Verdana"/>
              </w:rPr>
              <w:t>Б</w:t>
            </w:r>
            <w:r w:rsidRPr="002C3E16">
              <w:rPr>
                <w:rFonts w:eastAsia="Verdana"/>
              </w:rPr>
              <w:t>»</w:t>
            </w:r>
          </w:p>
        </w:tc>
        <w:tc>
          <w:tcPr>
            <w:tcW w:w="4358" w:type="dxa"/>
            <w:tcBorders>
              <w:left w:val="single" w:sz="4" w:space="0" w:color="auto"/>
            </w:tcBorders>
          </w:tcPr>
          <w:p w:rsidR="000151E3" w:rsidRPr="002C3E16" w:rsidRDefault="000151E3" w:rsidP="006440B2">
            <w:pPr>
              <w:jc w:val="center"/>
            </w:pPr>
            <w:r w:rsidRPr="002C3E16">
              <w:t>3 часа</w:t>
            </w:r>
          </w:p>
        </w:tc>
      </w:tr>
      <w:tr w:rsidR="000151E3" w:rsidRPr="002C3E16" w:rsidTr="000151E3">
        <w:tc>
          <w:tcPr>
            <w:tcW w:w="2337" w:type="dxa"/>
            <w:vMerge/>
          </w:tcPr>
          <w:p w:rsidR="000151E3" w:rsidRPr="002C3E16" w:rsidRDefault="000151E3" w:rsidP="006440B2">
            <w:pPr>
              <w:autoSpaceDE w:val="0"/>
              <w:jc w:val="center"/>
              <w:rPr>
                <w:rFonts w:eastAsia="Verdana"/>
              </w:rPr>
            </w:pPr>
          </w:p>
        </w:tc>
        <w:tc>
          <w:tcPr>
            <w:tcW w:w="2876" w:type="dxa"/>
            <w:tcBorders>
              <w:right w:val="single" w:sz="4" w:space="0" w:color="auto"/>
            </w:tcBorders>
          </w:tcPr>
          <w:p w:rsidR="000151E3" w:rsidRPr="002C3E16" w:rsidRDefault="000151E3" w:rsidP="006440B2">
            <w:pPr>
              <w:autoSpaceDE w:val="0"/>
              <w:jc w:val="center"/>
              <w:rPr>
                <w:rFonts w:eastAsia="Verdana"/>
              </w:rPr>
            </w:pPr>
            <w:r>
              <w:rPr>
                <w:rFonts w:eastAsia="Verdana"/>
              </w:rPr>
              <w:t>8</w:t>
            </w:r>
            <w:r w:rsidRPr="002C3E16">
              <w:rPr>
                <w:rFonts w:eastAsia="Verdana"/>
              </w:rPr>
              <w:t xml:space="preserve"> «В»</w:t>
            </w:r>
          </w:p>
        </w:tc>
        <w:tc>
          <w:tcPr>
            <w:tcW w:w="4358" w:type="dxa"/>
            <w:tcBorders>
              <w:left w:val="single" w:sz="4" w:space="0" w:color="auto"/>
            </w:tcBorders>
          </w:tcPr>
          <w:p w:rsidR="000151E3" w:rsidRPr="002C3E16" w:rsidRDefault="000151E3" w:rsidP="006440B2">
            <w:pPr>
              <w:jc w:val="center"/>
            </w:pPr>
            <w:r w:rsidRPr="002C3E16">
              <w:rPr>
                <w:rFonts w:eastAsia="Verdana"/>
              </w:rPr>
              <w:t>3 часа</w:t>
            </w:r>
          </w:p>
        </w:tc>
      </w:tr>
      <w:tr w:rsidR="000151E3" w:rsidRPr="002C3E16" w:rsidTr="000151E3">
        <w:tc>
          <w:tcPr>
            <w:tcW w:w="2337" w:type="dxa"/>
            <w:vMerge/>
          </w:tcPr>
          <w:p w:rsidR="000151E3" w:rsidRPr="002C3E16" w:rsidRDefault="000151E3" w:rsidP="006440B2">
            <w:pPr>
              <w:autoSpaceDE w:val="0"/>
              <w:jc w:val="center"/>
              <w:rPr>
                <w:rFonts w:eastAsia="Verdana"/>
              </w:rPr>
            </w:pPr>
          </w:p>
        </w:tc>
        <w:tc>
          <w:tcPr>
            <w:tcW w:w="2876" w:type="dxa"/>
            <w:tcBorders>
              <w:right w:val="single" w:sz="4" w:space="0" w:color="auto"/>
            </w:tcBorders>
          </w:tcPr>
          <w:p w:rsidR="000151E3" w:rsidRPr="002C3E16" w:rsidRDefault="000151E3" w:rsidP="000151E3">
            <w:pPr>
              <w:autoSpaceDE w:val="0"/>
              <w:jc w:val="center"/>
              <w:rPr>
                <w:rFonts w:eastAsia="Verdana"/>
              </w:rPr>
            </w:pPr>
            <w:r w:rsidRPr="002C3E16">
              <w:rPr>
                <w:rFonts w:eastAsia="Verdana"/>
              </w:rPr>
              <w:t>9 «</w:t>
            </w:r>
            <w:r>
              <w:rPr>
                <w:rFonts w:eastAsia="Verdana"/>
              </w:rPr>
              <w:t>А</w:t>
            </w:r>
            <w:r w:rsidRPr="002C3E16">
              <w:rPr>
                <w:rFonts w:eastAsia="Verdana"/>
              </w:rPr>
              <w:t>»</w:t>
            </w:r>
          </w:p>
        </w:tc>
        <w:tc>
          <w:tcPr>
            <w:tcW w:w="4358" w:type="dxa"/>
            <w:tcBorders>
              <w:left w:val="single" w:sz="4" w:space="0" w:color="auto"/>
            </w:tcBorders>
          </w:tcPr>
          <w:p w:rsidR="000151E3" w:rsidRPr="002C3E16" w:rsidRDefault="000151E3" w:rsidP="006440B2">
            <w:pPr>
              <w:jc w:val="center"/>
            </w:pPr>
            <w:r w:rsidRPr="002C3E16">
              <w:rPr>
                <w:rFonts w:eastAsia="Verdana"/>
              </w:rPr>
              <w:t>3 часа</w:t>
            </w:r>
          </w:p>
        </w:tc>
      </w:tr>
      <w:tr w:rsidR="000151E3" w:rsidRPr="002C3E16" w:rsidTr="000151E3">
        <w:tc>
          <w:tcPr>
            <w:tcW w:w="2337" w:type="dxa"/>
            <w:vMerge/>
          </w:tcPr>
          <w:p w:rsidR="000151E3" w:rsidRPr="002C3E16" w:rsidRDefault="000151E3" w:rsidP="006440B2">
            <w:pPr>
              <w:autoSpaceDE w:val="0"/>
              <w:jc w:val="center"/>
              <w:rPr>
                <w:rFonts w:eastAsia="Verdana"/>
              </w:rPr>
            </w:pPr>
          </w:p>
        </w:tc>
        <w:tc>
          <w:tcPr>
            <w:tcW w:w="2876" w:type="dxa"/>
            <w:tcBorders>
              <w:right w:val="single" w:sz="4" w:space="0" w:color="auto"/>
            </w:tcBorders>
          </w:tcPr>
          <w:p w:rsidR="000151E3" w:rsidRPr="002C3E16" w:rsidRDefault="000151E3" w:rsidP="000151E3">
            <w:pPr>
              <w:autoSpaceDE w:val="0"/>
              <w:jc w:val="center"/>
              <w:rPr>
                <w:rFonts w:eastAsia="Verdana"/>
              </w:rPr>
            </w:pPr>
            <w:r w:rsidRPr="002C3E16">
              <w:rPr>
                <w:rFonts w:eastAsia="Verdana"/>
              </w:rPr>
              <w:t>9 «</w:t>
            </w:r>
            <w:r>
              <w:rPr>
                <w:rFonts w:eastAsia="Verdana"/>
              </w:rPr>
              <w:t>Б</w:t>
            </w:r>
            <w:r w:rsidRPr="002C3E16">
              <w:rPr>
                <w:rFonts w:eastAsia="Verdana"/>
              </w:rPr>
              <w:t>»</w:t>
            </w:r>
          </w:p>
        </w:tc>
        <w:tc>
          <w:tcPr>
            <w:tcW w:w="4358" w:type="dxa"/>
            <w:tcBorders>
              <w:left w:val="single" w:sz="4" w:space="0" w:color="auto"/>
            </w:tcBorders>
          </w:tcPr>
          <w:p w:rsidR="000151E3" w:rsidRPr="002C3E16" w:rsidRDefault="000151E3" w:rsidP="006440B2">
            <w:pPr>
              <w:jc w:val="center"/>
            </w:pPr>
            <w:r w:rsidRPr="002C3E16">
              <w:rPr>
                <w:rFonts w:eastAsia="Verdana"/>
              </w:rPr>
              <w:t>3 часа</w:t>
            </w:r>
          </w:p>
        </w:tc>
      </w:tr>
      <w:tr w:rsidR="000151E3" w:rsidRPr="002C3E16" w:rsidTr="000151E3">
        <w:tc>
          <w:tcPr>
            <w:tcW w:w="2337" w:type="dxa"/>
            <w:vMerge/>
          </w:tcPr>
          <w:p w:rsidR="000151E3" w:rsidRPr="002C3E16" w:rsidRDefault="000151E3" w:rsidP="006440B2">
            <w:pPr>
              <w:autoSpaceDE w:val="0"/>
              <w:jc w:val="center"/>
              <w:rPr>
                <w:rFonts w:eastAsia="Verdana"/>
              </w:rPr>
            </w:pPr>
          </w:p>
        </w:tc>
        <w:tc>
          <w:tcPr>
            <w:tcW w:w="2876" w:type="dxa"/>
            <w:tcBorders>
              <w:right w:val="single" w:sz="4" w:space="0" w:color="auto"/>
            </w:tcBorders>
          </w:tcPr>
          <w:p w:rsidR="000151E3" w:rsidRPr="002C3E16" w:rsidRDefault="000151E3" w:rsidP="006440B2">
            <w:pPr>
              <w:autoSpaceDE w:val="0"/>
              <w:jc w:val="center"/>
              <w:rPr>
                <w:rFonts w:eastAsia="Verdana"/>
              </w:rPr>
            </w:pPr>
            <w:r w:rsidRPr="002C3E16">
              <w:rPr>
                <w:rFonts w:eastAsia="Verdana"/>
              </w:rPr>
              <w:t>9 «В»</w:t>
            </w:r>
          </w:p>
        </w:tc>
        <w:tc>
          <w:tcPr>
            <w:tcW w:w="4358" w:type="dxa"/>
            <w:tcBorders>
              <w:left w:val="single" w:sz="4" w:space="0" w:color="auto"/>
            </w:tcBorders>
          </w:tcPr>
          <w:p w:rsidR="000151E3" w:rsidRPr="002C3E16" w:rsidRDefault="000151E3" w:rsidP="006440B2">
            <w:pPr>
              <w:jc w:val="center"/>
            </w:pPr>
            <w:r w:rsidRPr="002C3E16">
              <w:rPr>
                <w:rFonts w:eastAsia="Verdana"/>
              </w:rPr>
              <w:t>3 часа</w:t>
            </w:r>
          </w:p>
        </w:tc>
      </w:tr>
      <w:tr w:rsidR="000151E3" w:rsidRPr="002C3E16" w:rsidTr="000151E3">
        <w:tc>
          <w:tcPr>
            <w:tcW w:w="2337" w:type="dxa"/>
            <w:vMerge/>
          </w:tcPr>
          <w:p w:rsidR="000151E3" w:rsidRPr="002C3E16" w:rsidRDefault="000151E3" w:rsidP="006440B2">
            <w:pPr>
              <w:autoSpaceDE w:val="0"/>
              <w:rPr>
                <w:rFonts w:eastAsia="Verdana"/>
              </w:rPr>
            </w:pPr>
          </w:p>
        </w:tc>
        <w:tc>
          <w:tcPr>
            <w:tcW w:w="2876" w:type="dxa"/>
            <w:tcBorders>
              <w:right w:val="single" w:sz="4" w:space="0" w:color="auto"/>
            </w:tcBorders>
          </w:tcPr>
          <w:p w:rsidR="000151E3" w:rsidRPr="002C3E16" w:rsidRDefault="000151E3" w:rsidP="006440B2">
            <w:pPr>
              <w:autoSpaceDE w:val="0"/>
              <w:jc w:val="center"/>
              <w:rPr>
                <w:rFonts w:eastAsia="Verdana"/>
              </w:rPr>
            </w:pPr>
            <w:r w:rsidRPr="002C3E16">
              <w:rPr>
                <w:rFonts w:eastAsia="Verdana"/>
              </w:rPr>
              <w:t>10 «А»</w:t>
            </w:r>
          </w:p>
        </w:tc>
        <w:tc>
          <w:tcPr>
            <w:tcW w:w="4358" w:type="dxa"/>
            <w:tcBorders>
              <w:left w:val="single" w:sz="4" w:space="0" w:color="auto"/>
            </w:tcBorders>
          </w:tcPr>
          <w:p w:rsidR="000151E3" w:rsidRPr="002C3E16" w:rsidRDefault="000151E3" w:rsidP="006440B2">
            <w:pPr>
              <w:jc w:val="center"/>
            </w:pPr>
            <w:r w:rsidRPr="002C3E16">
              <w:rPr>
                <w:rFonts w:eastAsia="Verdana"/>
              </w:rPr>
              <w:t>3 часа</w:t>
            </w:r>
          </w:p>
        </w:tc>
      </w:tr>
      <w:tr w:rsidR="000151E3" w:rsidRPr="002C3E16" w:rsidTr="000151E3">
        <w:trPr>
          <w:trHeight w:val="247"/>
        </w:trPr>
        <w:tc>
          <w:tcPr>
            <w:tcW w:w="2337" w:type="dxa"/>
            <w:vMerge/>
          </w:tcPr>
          <w:p w:rsidR="000151E3" w:rsidRPr="002C3E16" w:rsidRDefault="000151E3" w:rsidP="006440B2">
            <w:pPr>
              <w:autoSpaceDE w:val="0"/>
              <w:rPr>
                <w:rFonts w:eastAsia="Verdana"/>
              </w:rPr>
            </w:pPr>
          </w:p>
        </w:tc>
        <w:tc>
          <w:tcPr>
            <w:tcW w:w="2876" w:type="dxa"/>
            <w:tcBorders>
              <w:right w:val="single" w:sz="4" w:space="0" w:color="auto"/>
            </w:tcBorders>
          </w:tcPr>
          <w:p w:rsidR="000151E3" w:rsidRPr="002C3E16" w:rsidRDefault="000151E3" w:rsidP="006440B2">
            <w:pPr>
              <w:autoSpaceDE w:val="0"/>
              <w:jc w:val="center"/>
              <w:rPr>
                <w:rFonts w:eastAsia="Verdana"/>
              </w:rPr>
            </w:pPr>
            <w:r w:rsidRPr="002C3E16">
              <w:rPr>
                <w:rFonts w:eastAsia="Verdana"/>
              </w:rPr>
              <w:t>11 «А»</w:t>
            </w:r>
          </w:p>
        </w:tc>
        <w:tc>
          <w:tcPr>
            <w:tcW w:w="4358" w:type="dxa"/>
            <w:tcBorders>
              <w:left w:val="single" w:sz="4" w:space="0" w:color="auto"/>
            </w:tcBorders>
          </w:tcPr>
          <w:p w:rsidR="000151E3" w:rsidRPr="002C3E16" w:rsidRDefault="000151E3" w:rsidP="006440B2">
            <w:pPr>
              <w:jc w:val="center"/>
              <w:rPr>
                <w:rFonts w:eastAsia="Verdana"/>
              </w:rPr>
            </w:pPr>
            <w:r w:rsidRPr="002C3E16">
              <w:rPr>
                <w:rFonts w:eastAsia="Verdana"/>
              </w:rPr>
              <w:t>3 часа</w:t>
            </w:r>
          </w:p>
        </w:tc>
      </w:tr>
      <w:tr w:rsidR="000151E3" w:rsidRPr="002C3E16" w:rsidTr="000151E3">
        <w:tc>
          <w:tcPr>
            <w:tcW w:w="2337" w:type="dxa"/>
            <w:vMerge w:val="restart"/>
          </w:tcPr>
          <w:p w:rsidR="000151E3" w:rsidRPr="002C3E16" w:rsidRDefault="000151E3" w:rsidP="006440B2">
            <w:pPr>
              <w:autoSpaceDE w:val="0"/>
              <w:rPr>
                <w:rFonts w:eastAsia="Verdana"/>
              </w:rPr>
            </w:pPr>
          </w:p>
          <w:p w:rsidR="000151E3" w:rsidRPr="002C3E16" w:rsidRDefault="000151E3" w:rsidP="006440B2">
            <w:pPr>
              <w:autoSpaceDE w:val="0"/>
              <w:rPr>
                <w:rFonts w:eastAsia="Verdana"/>
              </w:rPr>
            </w:pPr>
            <w:r w:rsidRPr="002C3E16">
              <w:rPr>
                <w:rFonts w:eastAsia="Verdana"/>
              </w:rPr>
              <w:t>Мирзоева Т.С.</w:t>
            </w:r>
          </w:p>
        </w:tc>
        <w:tc>
          <w:tcPr>
            <w:tcW w:w="2876" w:type="dxa"/>
            <w:tcBorders>
              <w:right w:val="single" w:sz="4" w:space="0" w:color="auto"/>
            </w:tcBorders>
          </w:tcPr>
          <w:p w:rsidR="000151E3" w:rsidRPr="002C3E16" w:rsidRDefault="000151E3" w:rsidP="000151E3">
            <w:pPr>
              <w:autoSpaceDE w:val="0"/>
              <w:jc w:val="center"/>
              <w:rPr>
                <w:rFonts w:eastAsia="Verdana"/>
              </w:rPr>
            </w:pPr>
            <w:r w:rsidRPr="002C3E16">
              <w:rPr>
                <w:rFonts w:eastAsia="Verdana"/>
              </w:rPr>
              <w:t>2 «</w:t>
            </w:r>
            <w:r>
              <w:rPr>
                <w:rFonts w:eastAsia="Verdana"/>
              </w:rPr>
              <w:t>А</w:t>
            </w:r>
            <w:r w:rsidRPr="002C3E16">
              <w:rPr>
                <w:rFonts w:eastAsia="Verdana"/>
              </w:rPr>
              <w:t>»</w:t>
            </w:r>
          </w:p>
        </w:tc>
        <w:tc>
          <w:tcPr>
            <w:tcW w:w="4358" w:type="dxa"/>
            <w:tcBorders>
              <w:left w:val="single" w:sz="4" w:space="0" w:color="auto"/>
            </w:tcBorders>
          </w:tcPr>
          <w:p w:rsidR="000151E3" w:rsidRPr="002C3E16" w:rsidRDefault="000151E3" w:rsidP="006440B2">
            <w:pPr>
              <w:jc w:val="center"/>
            </w:pPr>
            <w:r w:rsidRPr="002C3E16">
              <w:rPr>
                <w:rFonts w:eastAsia="Verdana"/>
              </w:rPr>
              <w:t>2 часа</w:t>
            </w:r>
          </w:p>
        </w:tc>
      </w:tr>
      <w:tr w:rsidR="000151E3" w:rsidRPr="002C3E16" w:rsidTr="000151E3">
        <w:tc>
          <w:tcPr>
            <w:tcW w:w="2337" w:type="dxa"/>
            <w:vMerge/>
          </w:tcPr>
          <w:p w:rsidR="000151E3" w:rsidRPr="002C3E16" w:rsidRDefault="000151E3" w:rsidP="006440B2">
            <w:pPr>
              <w:autoSpaceDE w:val="0"/>
              <w:rPr>
                <w:rFonts w:eastAsia="Verdana"/>
              </w:rPr>
            </w:pPr>
          </w:p>
        </w:tc>
        <w:tc>
          <w:tcPr>
            <w:tcW w:w="2876" w:type="dxa"/>
            <w:tcBorders>
              <w:right w:val="single" w:sz="4" w:space="0" w:color="auto"/>
            </w:tcBorders>
          </w:tcPr>
          <w:p w:rsidR="000151E3" w:rsidRPr="002C3E16" w:rsidRDefault="000151E3" w:rsidP="006440B2">
            <w:pPr>
              <w:autoSpaceDE w:val="0"/>
              <w:jc w:val="center"/>
              <w:rPr>
                <w:rFonts w:eastAsia="Verdana"/>
              </w:rPr>
            </w:pPr>
            <w:r w:rsidRPr="002C3E16">
              <w:rPr>
                <w:rFonts w:eastAsia="Verdana"/>
              </w:rPr>
              <w:t>2 «Б»</w:t>
            </w:r>
          </w:p>
        </w:tc>
        <w:tc>
          <w:tcPr>
            <w:tcW w:w="4358" w:type="dxa"/>
            <w:tcBorders>
              <w:left w:val="single" w:sz="4" w:space="0" w:color="auto"/>
            </w:tcBorders>
          </w:tcPr>
          <w:p w:rsidR="000151E3" w:rsidRPr="002C3E16" w:rsidRDefault="000151E3" w:rsidP="006440B2">
            <w:pPr>
              <w:jc w:val="center"/>
            </w:pPr>
            <w:r w:rsidRPr="002C3E16">
              <w:rPr>
                <w:rFonts w:eastAsia="Verdana"/>
              </w:rPr>
              <w:t>2 часа</w:t>
            </w:r>
          </w:p>
        </w:tc>
      </w:tr>
      <w:tr w:rsidR="000151E3" w:rsidRPr="002C3E16" w:rsidTr="000151E3">
        <w:tc>
          <w:tcPr>
            <w:tcW w:w="2337" w:type="dxa"/>
            <w:vMerge/>
          </w:tcPr>
          <w:p w:rsidR="000151E3" w:rsidRPr="002C3E16" w:rsidRDefault="000151E3" w:rsidP="006440B2">
            <w:pPr>
              <w:autoSpaceDE w:val="0"/>
              <w:rPr>
                <w:rFonts w:eastAsia="Verdana"/>
              </w:rPr>
            </w:pPr>
          </w:p>
        </w:tc>
        <w:tc>
          <w:tcPr>
            <w:tcW w:w="2876" w:type="dxa"/>
            <w:tcBorders>
              <w:right w:val="single" w:sz="4" w:space="0" w:color="auto"/>
            </w:tcBorders>
          </w:tcPr>
          <w:p w:rsidR="000151E3" w:rsidRPr="002C3E16" w:rsidRDefault="000151E3" w:rsidP="006440B2">
            <w:pPr>
              <w:autoSpaceDE w:val="0"/>
              <w:jc w:val="center"/>
              <w:rPr>
                <w:rFonts w:eastAsia="Verdana"/>
              </w:rPr>
            </w:pPr>
            <w:r w:rsidRPr="002C3E16">
              <w:rPr>
                <w:rFonts w:eastAsia="Verdana"/>
              </w:rPr>
              <w:t>2 «В»</w:t>
            </w:r>
          </w:p>
        </w:tc>
        <w:tc>
          <w:tcPr>
            <w:tcW w:w="4358" w:type="dxa"/>
            <w:tcBorders>
              <w:left w:val="single" w:sz="4" w:space="0" w:color="auto"/>
            </w:tcBorders>
          </w:tcPr>
          <w:p w:rsidR="000151E3" w:rsidRPr="002C3E16" w:rsidRDefault="000151E3" w:rsidP="006440B2">
            <w:pPr>
              <w:jc w:val="center"/>
            </w:pPr>
            <w:r w:rsidRPr="002C3E16">
              <w:rPr>
                <w:rFonts w:eastAsia="Verdana"/>
              </w:rPr>
              <w:t>2 часа</w:t>
            </w:r>
          </w:p>
        </w:tc>
      </w:tr>
      <w:tr w:rsidR="000151E3" w:rsidRPr="002C3E16" w:rsidTr="000151E3">
        <w:tc>
          <w:tcPr>
            <w:tcW w:w="2337" w:type="dxa"/>
            <w:vMerge/>
          </w:tcPr>
          <w:p w:rsidR="000151E3" w:rsidRPr="002C3E16" w:rsidRDefault="000151E3" w:rsidP="006440B2">
            <w:pPr>
              <w:autoSpaceDE w:val="0"/>
              <w:rPr>
                <w:rFonts w:eastAsia="Verdana"/>
              </w:rPr>
            </w:pPr>
          </w:p>
        </w:tc>
        <w:tc>
          <w:tcPr>
            <w:tcW w:w="2876" w:type="dxa"/>
            <w:tcBorders>
              <w:right w:val="single" w:sz="4" w:space="0" w:color="auto"/>
            </w:tcBorders>
          </w:tcPr>
          <w:p w:rsidR="000151E3" w:rsidRPr="002C3E16" w:rsidRDefault="000151E3" w:rsidP="006440B2">
            <w:pPr>
              <w:autoSpaceDE w:val="0"/>
              <w:jc w:val="center"/>
              <w:rPr>
                <w:rFonts w:eastAsia="Verdana"/>
              </w:rPr>
            </w:pPr>
            <w:r w:rsidRPr="002C3E16">
              <w:rPr>
                <w:rFonts w:eastAsia="Verdana"/>
              </w:rPr>
              <w:t>3 «А»</w:t>
            </w:r>
          </w:p>
        </w:tc>
        <w:tc>
          <w:tcPr>
            <w:tcW w:w="4358" w:type="dxa"/>
            <w:tcBorders>
              <w:left w:val="single" w:sz="4" w:space="0" w:color="auto"/>
            </w:tcBorders>
          </w:tcPr>
          <w:p w:rsidR="000151E3" w:rsidRPr="002C3E16" w:rsidRDefault="000151E3" w:rsidP="006440B2">
            <w:pPr>
              <w:jc w:val="center"/>
            </w:pPr>
            <w:r w:rsidRPr="002C3E16">
              <w:rPr>
                <w:rFonts w:eastAsia="Verdana"/>
              </w:rPr>
              <w:t>2 часа</w:t>
            </w:r>
          </w:p>
        </w:tc>
      </w:tr>
      <w:tr w:rsidR="000151E3" w:rsidRPr="002C3E16" w:rsidTr="000151E3">
        <w:tc>
          <w:tcPr>
            <w:tcW w:w="2337" w:type="dxa"/>
            <w:vMerge/>
          </w:tcPr>
          <w:p w:rsidR="000151E3" w:rsidRPr="002C3E16" w:rsidRDefault="000151E3" w:rsidP="006440B2">
            <w:pPr>
              <w:autoSpaceDE w:val="0"/>
              <w:rPr>
                <w:rFonts w:eastAsia="Verdana"/>
              </w:rPr>
            </w:pPr>
          </w:p>
        </w:tc>
        <w:tc>
          <w:tcPr>
            <w:tcW w:w="2876" w:type="dxa"/>
            <w:tcBorders>
              <w:right w:val="single" w:sz="4" w:space="0" w:color="auto"/>
            </w:tcBorders>
          </w:tcPr>
          <w:p w:rsidR="000151E3" w:rsidRPr="002C3E16" w:rsidRDefault="000151E3" w:rsidP="006440B2">
            <w:pPr>
              <w:autoSpaceDE w:val="0"/>
              <w:jc w:val="center"/>
              <w:rPr>
                <w:rFonts w:eastAsia="Verdana"/>
              </w:rPr>
            </w:pPr>
            <w:r w:rsidRPr="002C3E16">
              <w:rPr>
                <w:rFonts w:eastAsia="Verdana"/>
              </w:rPr>
              <w:t>3 «Б»</w:t>
            </w:r>
          </w:p>
        </w:tc>
        <w:tc>
          <w:tcPr>
            <w:tcW w:w="4358" w:type="dxa"/>
            <w:tcBorders>
              <w:left w:val="single" w:sz="4" w:space="0" w:color="auto"/>
            </w:tcBorders>
          </w:tcPr>
          <w:p w:rsidR="000151E3" w:rsidRPr="002C3E16" w:rsidRDefault="000151E3" w:rsidP="006440B2">
            <w:pPr>
              <w:jc w:val="center"/>
            </w:pPr>
            <w:r w:rsidRPr="002C3E16">
              <w:rPr>
                <w:rFonts w:eastAsia="Verdana"/>
              </w:rPr>
              <w:t>2 часа</w:t>
            </w:r>
          </w:p>
        </w:tc>
      </w:tr>
      <w:tr w:rsidR="000151E3" w:rsidRPr="002C3E16" w:rsidTr="000151E3">
        <w:trPr>
          <w:trHeight w:val="299"/>
        </w:trPr>
        <w:tc>
          <w:tcPr>
            <w:tcW w:w="2337" w:type="dxa"/>
            <w:vMerge/>
          </w:tcPr>
          <w:p w:rsidR="000151E3" w:rsidRPr="002C3E16" w:rsidRDefault="000151E3" w:rsidP="006440B2">
            <w:pPr>
              <w:autoSpaceDE w:val="0"/>
              <w:rPr>
                <w:rFonts w:eastAsia="Verdana"/>
              </w:rPr>
            </w:pPr>
          </w:p>
        </w:tc>
        <w:tc>
          <w:tcPr>
            <w:tcW w:w="2876" w:type="dxa"/>
            <w:tcBorders>
              <w:right w:val="single" w:sz="4" w:space="0" w:color="auto"/>
            </w:tcBorders>
          </w:tcPr>
          <w:p w:rsidR="000151E3" w:rsidRPr="002C3E16" w:rsidRDefault="000151E3" w:rsidP="006440B2">
            <w:pPr>
              <w:autoSpaceDE w:val="0"/>
              <w:jc w:val="center"/>
              <w:rPr>
                <w:rFonts w:eastAsia="Verdana"/>
              </w:rPr>
            </w:pPr>
            <w:r w:rsidRPr="002C3E16">
              <w:rPr>
                <w:rFonts w:eastAsia="Verdana"/>
              </w:rPr>
              <w:t>3 «В»</w:t>
            </w:r>
          </w:p>
        </w:tc>
        <w:tc>
          <w:tcPr>
            <w:tcW w:w="4358" w:type="dxa"/>
            <w:tcBorders>
              <w:left w:val="single" w:sz="4" w:space="0" w:color="auto"/>
            </w:tcBorders>
          </w:tcPr>
          <w:p w:rsidR="000151E3" w:rsidRPr="002C3E16" w:rsidRDefault="000151E3" w:rsidP="006440B2">
            <w:pPr>
              <w:jc w:val="center"/>
            </w:pPr>
            <w:r w:rsidRPr="002C3E16">
              <w:rPr>
                <w:rFonts w:eastAsia="Verdana"/>
              </w:rPr>
              <w:t>2 часа</w:t>
            </w:r>
          </w:p>
        </w:tc>
      </w:tr>
      <w:tr w:rsidR="000151E3" w:rsidRPr="002C3E16" w:rsidTr="000151E3">
        <w:trPr>
          <w:trHeight w:val="299"/>
        </w:trPr>
        <w:tc>
          <w:tcPr>
            <w:tcW w:w="2337" w:type="dxa"/>
            <w:vMerge/>
          </w:tcPr>
          <w:p w:rsidR="000151E3" w:rsidRPr="002C3E16" w:rsidRDefault="000151E3" w:rsidP="006440B2">
            <w:pPr>
              <w:autoSpaceDE w:val="0"/>
              <w:rPr>
                <w:rFonts w:eastAsia="Verdana"/>
              </w:rPr>
            </w:pPr>
          </w:p>
        </w:tc>
        <w:tc>
          <w:tcPr>
            <w:tcW w:w="2876" w:type="dxa"/>
            <w:tcBorders>
              <w:right w:val="single" w:sz="4" w:space="0" w:color="auto"/>
            </w:tcBorders>
          </w:tcPr>
          <w:p w:rsidR="000151E3" w:rsidRPr="002C3E16" w:rsidRDefault="000151E3" w:rsidP="000151E3">
            <w:pPr>
              <w:autoSpaceDE w:val="0"/>
              <w:jc w:val="center"/>
              <w:rPr>
                <w:rFonts w:eastAsia="Verdana"/>
              </w:rPr>
            </w:pPr>
            <w:r w:rsidRPr="002C3E16">
              <w:rPr>
                <w:rFonts w:eastAsia="Verdana"/>
              </w:rPr>
              <w:t>3 «</w:t>
            </w:r>
            <w:r>
              <w:rPr>
                <w:rFonts w:eastAsia="Verdana"/>
              </w:rPr>
              <w:t>Г</w:t>
            </w:r>
            <w:r w:rsidRPr="002C3E16">
              <w:rPr>
                <w:rFonts w:eastAsia="Verdana"/>
              </w:rPr>
              <w:t>»</w:t>
            </w:r>
          </w:p>
        </w:tc>
        <w:tc>
          <w:tcPr>
            <w:tcW w:w="4358" w:type="dxa"/>
            <w:tcBorders>
              <w:left w:val="single" w:sz="4" w:space="0" w:color="auto"/>
            </w:tcBorders>
          </w:tcPr>
          <w:p w:rsidR="000151E3" w:rsidRPr="002C3E16" w:rsidRDefault="000151E3" w:rsidP="006440B2">
            <w:pPr>
              <w:jc w:val="center"/>
            </w:pPr>
            <w:r w:rsidRPr="002C3E16">
              <w:rPr>
                <w:rFonts w:eastAsia="Verdana"/>
              </w:rPr>
              <w:t>2 часа</w:t>
            </w:r>
          </w:p>
        </w:tc>
      </w:tr>
      <w:tr w:rsidR="000151E3" w:rsidRPr="002C3E16" w:rsidTr="000151E3">
        <w:trPr>
          <w:trHeight w:val="299"/>
        </w:trPr>
        <w:tc>
          <w:tcPr>
            <w:tcW w:w="2337" w:type="dxa"/>
            <w:vMerge/>
          </w:tcPr>
          <w:p w:rsidR="000151E3" w:rsidRPr="002C3E16" w:rsidRDefault="000151E3" w:rsidP="006440B2">
            <w:pPr>
              <w:autoSpaceDE w:val="0"/>
              <w:rPr>
                <w:rFonts w:eastAsia="Verdana"/>
              </w:rPr>
            </w:pPr>
          </w:p>
        </w:tc>
        <w:tc>
          <w:tcPr>
            <w:tcW w:w="2876" w:type="dxa"/>
            <w:tcBorders>
              <w:right w:val="single" w:sz="4" w:space="0" w:color="auto"/>
            </w:tcBorders>
          </w:tcPr>
          <w:p w:rsidR="000151E3" w:rsidRPr="002C3E16" w:rsidRDefault="000151E3" w:rsidP="000151E3">
            <w:pPr>
              <w:autoSpaceDE w:val="0"/>
              <w:jc w:val="center"/>
              <w:rPr>
                <w:rFonts w:eastAsia="Verdana"/>
              </w:rPr>
            </w:pPr>
            <w:r w:rsidRPr="002C3E16">
              <w:rPr>
                <w:rFonts w:eastAsia="Verdana"/>
              </w:rPr>
              <w:t>3 «</w:t>
            </w:r>
            <w:r>
              <w:rPr>
                <w:rFonts w:eastAsia="Verdana"/>
              </w:rPr>
              <w:t>Д</w:t>
            </w:r>
            <w:r w:rsidRPr="002C3E16">
              <w:rPr>
                <w:rFonts w:eastAsia="Verdana"/>
              </w:rPr>
              <w:t>»</w:t>
            </w:r>
          </w:p>
        </w:tc>
        <w:tc>
          <w:tcPr>
            <w:tcW w:w="4358" w:type="dxa"/>
            <w:tcBorders>
              <w:left w:val="single" w:sz="4" w:space="0" w:color="auto"/>
            </w:tcBorders>
          </w:tcPr>
          <w:p w:rsidR="000151E3" w:rsidRPr="002C3E16" w:rsidRDefault="000151E3" w:rsidP="006440B2">
            <w:pPr>
              <w:jc w:val="center"/>
            </w:pPr>
            <w:r w:rsidRPr="002C3E16">
              <w:rPr>
                <w:rFonts w:eastAsia="Verdana"/>
              </w:rPr>
              <w:t>2 часа</w:t>
            </w:r>
          </w:p>
        </w:tc>
      </w:tr>
      <w:tr w:rsidR="000151E3" w:rsidRPr="002C3E16" w:rsidTr="000151E3">
        <w:tc>
          <w:tcPr>
            <w:tcW w:w="2337" w:type="dxa"/>
            <w:vMerge/>
          </w:tcPr>
          <w:p w:rsidR="000151E3" w:rsidRPr="002C3E16" w:rsidRDefault="000151E3" w:rsidP="006440B2">
            <w:pPr>
              <w:autoSpaceDE w:val="0"/>
              <w:rPr>
                <w:rFonts w:eastAsia="Verdana"/>
              </w:rPr>
            </w:pPr>
          </w:p>
        </w:tc>
        <w:tc>
          <w:tcPr>
            <w:tcW w:w="2876" w:type="dxa"/>
            <w:tcBorders>
              <w:right w:val="single" w:sz="4" w:space="0" w:color="auto"/>
            </w:tcBorders>
          </w:tcPr>
          <w:p w:rsidR="000151E3" w:rsidRPr="002C3E16" w:rsidRDefault="000151E3" w:rsidP="006440B2">
            <w:pPr>
              <w:autoSpaceDE w:val="0"/>
              <w:jc w:val="center"/>
              <w:rPr>
                <w:rFonts w:eastAsia="Verdana"/>
              </w:rPr>
            </w:pPr>
            <w:r w:rsidRPr="002C3E16">
              <w:rPr>
                <w:rFonts w:eastAsia="Verdana"/>
              </w:rPr>
              <w:t>4 «А»</w:t>
            </w:r>
          </w:p>
        </w:tc>
        <w:tc>
          <w:tcPr>
            <w:tcW w:w="4358" w:type="dxa"/>
            <w:tcBorders>
              <w:left w:val="single" w:sz="4" w:space="0" w:color="auto"/>
            </w:tcBorders>
          </w:tcPr>
          <w:p w:rsidR="000151E3" w:rsidRPr="002C3E16" w:rsidRDefault="000151E3" w:rsidP="006440B2">
            <w:pPr>
              <w:jc w:val="center"/>
            </w:pPr>
            <w:r w:rsidRPr="002C3E16">
              <w:rPr>
                <w:rFonts w:eastAsia="Verdana"/>
              </w:rPr>
              <w:t>2 часа</w:t>
            </w:r>
          </w:p>
        </w:tc>
      </w:tr>
      <w:tr w:rsidR="000151E3" w:rsidRPr="002C3E16" w:rsidTr="000151E3">
        <w:tc>
          <w:tcPr>
            <w:tcW w:w="2337" w:type="dxa"/>
            <w:vMerge/>
          </w:tcPr>
          <w:p w:rsidR="000151E3" w:rsidRPr="002C3E16" w:rsidRDefault="000151E3" w:rsidP="006440B2">
            <w:pPr>
              <w:autoSpaceDE w:val="0"/>
              <w:rPr>
                <w:rFonts w:eastAsia="Verdana"/>
              </w:rPr>
            </w:pPr>
          </w:p>
        </w:tc>
        <w:tc>
          <w:tcPr>
            <w:tcW w:w="2876" w:type="dxa"/>
            <w:tcBorders>
              <w:right w:val="single" w:sz="4" w:space="0" w:color="auto"/>
            </w:tcBorders>
          </w:tcPr>
          <w:p w:rsidR="000151E3" w:rsidRPr="002C3E16" w:rsidRDefault="000151E3" w:rsidP="006440B2">
            <w:pPr>
              <w:autoSpaceDE w:val="0"/>
              <w:jc w:val="center"/>
              <w:rPr>
                <w:rFonts w:eastAsia="Verdana"/>
              </w:rPr>
            </w:pPr>
            <w:r w:rsidRPr="002C3E16">
              <w:rPr>
                <w:rFonts w:eastAsia="Verdana"/>
              </w:rPr>
              <w:t>4 «Б»</w:t>
            </w:r>
          </w:p>
        </w:tc>
        <w:tc>
          <w:tcPr>
            <w:tcW w:w="4358" w:type="dxa"/>
            <w:tcBorders>
              <w:left w:val="single" w:sz="4" w:space="0" w:color="auto"/>
            </w:tcBorders>
          </w:tcPr>
          <w:p w:rsidR="000151E3" w:rsidRPr="002C3E16" w:rsidRDefault="000151E3" w:rsidP="006440B2">
            <w:pPr>
              <w:jc w:val="center"/>
            </w:pPr>
            <w:r w:rsidRPr="002C3E16">
              <w:rPr>
                <w:rFonts w:eastAsia="Verdana"/>
              </w:rPr>
              <w:t>2 часа</w:t>
            </w:r>
          </w:p>
        </w:tc>
      </w:tr>
      <w:tr w:rsidR="000151E3" w:rsidRPr="002C3E16" w:rsidTr="000151E3">
        <w:tc>
          <w:tcPr>
            <w:tcW w:w="2337" w:type="dxa"/>
            <w:vMerge/>
          </w:tcPr>
          <w:p w:rsidR="000151E3" w:rsidRPr="002C3E16" w:rsidRDefault="000151E3" w:rsidP="006440B2">
            <w:pPr>
              <w:autoSpaceDE w:val="0"/>
              <w:rPr>
                <w:rFonts w:eastAsia="Verdana"/>
              </w:rPr>
            </w:pPr>
          </w:p>
        </w:tc>
        <w:tc>
          <w:tcPr>
            <w:tcW w:w="2876" w:type="dxa"/>
            <w:tcBorders>
              <w:right w:val="single" w:sz="4" w:space="0" w:color="auto"/>
            </w:tcBorders>
          </w:tcPr>
          <w:p w:rsidR="000151E3" w:rsidRPr="002C3E16" w:rsidRDefault="000151E3" w:rsidP="006440B2">
            <w:pPr>
              <w:autoSpaceDE w:val="0"/>
              <w:jc w:val="center"/>
              <w:rPr>
                <w:rFonts w:eastAsia="Verdana"/>
              </w:rPr>
            </w:pPr>
            <w:r w:rsidRPr="002C3E16">
              <w:rPr>
                <w:rFonts w:eastAsia="Verdana"/>
              </w:rPr>
              <w:t>4 «В»</w:t>
            </w:r>
          </w:p>
        </w:tc>
        <w:tc>
          <w:tcPr>
            <w:tcW w:w="4358" w:type="dxa"/>
            <w:tcBorders>
              <w:left w:val="single" w:sz="4" w:space="0" w:color="auto"/>
            </w:tcBorders>
          </w:tcPr>
          <w:p w:rsidR="000151E3" w:rsidRPr="002C3E16" w:rsidRDefault="000151E3" w:rsidP="006440B2">
            <w:pPr>
              <w:jc w:val="center"/>
            </w:pPr>
            <w:r w:rsidRPr="002C3E16">
              <w:rPr>
                <w:rFonts w:eastAsia="Verdana"/>
              </w:rPr>
              <w:t>2 часа</w:t>
            </w:r>
          </w:p>
        </w:tc>
      </w:tr>
      <w:tr w:rsidR="000151E3" w:rsidRPr="002C3E16" w:rsidTr="000151E3">
        <w:tc>
          <w:tcPr>
            <w:tcW w:w="2337" w:type="dxa"/>
            <w:vMerge/>
          </w:tcPr>
          <w:p w:rsidR="000151E3" w:rsidRPr="002C3E16" w:rsidRDefault="000151E3" w:rsidP="006440B2">
            <w:pPr>
              <w:autoSpaceDE w:val="0"/>
              <w:rPr>
                <w:rFonts w:eastAsia="Verdana"/>
              </w:rPr>
            </w:pPr>
          </w:p>
        </w:tc>
        <w:tc>
          <w:tcPr>
            <w:tcW w:w="2876" w:type="dxa"/>
            <w:tcBorders>
              <w:right w:val="single" w:sz="4" w:space="0" w:color="auto"/>
            </w:tcBorders>
          </w:tcPr>
          <w:p w:rsidR="000151E3" w:rsidRPr="002C3E16" w:rsidRDefault="000151E3" w:rsidP="006440B2">
            <w:pPr>
              <w:autoSpaceDE w:val="0"/>
              <w:jc w:val="center"/>
              <w:rPr>
                <w:rFonts w:eastAsia="Verdana"/>
              </w:rPr>
            </w:pPr>
            <w:r w:rsidRPr="002C3E16">
              <w:rPr>
                <w:rFonts w:eastAsia="Verdana"/>
              </w:rPr>
              <w:t>4 «Г»</w:t>
            </w:r>
          </w:p>
        </w:tc>
        <w:tc>
          <w:tcPr>
            <w:tcW w:w="4358" w:type="dxa"/>
            <w:tcBorders>
              <w:left w:val="single" w:sz="4" w:space="0" w:color="auto"/>
            </w:tcBorders>
          </w:tcPr>
          <w:p w:rsidR="000151E3" w:rsidRPr="002C3E16" w:rsidRDefault="000151E3" w:rsidP="006440B2">
            <w:pPr>
              <w:jc w:val="center"/>
            </w:pPr>
            <w:r w:rsidRPr="002C3E16">
              <w:rPr>
                <w:rFonts w:eastAsia="Verdana"/>
              </w:rPr>
              <w:t>2 часа</w:t>
            </w:r>
          </w:p>
        </w:tc>
      </w:tr>
      <w:tr w:rsidR="000151E3" w:rsidRPr="002C3E16" w:rsidTr="000151E3">
        <w:tc>
          <w:tcPr>
            <w:tcW w:w="2337" w:type="dxa"/>
            <w:vMerge/>
          </w:tcPr>
          <w:p w:rsidR="000151E3" w:rsidRPr="002C3E16" w:rsidRDefault="000151E3" w:rsidP="006440B2">
            <w:pPr>
              <w:autoSpaceDE w:val="0"/>
              <w:rPr>
                <w:rFonts w:eastAsia="Verdana"/>
              </w:rPr>
            </w:pPr>
          </w:p>
        </w:tc>
        <w:tc>
          <w:tcPr>
            <w:tcW w:w="2876" w:type="dxa"/>
            <w:tcBorders>
              <w:right w:val="single" w:sz="4" w:space="0" w:color="auto"/>
            </w:tcBorders>
          </w:tcPr>
          <w:p w:rsidR="000151E3" w:rsidRPr="002C3E16" w:rsidRDefault="000151E3" w:rsidP="006440B2">
            <w:pPr>
              <w:autoSpaceDE w:val="0"/>
              <w:jc w:val="center"/>
              <w:rPr>
                <w:rFonts w:eastAsia="Verdana"/>
              </w:rPr>
            </w:pPr>
            <w:r w:rsidRPr="002C3E16">
              <w:rPr>
                <w:rFonts w:eastAsia="Verdana"/>
              </w:rPr>
              <w:t>4 «Д»</w:t>
            </w:r>
          </w:p>
        </w:tc>
        <w:tc>
          <w:tcPr>
            <w:tcW w:w="4358" w:type="dxa"/>
            <w:tcBorders>
              <w:left w:val="single" w:sz="4" w:space="0" w:color="auto"/>
            </w:tcBorders>
          </w:tcPr>
          <w:p w:rsidR="000151E3" w:rsidRPr="002C3E16" w:rsidRDefault="000151E3" w:rsidP="006440B2">
            <w:pPr>
              <w:jc w:val="center"/>
            </w:pPr>
            <w:r w:rsidRPr="002C3E16">
              <w:rPr>
                <w:rFonts w:eastAsia="Verdana"/>
              </w:rPr>
              <w:t>2 часа</w:t>
            </w:r>
          </w:p>
        </w:tc>
      </w:tr>
      <w:tr w:rsidR="000151E3" w:rsidRPr="002C3E16" w:rsidTr="000151E3">
        <w:tc>
          <w:tcPr>
            <w:tcW w:w="2337" w:type="dxa"/>
            <w:vMerge/>
          </w:tcPr>
          <w:p w:rsidR="000151E3" w:rsidRPr="002C3E16" w:rsidRDefault="000151E3" w:rsidP="006440B2">
            <w:pPr>
              <w:autoSpaceDE w:val="0"/>
              <w:rPr>
                <w:rFonts w:eastAsia="Verdana"/>
              </w:rPr>
            </w:pPr>
          </w:p>
        </w:tc>
        <w:tc>
          <w:tcPr>
            <w:tcW w:w="2876" w:type="dxa"/>
            <w:tcBorders>
              <w:right w:val="single" w:sz="4" w:space="0" w:color="auto"/>
            </w:tcBorders>
          </w:tcPr>
          <w:p w:rsidR="000151E3" w:rsidRPr="002C3E16" w:rsidRDefault="000151E3" w:rsidP="006440B2">
            <w:pPr>
              <w:autoSpaceDE w:val="0"/>
              <w:jc w:val="center"/>
              <w:rPr>
                <w:rFonts w:eastAsia="Verdana"/>
              </w:rPr>
            </w:pPr>
            <w:r w:rsidRPr="002C3E16">
              <w:rPr>
                <w:rFonts w:eastAsia="Verdana"/>
              </w:rPr>
              <w:t>5 «Б»</w:t>
            </w:r>
          </w:p>
        </w:tc>
        <w:tc>
          <w:tcPr>
            <w:tcW w:w="4358" w:type="dxa"/>
            <w:tcBorders>
              <w:left w:val="single" w:sz="4" w:space="0" w:color="auto"/>
            </w:tcBorders>
          </w:tcPr>
          <w:p w:rsidR="000151E3" w:rsidRPr="002C3E16" w:rsidRDefault="000151E3" w:rsidP="006440B2">
            <w:pPr>
              <w:jc w:val="center"/>
            </w:pPr>
            <w:r w:rsidRPr="002C3E16">
              <w:rPr>
                <w:rFonts w:eastAsia="Verdana"/>
              </w:rPr>
              <w:t>3 часа</w:t>
            </w:r>
          </w:p>
        </w:tc>
      </w:tr>
      <w:tr w:rsidR="000151E3" w:rsidRPr="002C3E16" w:rsidTr="000151E3">
        <w:tc>
          <w:tcPr>
            <w:tcW w:w="9571" w:type="dxa"/>
            <w:gridSpan w:val="3"/>
          </w:tcPr>
          <w:p w:rsidR="000151E3" w:rsidRPr="002C3E16" w:rsidRDefault="000151E3" w:rsidP="006440B2">
            <w:pPr>
              <w:jc w:val="center"/>
              <w:rPr>
                <w:rFonts w:eastAsia="Verdana"/>
                <w:b/>
              </w:rPr>
            </w:pPr>
            <w:r w:rsidRPr="002C3E16">
              <w:rPr>
                <w:rFonts w:eastAsia="Verdana"/>
                <w:b/>
              </w:rPr>
              <w:lastRenderedPageBreak/>
              <w:t>Немецкий язык</w:t>
            </w:r>
          </w:p>
        </w:tc>
      </w:tr>
      <w:tr w:rsidR="000151E3" w:rsidRPr="002C3E16" w:rsidTr="000151E3">
        <w:tc>
          <w:tcPr>
            <w:tcW w:w="2337" w:type="dxa"/>
            <w:vMerge w:val="restart"/>
          </w:tcPr>
          <w:p w:rsidR="000151E3" w:rsidRPr="002C3E16" w:rsidRDefault="000151E3" w:rsidP="006440B2">
            <w:pPr>
              <w:autoSpaceDE w:val="0"/>
              <w:jc w:val="center"/>
              <w:rPr>
                <w:rFonts w:eastAsia="Verdana"/>
              </w:rPr>
            </w:pPr>
          </w:p>
          <w:p w:rsidR="000151E3" w:rsidRPr="002C3E16" w:rsidRDefault="000151E3" w:rsidP="006440B2">
            <w:pPr>
              <w:autoSpaceDE w:val="0"/>
              <w:jc w:val="center"/>
              <w:rPr>
                <w:rFonts w:eastAsia="Verdana"/>
              </w:rPr>
            </w:pPr>
          </w:p>
          <w:p w:rsidR="000151E3" w:rsidRPr="002C3E16" w:rsidRDefault="000151E3" w:rsidP="000151E3">
            <w:pPr>
              <w:autoSpaceDE w:val="0"/>
              <w:jc w:val="center"/>
              <w:rPr>
                <w:rFonts w:eastAsia="Verdana"/>
              </w:rPr>
            </w:pPr>
            <w:r w:rsidRPr="002C3E16">
              <w:rPr>
                <w:rFonts w:eastAsia="Verdana"/>
              </w:rPr>
              <w:t>Щербакова Е.В.</w:t>
            </w:r>
          </w:p>
        </w:tc>
        <w:tc>
          <w:tcPr>
            <w:tcW w:w="2876" w:type="dxa"/>
            <w:tcBorders>
              <w:right w:val="single" w:sz="4" w:space="0" w:color="auto"/>
            </w:tcBorders>
          </w:tcPr>
          <w:p w:rsidR="000151E3" w:rsidRPr="002C3E16" w:rsidRDefault="000151E3" w:rsidP="000151E3">
            <w:pPr>
              <w:autoSpaceDE w:val="0"/>
              <w:jc w:val="center"/>
              <w:rPr>
                <w:rFonts w:eastAsia="Verdana"/>
              </w:rPr>
            </w:pPr>
            <w:r w:rsidRPr="002C3E16">
              <w:rPr>
                <w:rFonts w:eastAsia="Verdana"/>
              </w:rPr>
              <w:t>2 «</w:t>
            </w:r>
            <w:r>
              <w:rPr>
                <w:rFonts w:eastAsia="Verdana"/>
              </w:rPr>
              <w:t>Г</w:t>
            </w:r>
            <w:r w:rsidRPr="002C3E16">
              <w:rPr>
                <w:rFonts w:eastAsia="Verdana"/>
              </w:rPr>
              <w:t>»</w:t>
            </w:r>
          </w:p>
        </w:tc>
        <w:tc>
          <w:tcPr>
            <w:tcW w:w="4358" w:type="dxa"/>
            <w:tcBorders>
              <w:left w:val="single" w:sz="4" w:space="0" w:color="auto"/>
            </w:tcBorders>
          </w:tcPr>
          <w:p w:rsidR="000151E3" w:rsidRPr="002C3E16" w:rsidRDefault="000151E3" w:rsidP="006440B2">
            <w:pPr>
              <w:jc w:val="center"/>
            </w:pPr>
            <w:r w:rsidRPr="002C3E16">
              <w:rPr>
                <w:rFonts w:eastAsia="Verdana"/>
              </w:rPr>
              <w:t>2 часа</w:t>
            </w:r>
          </w:p>
        </w:tc>
      </w:tr>
      <w:tr w:rsidR="000151E3" w:rsidRPr="002C3E16" w:rsidTr="000151E3">
        <w:tc>
          <w:tcPr>
            <w:tcW w:w="2337" w:type="dxa"/>
            <w:vMerge/>
          </w:tcPr>
          <w:p w:rsidR="000151E3" w:rsidRPr="002C3E16" w:rsidRDefault="000151E3" w:rsidP="006440B2">
            <w:pPr>
              <w:autoSpaceDE w:val="0"/>
              <w:jc w:val="center"/>
              <w:rPr>
                <w:rFonts w:eastAsia="Verdana"/>
              </w:rPr>
            </w:pPr>
          </w:p>
        </w:tc>
        <w:tc>
          <w:tcPr>
            <w:tcW w:w="2876" w:type="dxa"/>
            <w:tcBorders>
              <w:right w:val="single" w:sz="4" w:space="0" w:color="auto"/>
            </w:tcBorders>
          </w:tcPr>
          <w:p w:rsidR="000151E3" w:rsidRPr="002C3E16" w:rsidRDefault="000151E3" w:rsidP="000151E3">
            <w:pPr>
              <w:autoSpaceDE w:val="0"/>
              <w:jc w:val="center"/>
              <w:rPr>
                <w:rFonts w:eastAsia="Verdana"/>
              </w:rPr>
            </w:pPr>
            <w:r w:rsidRPr="002C3E16">
              <w:rPr>
                <w:rFonts w:eastAsia="Verdana"/>
              </w:rPr>
              <w:t>2 «</w:t>
            </w:r>
            <w:r>
              <w:rPr>
                <w:rFonts w:eastAsia="Verdana"/>
              </w:rPr>
              <w:t>Д</w:t>
            </w:r>
            <w:r w:rsidRPr="002C3E16">
              <w:rPr>
                <w:rFonts w:eastAsia="Verdana"/>
              </w:rPr>
              <w:t>»</w:t>
            </w:r>
          </w:p>
        </w:tc>
        <w:tc>
          <w:tcPr>
            <w:tcW w:w="4358" w:type="dxa"/>
            <w:tcBorders>
              <w:left w:val="single" w:sz="4" w:space="0" w:color="auto"/>
            </w:tcBorders>
          </w:tcPr>
          <w:p w:rsidR="000151E3" w:rsidRPr="002C3E16" w:rsidRDefault="000151E3" w:rsidP="006440B2">
            <w:pPr>
              <w:jc w:val="center"/>
            </w:pPr>
            <w:r w:rsidRPr="002C3E16">
              <w:rPr>
                <w:rFonts w:eastAsia="Verdana"/>
              </w:rPr>
              <w:t>2 часа</w:t>
            </w:r>
          </w:p>
        </w:tc>
      </w:tr>
      <w:tr w:rsidR="000151E3" w:rsidRPr="002C3E16" w:rsidTr="000151E3">
        <w:tc>
          <w:tcPr>
            <w:tcW w:w="2337" w:type="dxa"/>
            <w:vMerge/>
          </w:tcPr>
          <w:p w:rsidR="000151E3" w:rsidRPr="002C3E16" w:rsidRDefault="000151E3" w:rsidP="006440B2">
            <w:pPr>
              <w:autoSpaceDE w:val="0"/>
              <w:jc w:val="center"/>
              <w:rPr>
                <w:rFonts w:eastAsia="Verdana"/>
              </w:rPr>
            </w:pPr>
          </w:p>
        </w:tc>
        <w:tc>
          <w:tcPr>
            <w:tcW w:w="2876" w:type="dxa"/>
            <w:tcBorders>
              <w:right w:val="single" w:sz="4" w:space="0" w:color="auto"/>
            </w:tcBorders>
          </w:tcPr>
          <w:p w:rsidR="000151E3" w:rsidRPr="002C3E16" w:rsidRDefault="000151E3" w:rsidP="000151E3">
            <w:pPr>
              <w:autoSpaceDE w:val="0"/>
              <w:jc w:val="center"/>
              <w:rPr>
                <w:rFonts w:eastAsia="Verdana"/>
              </w:rPr>
            </w:pPr>
            <w:r w:rsidRPr="002C3E16">
              <w:rPr>
                <w:rFonts w:eastAsia="Verdana"/>
              </w:rPr>
              <w:t>3 «</w:t>
            </w:r>
            <w:r>
              <w:rPr>
                <w:rFonts w:eastAsia="Verdana"/>
              </w:rPr>
              <w:t>А</w:t>
            </w:r>
            <w:r w:rsidRPr="002C3E16">
              <w:rPr>
                <w:rFonts w:eastAsia="Verdana"/>
              </w:rPr>
              <w:t>»</w:t>
            </w:r>
          </w:p>
        </w:tc>
        <w:tc>
          <w:tcPr>
            <w:tcW w:w="4358" w:type="dxa"/>
            <w:tcBorders>
              <w:left w:val="single" w:sz="4" w:space="0" w:color="auto"/>
            </w:tcBorders>
          </w:tcPr>
          <w:p w:rsidR="000151E3" w:rsidRPr="002C3E16" w:rsidRDefault="000151E3" w:rsidP="006440B2">
            <w:pPr>
              <w:jc w:val="center"/>
            </w:pPr>
            <w:r w:rsidRPr="002C3E16">
              <w:rPr>
                <w:rFonts w:eastAsia="Verdana"/>
              </w:rPr>
              <w:t>2 часа</w:t>
            </w:r>
          </w:p>
        </w:tc>
      </w:tr>
      <w:tr w:rsidR="000151E3" w:rsidRPr="002C3E16" w:rsidTr="000151E3">
        <w:tc>
          <w:tcPr>
            <w:tcW w:w="2337" w:type="dxa"/>
            <w:vMerge/>
          </w:tcPr>
          <w:p w:rsidR="000151E3" w:rsidRPr="002C3E16" w:rsidRDefault="000151E3" w:rsidP="006440B2">
            <w:pPr>
              <w:autoSpaceDE w:val="0"/>
              <w:rPr>
                <w:rFonts w:eastAsia="Verdana"/>
              </w:rPr>
            </w:pPr>
          </w:p>
        </w:tc>
        <w:tc>
          <w:tcPr>
            <w:tcW w:w="2876" w:type="dxa"/>
            <w:tcBorders>
              <w:right w:val="single" w:sz="4" w:space="0" w:color="auto"/>
            </w:tcBorders>
          </w:tcPr>
          <w:p w:rsidR="000151E3" w:rsidRPr="002C3E16" w:rsidRDefault="000151E3" w:rsidP="000151E3">
            <w:pPr>
              <w:autoSpaceDE w:val="0"/>
              <w:jc w:val="center"/>
              <w:rPr>
                <w:rFonts w:eastAsia="Verdana"/>
              </w:rPr>
            </w:pPr>
            <w:r w:rsidRPr="002C3E16">
              <w:rPr>
                <w:rFonts w:eastAsia="Verdana"/>
              </w:rPr>
              <w:t>3 «</w:t>
            </w:r>
            <w:r>
              <w:rPr>
                <w:rFonts w:eastAsia="Verdana"/>
              </w:rPr>
              <w:t>Г</w:t>
            </w:r>
            <w:r w:rsidRPr="002C3E16">
              <w:rPr>
                <w:rFonts w:eastAsia="Verdana"/>
              </w:rPr>
              <w:t>»</w:t>
            </w:r>
          </w:p>
        </w:tc>
        <w:tc>
          <w:tcPr>
            <w:tcW w:w="4358" w:type="dxa"/>
            <w:tcBorders>
              <w:left w:val="single" w:sz="4" w:space="0" w:color="auto"/>
            </w:tcBorders>
          </w:tcPr>
          <w:p w:rsidR="000151E3" w:rsidRPr="002C3E16" w:rsidRDefault="000151E3" w:rsidP="006440B2">
            <w:pPr>
              <w:jc w:val="center"/>
            </w:pPr>
            <w:r w:rsidRPr="002C3E16">
              <w:rPr>
                <w:rFonts w:eastAsia="Verdana"/>
              </w:rPr>
              <w:t>2 часа</w:t>
            </w:r>
          </w:p>
        </w:tc>
      </w:tr>
      <w:tr w:rsidR="000151E3" w:rsidRPr="002C3E16" w:rsidTr="000151E3">
        <w:tc>
          <w:tcPr>
            <w:tcW w:w="2337" w:type="dxa"/>
            <w:vMerge/>
          </w:tcPr>
          <w:p w:rsidR="000151E3" w:rsidRPr="002C3E16" w:rsidRDefault="000151E3" w:rsidP="006440B2">
            <w:pPr>
              <w:autoSpaceDE w:val="0"/>
              <w:rPr>
                <w:rFonts w:eastAsia="Verdana"/>
              </w:rPr>
            </w:pPr>
          </w:p>
        </w:tc>
        <w:tc>
          <w:tcPr>
            <w:tcW w:w="2876" w:type="dxa"/>
            <w:tcBorders>
              <w:right w:val="single" w:sz="4" w:space="0" w:color="auto"/>
            </w:tcBorders>
          </w:tcPr>
          <w:p w:rsidR="000151E3" w:rsidRPr="002C3E16" w:rsidRDefault="000151E3" w:rsidP="006440B2">
            <w:pPr>
              <w:autoSpaceDE w:val="0"/>
              <w:jc w:val="center"/>
              <w:rPr>
                <w:rFonts w:eastAsia="Verdana"/>
              </w:rPr>
            </w:pPr>
            <w:r w:rsidRPr="002C3E16">
              <w:rPr>
                <w:rFonts w:eastAsia="Verdana"/>
              </w:rPr>
              <w:t>4 «Г»</w:t>
            </w:r>
          </w:p>
        </w:tc>
        <w:tc>
          <w:tcPr>
            <w:tcW w:w="4358" w:type="dxa"/>
            <w:tcBorders>
              <w:left w:val="single" w:sz="4" w:space="0" w:color="auto"/>
            </w:tcBorders>
          </w:tcPr>
          <w:p w:rsidR="000151E3" w:rsidRPr="002C3E16" w:rsidRDefault="000151E3" w:rsidP="006440B2">
            <w:pPr>
              <w:jc w:val="center"/>
            </w:pPr>
            <w:r w:rsidRPr="002C3E16">
              <w:rPr>
                <w:rFonts w:eastAsia="Verdana"/>
              </w:rPr>
              <w:t>2 часа</w:t>
            </w:r>
          </w:p>
        </w:tc>
      </w:tr>
      <w:tr w:rsidR="000151E3" w:rsidRPr="002C3E16" w:rsidTr="000151E3">
        <w:tc>
          <w:tcPr>
            <w:tcW w:w="2337" w:type="dxa"/>
            <w:vMerge/>
          </w:tcPr>
          <w:p w:rsidR="000151E3" w:rsidRPr="002C3E16" w:rsidRDefault="000151E3" w:rsidP="006440B2">
            <w:pPr>
              <w:autoSpaceDE w:val="0"/>
              <w:rPr>
                <w:rFonts w:eastAsia="Verdana"/>
              </w:rPr>
            </w:pPr>
          </w:p>
        </w:tc>
        <w:tc>
          <w:tcPr>
            <w:tcW w:w="2876" w:type="dxa"/>
            <w:tcBorders>
              <w:right w:val="single" w:sz="4" w:space="0" w:color="auto"/>
            </w:tcBorders>
          </w:tcPr>
          <w:p w:rsidR="000151E3" w:rsidRPr="002C3E16" w:rsidRDefault="000151E3" w:rsidP="000151E3">
            <w:pPr>
              <w:autoSpaceDE w:val="0"/>
              <w:jc w:val="center"/>
              <w:rPr>
                <w:rFonts w:eastAsia="Verdana"/>
              </w:rPr>
            </w:pPr>
            <w:r w:rsidRPr="002C3E16">
              <w:rPr>
                <w:rFonts w:eastAsia="Verdana"/>
              </w:rPr>
              <w:t>4 «</w:t>
            </w:r>
            <w:r>
              <w:rPr>
                <w:rFonts w:eastAsia="Verdana"/>
              </w:rPr>
              <w:t>Д</w:t>
            </w:r>
            <w:r w:rsidRPr="002C3E16">
              <w:rPr>
                <w:rFonts w:eastAsia="Verdana"/>
              </w:rPr>
              <w:t>»</w:t>
            </w:r>
          </w:p>
        </w:tc>
        <w:tc>
          <w:tcPr>
            <w:tcW w:w="4358" w:type="dxa"/>
            <w:tcBorders>
              <w:left w:val="single" w:sz="4" w:space="0" w:color="auto"/>
            </w:tcBorders>
          </w:tcPr>
          <w:p w:rsidR="000151E3" w:rsidRPr="002C3E16" w:rsidRDefault="000151E3" w:rsidP="006440B2">
            <w:pPr>
              <w:jc w:val="center"/>
            </w:pPr>
            <w:r w:rsidRPr="002C3E16">
              <w:rPr>
                <w:rFonts w:eastAsia="Verdana"/>
              </w:rPr>
              <w:t>2 часа</w:t>
            </w:r>
          </w:p>
        </w:tc>
      </w:tr>
      <w:tr w:rsidR="000151E3" w:rsidRPr="002C3E16" w:rsidTr="000151E3">
        <w:tc>
          <w:tcPr>
            <w:tcW w:w="2337" w:type="dxa"/>
            <w:vMerge/>
          </w:tcPr>
          <w:p w:rsidR="000151E3" w:rsidRPr="002C3E16" w:rsidRDefault="000151E3" w:rsidP="006440B2">
            <w:pPr>
              <w:autoSpaceDE w:val="0"/>
              <w:rPr>
                <w:rFonts w:eastAsia="Verdana"/>
              </w:rPr>
            </w:pPr>
          </w:p>
        </w:tc>
        <w:tc>
          <w:tcPr>
            <w:tcW w:w="2876" w:type="dxa"/>
            <w:tcBorders>
              <w:right w:val="single" w:sz="4" w:space="0" w:color="auto"/>
            </w:tcBorders>
          </w:tcPr>
          <w:p w:rsidR="000151E3" w:rsidRPr="002C3E16" w:rsidRDefault="000151E3" w:rsidP="000151E3">
            <w:pPr>
              <w:autoSpaceDE w:val="0"/>
              <w:jc w:val="center"/>
              <w:rPr>
                <w:rFonts w:eastAsia="Verdana"/>
              </w:rPr>
            </w:pPr>
            <w:r w:rsidRPr="002C3E16">
              <w:rPr>
                <w:rFonts w:eastAsia="Verdana"/>
              </w:rPr>
              <w:t>5 «</w:t>
            </w:r>
            <w:r>
              <w:rPr>
                <w:rFonts w:eastAsia="Verdana"/>
              </w:rPr>
              <w:t>А</w:t>
            </w:r>
            <w:r w:rsidRPr="002C3E16">
              <w:rPr>
                <w:rFonts w:eastAsia="Verdana"/>
              </w:rPr>
              <w:t>»</w:t>
            </w:r>
          </w:p>
        </w:tc>
        <w:tc>
          <w:tcPr>
            <w:tcW w:w="4358" w:type="dxa"/>
            <w:tcBorders>
              <w:left w:val="single" w:sz="4" w:space="0" w:color="auto"/>
            </w:tcBorders>
          </w:tcPr>
          <w:p w:rsidR="000151E3" w:rsidRPr="002C3E16" w:rsidRDefault="000151E3" w:rsidP="006440B2">
            <w:pPr>
              <w:jc w:val="center"/>
            </w:pPr>
            <w:r w:rsidRPr="002C3E16">
              <w:rPr>
                <w:rFonts w:eastAsia="Verdana"/>
              </w:rPr>
              <w:t>3 часа</w:t>
            </w:r>
          </w:p>
        </w:tc>
      </w:tr>
      <w:tr w:rsidR="000151E3" w:rsidRPr="002C3E16" w:rsidTr="000151E3">
        <w:tc>
          <w:tcPr>
            <w:tcW w:w="2337" w:type="dxa"/>
            <w:vMerge/>
          </w:tcPr>
          <w:p w:rsidR="000151E3" w:rsidRPr="002C3E16" w:rsidRDefault="000151E3" w:rsidP="006440B2">
            <w:pPr>
              <w:autoSpaceDE w:val="0"/>
              <w:rPr>
                <w:rFonts w:eastAsia="Verdana"/>
              </w:rPr>
            </w:pPr>
          </w:p>
        </w:tc>
        <w:tc>
          <w:tcPr>
            <w:tcW w:w="2876" w:type="dxa"/>
            <w:tcBorders>
              <w:right w:val="single" w:sz="4" w:space="0" w:color="auto"/>
            </w:tcBorders>
          </w:tcPr>
          <w:p w:rsidR="000151E3" w:rsidRPr="002C3E16" w:rsidRDefault="000151E3" w:rsidP="000151E3">
            <w:pPr>
              <w:autoSpaceDE w:val="0"/>
              <w:jc w:val="center"/>
              <w:rPr>
                <w:rFonts w:eastAsia="Verdana"/>
              </w:rPr>
            </w:pPr>
            <w:r w:rsidRPr="002C3E16">
              <w:rPr>
                <w:rFonts w:eastAsia="Verdana"/>
              </w:rPr>
              <w:t>5 «</w:t>
            </w:r>
            <w:r>
              <w:rPr>
                <w:rFonts w:eastAsia="Verdana"/>
              </w:rPr>
              <w:t>Б</w:t>
            </w:r>
            <w:r w:rsidRPr="002C3E16">
              <w:rPr>
                <w:rFonts w:eastAsia="Verdana"/>
              </w:rPr>
              <w:t>»</w:t>
            </w:r>
          </w:p>
        </w:tc>
        <w:tc>
          <w:tcPr>
            <w:tcW w:w="4358" w:type="dxa"/>
            <w:tcBorders>
              <w:left w:val="single" w:sz="4" w:space="0" w:color="auto"/>
            </w:tcBorders>
          </w:tcPr>
          <w:p w:rsidR="000151E3" w:rsidRPr="002C3E16" w:rsidRDefault="000151E3" w:rsidP="006440B2">
            <w:pPr>
              <w:jc w:val="center"/>
            </w:pPr>
            <w:r w:rsidRPr="002C3E16">
              <w:rPr>
                <w:rFonts w:eastAsia="Verdana"/>
              </w:rPr>
              <w:t>3 часа</w:t>
            </w:r>
          </w:p>
        </w:tc>
      </w:tr>
      <w:tr w:rsidR="000151E3" w:rsidRPr="002C3E16" w:rsidTr="000151E3">
        <w:tc>
          <w:tcPr>
            <w:tcW w:w="2337" w:type="dxa"/>
            <w:vMerge/>
          </w:tcPr>
          <w:p w:rsidR="000151E3" w:rsidRPr="002C3E16" w:rsidRDefault="000151E3" w:rsidP="006440B2">
            <w:pPr>
              <w:autoSpaceDE w:val="0"/>
              <w:rPr>
                <w:rFonts w:eastAsia="Verdana"/>
              </w:rPr>
            </w:pPr>
          </w:p>
        </w:tc>
        <w:tc>
          <w:tcPr>
            <w:tcW w:w="2876" w:type="dxa"/>
            <w:tcBorders>
              <w:right w:val="single" w:sz="4" w:space="0" w:color="auto"/>
            </w:tcBorders>
          </w:tcPr>
          <w:p w:rsidR="000151E3" w:rsidRPr="002C3E16" w:rsidRDefault="000151E3" w:rsidP="000151E3">
            <w:pPr>
              <w:autoSpaceDE w:val="0"/>
              <w:jc w:val="center"/>
              <w:rPr>
                <w:rFonts w:eastAsia="Verdana"/>
              </w:rPr>
            </w:pPr>
            <w:r w:rsidRPr="002C3E16">
              <w:rPr>
                <w:rFonts w:eastAsia="Verdana"/>
              </w:rPr>
              <w:t>5 «</w:t>
            </w:r>
            <w:r>
              <w:rPr>
                <w:rFonts w:eastAsia="Verdana"/>
              </w:rPr>
              <w:t>Г</w:t>
            </w:r>
            <w:r w:rsidRPr="002C3E16">
              <w:rPr>
                <w:rFonts w:eastAsia="Verdana"/>
              </w:rPr>
              <w:t>»</w:t>
            </w:r>
          </w:p>
        </w:tc>
        <w:tc>
          <w:tcPr>
            <w:tcW w:w="4358" w:type="dxa"/>
            <w:tcBorders>
              <w:left w:val="single" w:sz="4" w:space="0" w:color="auto"/>
            </w:tcBorders>
          </w:tcPr>
          <w:p w:rsidR="000151E3" w:rsidRPr="002C3E16" w:rsidRDefault="000151E3" w:rsidP="006440B2">
            <w:pPr>
              <w:jc w:val="center"/>
            </w:pPr>
            <w:r w:rsidRPr="002C3E16">
              <w:rPr>
                <w:rFonts w:eastAsia="Verdana"/>
              </w:rPr>
              <w:t>3 часа</w:t>
            </w:r>
          </w:p>
        </w:tc>
      </w:tr>
      <w:tr w:rsidR="000151E3" w:rsidRPr="002C3E16" w:rsidTr="000151E3">
        <w:tc>
          <w:tcPr>
            <w:tcW w:w="2337" w:type="dxa"/>
            <w:vMerge/>
          </w:tcPr>
          <w:p w:rsidR="000151E3" w:rsidRPr="002C3E16" w:rsidRDefault="000151E3" w:rsidP="006440B2">
            <w:pPr>
              <w:autoSpaceDE w:val="0"/>
              <w:rPr>
                <w:rFonts w:eastAsia="Verdana"/>
              </w:rPr>
            </w:pPr>
          </w:p>
        </w:tc>
        <w:tc>
          <w:tcPr>
            <w:tcW w:w="2876" w:type="dxa"/>
            <w:tcBorders>
              <w:right w:val="single" w:sz="4" w:space="0" w:color="auto"/>
            </w:tcBorders>
          </w:tcPr>
          <w:p w:rsidR="000151E3" w:rsidRPr="002C3E16" w:rsidRDefault="000151E3" w:rsidP="000151E3">
            <w:pPr>
              <w:autoSpaceDE w:val="0"/>
              <w:jc w:val="center"/>
              <w:rPr>
                <w:rFonts w:eastAsia="Verdana"/>
              </w:rPr>
            </w:pPr>
            <w:r w:rsidRPr="002C3E16">
              <w:rPr>
                <w:rFonts w:eastAsia="Verdana"/>
              </w:rPr>
              <w:t>6 «</w:t>
            </w:r>
            <w:r>
              <w:rPr>
                <w:rFonts w:eastAsia="Verdana"/>
              </w:rPr>
              <w:t>А</w:t>
            </w:r>
            <w:r w:rsidRPr="002C3E16">
              <w:rPr>
                <w:rFonts w:eastAsia="Verdana"/>
              </w:rPr>
              <w:t>»</w:t>
            </w:r>
          </w:p>
        </w:tc>
        <w:tc>
          <w:tcPr>
            <w:tcW w:w="4358" w:type="dxa"/>
            <w:tcBorders>
              <w:left w:val="single" w:sz="4" w:space="0" w:color="auto"/>
            </w:tcBorders>
          </w:tcPr>
          <w:p w:rsidR="000151E3" w:rsidRPr="002C3E16" w:rsidRDefault="000151E3" w:rsidP="006440B2">
            <w:pPr>
              <w:jc w:val="center"/>
            </w:pPr>
            <w:r w:rsidRPr="002C3E16">
              <w:rPr>
                <w:rFonts w:eastAsia="Verdana"/>
              </w:rPr>
              <w:t>3 часа</w:t>
            </w:r>
          </w:p>
        </w:tc>
      </w:tr>
      <w:tr w:rsidR="000151E3" w:rsidRPr="002C3E16" w:rsidTr="000151E3">
        <w:tc>
          <w:tcPr>
            <w:tcW w:w="2337" w:type="dxa"/>
            <w:vMerge/>
          </w:tcPr>
          <w:p w:rsidR="000151E3" w:rsidRPr="002C3E16" w:rsidRDefault="000151E3" w:rsidP="006440B2">
            <w:pPr>
              <w:autoSpaceDE w:val="0"/>
              <w:rPr>
                <w:rFonts w:eastAsia="Verdana"/>
              </w:rPr>
            </w:pPr>
          </w:p>
        </w:tc>
        <w:tc>
          <w:tcPr>
            <w:tcW w:w="2876" w:type="dxa"/>
            <w:tcBorders>
              <w:right w:val="single" w:sz="4" w:space="0" w:color="auto"/>
            </w:tcBorders>
          </w:tcPr>
          <w:p w:rsidR="000151E3" w:rsidRPr="002C3E16" w:rsidRDefault="000151E3" w:rsidP="000151E3">
            <w:pPr>
              <w:autoSpaceDE w:val="0"/>
              <w:jc w:val="center"/>
              <w:rPr>
                <w:rFonts w:eastAsia="Verdana"/>
              </w:rPr>
            </w:pPr>
            <w:r>
              <w:rPr>
                <w:rFonts w:eastAsia="Verdana"/>
              </w:rPr>
              <w:t xml:space="preserve">7 </w:t>
            </w:r>
            <w:r w:rsidRPr="002C3E16">
              <w:rPr>
                <w:rFonts w:eastAsia="Verdana"/>
              </w:rPr>
              <w:t xml:space="preserve">«Б» + </w:t>
            </w:r>
            <w:r>
              <w:rPr>
                <w:rFonts w:eastAsia="Verdana"/>
              </w:rPr>
              <w:t>7</w:t>
            </w:r>
            <w:r w:rsidRPr="002C3E16">
              <w:rPr>
                <w:rFonts w:eastAsia="Verdana"/>
              </w:rPr>
              <w:t xml:space="preserve"> «Г»</w:t>
            </w:r>
          </w:p>
        </w:tc>
        <w:tc>
          <w:tcPr>
            <w:tcW w:w="4358" w:type="dxa"/>
            <w:tcBorders>
              <w:left w:val="single" w:sz="4" w:space="0" w:color="auto"/>
            </w:tcBorders>
          </w:tcPr>
          <w:p w:rsidR="000151E3" w:rsidRPr="002C3E16" w:rsidRDefault="000151E3" w:rsidP="006440B2">
            <w:pPr>
              <w:jc w:val="center"/>
              <w:rPr>
                <w:rFonts w:eastAsia="Verdana"/>
              </w:rPr>
            </w:pPr>
            <w:r w:rsidRPr="002C3E16">
              <w:rPr>
                <w:rFonts w:eastAsia="Verdana"/>
              </w:rPr>
              <w:t>6 часов</w:t>
            </w:r>
          </w:p>
        </w:tc>
      </w:tr>
      <w:tr w:rsidR="000151E3" w:rsidRPr="002C3E16" w:rsidTr="000151E3">
        <w:tc>
          <w:tcPr>
            <w:tcW w:w="2337" w:type="dxa"/>
            <w:vMerge/>
          </w:tcPr>
          <w:p w:rsidR="000151E3" w:rsidRPr="002C3E16" w:rsidRDefault="000151E3" w:rsidP="006440B2">
            <w:pPr>
              <w:autoSpaceDE w:val="0"/>
              <w:rPr>
                <w:rFonts w:eastAsia="Verdana"/>
              </w:rPr>
            </w:pPr>
          </w:p>
        </w:tc>
        <w:tc>
          <w:tcPr>
            <w:tcW w:w="2876" w:type="dxa"/>
            <w:tcBorders>
              <w:right w:val="single" w:sz="4" w:space="0" w:color="auto"/>
            </w:tcBorders>
          </w:tcPr>
          <w:p w:rsidR="000151E3" w:rsidRPr="002C3E16" w:rsidRDefault="000151E3" w:rsidP="006440B2">
            <w:pPr>
              <w:autoSpaceDE w:val="0"/>
              <w:jc w:val="center"/>
              <w:rPr>
                <w:rFonts w:eastAsia="Verdana"/>
              </w:rPr>
            </w:pPr>
            <w:r>
              <w:rPr>
                <w:rFonts w:eastAsia="Verdana"/>
              </w:rPr>
              <w:t>8</w:t>
            </w:r>
            <w:r w:rsidRPr="002C3E16">
              <w:rPr>
                <w:rFonts w:eastAsia="Verdana"/>
              </w:rPr>
              <w:t xml:space="preserve"> «В»</w:t>
            </w:r>
          </w:p>
        </w:tc>
        <w:tc>
          <w:tcPr>
            <w:tcW w:w="4358" w:type="dxa"/>
            <w:tcBorders>
              <w:left w:val="single" w:sz="4" w:space="0" w:color="auto"/>
            </w:tcBorders>
          </w:tcPr>
          <w:p w:rsidR="000151E3" w:rsidRPr="002C3E16" w:rsidRDefault="000151E3" w:rsidP="006440B2">
            <w:pPr>
              <w:jc w:val="center"/>
            </w:pPr>
            <w:r w:rsidRPr="002C3E16">
              <w:rPr>
                <w:rFonts w:eastAsia="Verdana"/>
              </w:rPr>
              <w:t>3 часа</w:t>
            </w:r>
          </w:p>
        </w:tc>
      </w:tr>
      <w:tr w:rsidR="000151E3" w:rsidRPr="002C3E16" w:rsidTr="000151E3">
        <w:tc>
          <w:tcPr>
            <w:tcW w:w="2337" w:type="dxa"/>
            <w:vMerge/>
          </w:tcPr>
          <w:p w:rsidR="000151E3" w:rsidRPr="002C3E16" w:rsidRDefault="000151E3" w:rsidP="006440B2">
            <w:pPr>
              <w:autoSpaceDE w:val="0"/>
              <w:rPr>
                <w:rFonts w:eastAsia="Verdana"/>
              </w:rPr>
            </w:pPr>
          </w:p>
        </w:tc>
        <w:tc>
          <w:tcPr>
            <w:tcW w:w="2876" w:type="dxa"/>
            <w:tcBorders>
              <w:right w:val="single" w:sz="4" w:space="0" w:color="auto"/>
            </w:tcBorders>
          </w:tcPr>
          <w:p w:rsidR="000151E3" w:rsidRDefault="000151E3" w:rsidP="006440B2">
            <w:pPr>
              <w:autoSpaceDE w:val="0"/>
              <w:jc w:val="center"/>
              <w:rPr>
                <w:rFonts w:eastAsia="Verdana"/>
              </w:rPr>
            </w:pPr>
            <w:r>
              <w:rPr>
                <w:rFonts w:eastAsia="Verdana"/>
              </w:rPr>
              <w:t>9 «А»</w:t>
            </w:r>
          </w:p>
        </w:tc>
        <w:tc>
          <w:tcPr>
            <w:tcW w:w="4358" w:type="dxa"/>
            <w:tcBorders>
              <w:left w:val="single" w:sz="4" w:space="0" w:color="auto"/>
            </w:tcBorders>
          </w:tcPr>
          <w:p w:rsidR="000151E3" w:rsidRPr="002C3E16" w:rsidRDefault="000151E3" w:rsidP="006440B2">
            <w:pPr>
              <w:jc w:val="center"/>
              <w:rPr>
                <w:rFonts w:eastAsia="Verdana"/>
              </w:rPr>
            </w:pPr>
            <w:r>
              <w:rPr>
                <w:rFonts w:eastAsia="Verdana"/>
              </w:rPr>
              <w:t>3 часа</w:t>
            </w:r>
          </w:p>
        </w:tc>
      </w:tr>
      <w:tr w:rsidR="000151E3" w:rsidRPr="002C3E16" w:rsidTr="000151E3">
        <w:tc>
          <w:tcPr>
            <w:tcW w:w="2337" w:type="dxa"/>
            <w:vMerge/>
          </w:tcPr>
          <w:p w:rsidR="000151E3" w:rsidRPr="002C3E16" w:rsidRDefault="000151E3" w:rsidP="006440B2">
            <w:pPr>
              <w:autoSpaceDE w:val="0"/>
              <w:rPr>
                <w:rFonts w:eastAsia="Verdana"/>
              </w:rPr>
            </w:pPr>
          </w:p>
        </w:tc>
        <w:tc>
          <w:tcPr>
            <w:tcW w:w="2876" w:type="dxa"/>
            <w:tcBorders>
              <w:right w:val="single" w:sz="4" w:space="0" w:color="auto"/>
            </w:tcBorders>
          </w:tcPr>
          <w:p w:rsidR="000151E3" w:rsidRPr="002C3E16" w:rsidRDefault="000151E3" w:rsidP="006440B2">
            <w:pPr>
              <w:autoSpaceDE w:val="0"/>
              <w:jc w:val="center"/>
              <w:rPr>
                <w:rFonts w:eastAsia="Verdana"/>
              </w:rPr>
            </w:pPr>
            <w:r w:rsidRPr="002C3E16">
              <w:rPr>
                <w:rFonts w:eastAsia="Verdana"/>
              </w:rPr>
              <w:t>10 «А»</w:t>
            </w:r>
          </w:p>
        </w:tc>
        <w:tc>
          <w:tcPr>
            <w:tcW w:w="4358" w:type="dxa"/>
            <w:tcBorders>
              <w:left w:val="single" w:sz="4" w:space="0" w:color="auto"/>
            </w:tcBorders>
          </w:tcPr>
          <w:p w:rsidR="000151E3" w:rsidRPr="002C3E16" w:rsidRDefault="000151E3" w:rsidP="006440B2">
            <w:pPr>
              <w:jc w:val="center"/>
            </w:pPr>
            <w:r w:rsidRPr="002C3E16">
              <w:rPr>
                <w:rFonts w:eastAsia="Verdana"/>
              </w:rPr>
              <w:t>3 часа</w:t>
            </w:r>
          </w:p>
        </w:tc>
      </w:tr>
      <w:tr w:rsidR="000151E3" w:rsidRPr="002C3E16" w:rsidTr="000151E3">
        <w:tc>
          <w:tcPr>
            <w:tcW w:w="9571" w:type="dxa"/>
            <w:gridSpan w:val="3"/>
          </w:tcPr>
          <w:p w:rsidR="000151E3" w:rsidRPr="002C3E16" w:rsidRDefault="000151E3" w:rsidP="006440B2">
            <w:pPr>
              <w:jc w:val="center"/>
              <w:rPr>
                <w:rFonts w:eastAsia="Verdana"/>
              </w:rPr>
            </w:pPr>
            <w:r w:rsidRPr="002C3E16">
              <w:rPr>
                <w:rFonts w:eastAsia="Verdana"/>
              </w:rPr>
              <w:t>Французский язык</w:t>
            </w:r>
          </w:p>
        </w:tc>
      </w:tr>
      <w:tr w:rsidR="000929D3" w:rsidRPr="002C3E16" w:rsidTr="000151E3">
        <w:tc>
          <w:tcPr>
            <w:tcW w:w="2337" w:type="dxa"/>
            <w:vMerge w:val="restart"/>
          </w:tcPr>
          <w:p w:rsidR="000929D3" w:rsidRPr="002C3E16" w:rsidRDefault="000929D3" w:rsidP="006440B2">
            <w:pPr>
              <w:autoSpaceDE w:val="0"/>
              <w:jc w:val="center"/>
              <w:rPr>
                <w:rFonts w:eastAsia="Verdana"/>
              </w:rPr>
            </w:pPr>
          </w:p>
        </w:tc>
        <w:tc>
          <w:tcPr>
            <w:tcW w:w="2876" w:type="dxa"/>
            <w:tcBorders>
              <w:right w:val="single" w:sz="4" w:space="0" w:color="auto"/>
            </w:tcBorders>
          </w:tcPr>
          <w:p w:rsidR="000929D3" w:rsidRPr="002C3E16" w:rsidRDefault="000929D3" w:rsidP="006440B2">
            <w:pPr>
              <w:autoSpaceDE w:val="0"/>
              <w:jc w:val="center"/>
              <w:rPr>
                <w:rFonts w:eastAsia="Verdana"/>
              </w:rPr>
            </w:pPr>
            <w:r>
              <w:rPr>
                <w:rFonts w:eastAsia="Verdana"/>
              </w:rPr>
              <w:t>5</w:t>
            </w:r>
            <w:r w:rsidRPr="002C3E16">
              <w:rPr>
                <w:rFonts w:eastAsia="Verdana"/>
              </w:rPr>
              <w:t xml:space="preserve"> «А»</w:t>
            </w:r>
          </w:p>
        </w:tc>
        <w:tc>
          <w:tcPr>
            <w:tcW w:w="4358" w:type="dxa"/>
            <w:tcBorders>
              <w:left w:val="single" w:sz="4" w:space="0" w:color="auto"/>
            </w:tcBorders>
          </w:tcPr>
          <w:p w:rsidR="000929D3" w:rsidRPr="002C3E16" w:rsidRDefault="000929D3" w:rsidP="006440B2">
            <w:pPr>
              <w:jc w:val="center"/>
            </w:pPr>
            <w:r w:rsidRPr="002C3E16">
              <w:rPr>
                <w:rFonts w:eastAsia="Verdana"/>
              </w:rPr>
              <w:t>3 часа</w:t>
            </w:r>
          </w:p>
        </w:tc>
      </w:tr>
      <w:tr w:rsidR="000929D3" w:rsidRPr="002C3E16" w:rsidTr="000151E3">
        <w:tc>
          <w:tcPr>
            <w:tcW w:w="2337" w:type="dxa"/>
            <w:vMerge/>
          </w:tcPr>
          <w:p w:rsidR="000929D3" w:rsidRPr="002C3E16" w:rsidRDefault="000929D3" w:rsidP="006440B2">
            <w:pPr>
              <w:autoSpaceDE w:val="0"/>
              <w:rPr>
                <w:rFonts w:eastAsia="Verdana"/>
              </w:rPr>
            </w:pPr>
          </w:p>
        </w:tc>
        <w:tc>
          <w:tcPr>
            <w:tcW w:w="2876" w:type="dxa"/>
            <w:tcBorders>
              <w:right w:val="single" w:sz="4" w:space="0" w:color="auto"/>
            </w:tcBorders>
          </w:tcPr>
          <w:p w:rsidR="000929D3" w:rsidRPr="002C3E16" w:rsidRDefault="000929D3" w:rsidP="006440B2">
            <w:pPr>
              <w:autoSpaceDE w:val="0"/>
              <w:jc w:val="center"/>
              <w:rPr>
                <w:rFonts w:eastAsia="Verdana"/>
              </w:rPr>
            </w:pPr>
            <w:r>
              <w:rPr>
                <w:rFonts w:eastAsia="Verdana"/>
              </w:rPr>
              <w:t>7</w:t>
            </w:r>
            <w:r w:rsidRPr="002C3E16">
              <w:rPr>
                <w:rFonts w:eastAsia="Verdana"/>
              </w:rPr>
              <w:t xml:space="preserve"> «А»</w:t>
            </w:r>
          </w:p>
        </w:tc>
        <w:tc>
          <w:tcPr>
            <w:tcW w:w="4358" w:type="dxa"/>
            <w:tcBorders>
              <w:left w:val="single" w:sz="4" w:space="0" w:color="auto"/>
            </w:tcBorders>
          </w:tcPr>
          <w:p w:rsidR="000929D3" w:rsidRPr="002C3E16" w:rsidRDefault="000929D3" w:rsidP="006440B2">
            <w:pPr>
              <w:jc w:val="center"/>
            </w:pPr>
            <w:r w:rsidRPr="002C3E16">
              <w:rPr>
                <w:rFonts w:eastAsia="Verdana"/>
              </w:rPr>
              <w:t>3 часа</w:t>
            </w:r>
          </w:p>
        </w:tc>
      </w:tr>
      <w:tr w:rsidR="000929D3" w:rsidRPr="002C3E16" w:rsidTr="000151E3">
        <w:tc>
          <w:tcPr>
            <w:tcW w:w="2337" w:type="dxa"/>
            <w:vMerge/>
          </w:tcPr>
          <w:p w:rsidR="000929D3" w:rsidRPr="002C3E16" w:rsidRDefault="000929D3" w:rsidP="006440B2">
            <w:pPr>
              <w:autoSpaceDE w:val="0"/>
              <w:rPr>
                <w:rFonts w:eastAsia="Verdana"/>
              </w:rPr>
            </w:pPr>
          </w:p>
        </w:tc>
        <w:tc>
          <w:tcPr>
            <w:tcW w:w="2876" w:type="dxa"/>
            <w:tcBorders>
              <w:right w:val="single" w:sz="4" w:space="0" w:color="auto"/>
            </w:tcBorders>
          </w:tcPr>
          <w:p w:rsidR="000929D3" w:rsidRPr="002C3E16" w:rsidRDefault="000929D3" w:rsidP="006440B2">
            <w:pPr>
              <w:autoSpaceDE w:val="0"/>
              <w:jc w:val="center"/>
              <w:rPr>
                <w:rFonts w:eastAsia="Verdana"/>
              </w:rPr>
            </w:pPr>
            <w:r>
              <w:rPr>
                <w:rFonts w:eastAsia="Verdana"/>
              </w:rPr>
              <w:t>7</w:t>
            </w:r>
            <w:r w:rsidRPr="002C3E16">
              <w:rPr>
                <w:rFonts w:eastAsia="Verdana"/>
              </w:rPr>
              <w:t xml:space="preserve"> «В»</w:t>
            </w:r>
          </w:p>
        </w:tc>
        <w:tc>
          <w:tcPr>
            <w:tcW w:w="4358" w:type="dxa"/>
            <w:tcBorders>
              <w:left w:val="single" w:sz="4" w:space="0" w:color="auto"/>
            </w:tcBorders>
          </w:tcPr>
          <w:p w:rsidR="000929D3" w:rsidRPr="002C3E16" w:rsidRDefault="000929D3" w:rsidP="006440B2">
            <w:pPr>
              <w:jc w:val="center"/>
              <w:rPr>
                <w:rFonts w:eastAsia="Verdana"/>
              </w:rPr>
            </w:pPr>
            <w:r w:rsidRPr="002C3E16">
              <w:rPr>
                <w:rFonts w:eastAsia="Verdana"/>
              </w:rPr>
              <w:t>3 часа</w:t>
            </w:r>
          </w:p>
        </w:tc>
      </w:tr>
      <w:tr w:rsidR="000929D3" w:rsidRPr="002C3E16" w:rsidTr="000151E3">
        <w:tc>
          <w:tcPr>
            <w:tcW w:w="2337" w:type="dxa"/>
            <w:vMerge/>
          </w:tcPr>
          <w:p w:rsidR="000929D3" w:rsidRPr="002C3E16" w:rsidRDefault="000929D3" w:rsidP="006440B2">
            <w:pPr>
              <w:autoSpaceDE w:val="0"/>
              <w:rPr>
                <w:rFonts w:eastAsia="Verdana"/>
              </w:rPr>
            </w:pPr>
          </w:p>
        </w:tc>
        <w:tc>
          <w:tcPr>
            <w:tcW w:w="2876" w:type="dxa"/>
            <w:tcBorders>
              <w:right w:val="single" w:sz="4" w:space="0" w:color="auto"/>
            </w:tcBorders>
          </w:tcPr>
          <w:p w:rsidR="000929D3" w:rsidRPr="002C3E16" w:rsidRDefault="000929D3" w:rsidP="006440B2">
            <w:pPr>
              <w:autoSpaceDE w:val="0"/>
              <w:jc w:val="center"/>
              <w:rPr>
                <w:rFonts w:eastAsia="Verdana"/>
              </w:rPr>
            </w:pPr>
            <w:r>
              <w:rPr>
                <w:rFonts w:eastAsia="Verdana"/>
              </w:rPr>
              <w:t>8</w:t>
            </w:r>
            <w:r w:rsidRPr="002C3E16">
              <w:rPr>
                <w:rFonts w:eastAsia="Verdana"/>
              </w:rPr>
              <w:t xml:space="preserve"> «А»</w:t>
            </w:r>
          </w:p>
        </w:tc>
        <w:tc>
          <w:tcPr>
            <w:tcW w:w="4358" w:type="dxa"/>
            <w:tcBorders>
              <w:left w:val="single" w:sz="4" w:space="0" w:color="auto"/>
            </w:tcBorders>
          </w:tcPr>
          <w:p w:rsidR="000929D3" w:rsidRPr="002C3E16" w:rsidRDefault="000929D3" w:rsidP="006440B2">
            <w:pPr>
              <w:jc w:val="center"/>
            </w:pPr>
            <w:r w:rsidRPr="002C3E16">
              <w:rPr>
                <w:rFonts w:eastAsia="Verdana"/>
              </w:rPr>
              <w:t>3 часа</w:t>
            </w:r>
          </w:p>
        </w:tc>
      </w:tr>
      <w:tr w:rsidR="000929D3" w:rsidRPr="002C3E16" w:rsidTr="000151E3">
        <w:tc>
          <w:tcPr>
            <w:tcW w:w="2337" w:type="dxa"/>
            <w:vMerge/>
          </w:tcPr>
          <w:p w:rsidR="000929D3" w:rsidRPr="002C3E16" w:rsidRDefault="000929D3" w:rsidP="006440B2">
            <w:pPr>
              <w:autoSpaceDE w:val="0"/>
              <w:rPr>
                <w:rFonts w:eastAsia="Verdana"/>
              </w:rPr>
            </w:pPr>
          </w:p>
        </w:tc>
        <w:tc>
          <w:tcPr>
            <w:tcW w:w="2876" w:type="dxa"/>
            <w:tcBorders>
              <w:right w:val="single" w:sz="4" w:space="0" w:color="auto"/>
            </w:tcBorders>
          </w:tcPr>
          <w:p w:rsidR="000929D3" w:rsidRPr="002C3E16" w:rsidRDefault="000929D3" w:rsidP="006440B2">
            <w:pPr>
              <w:autoSpaceDE w:val="0"/>
              <w:jc w:val="center"/>
              <w:rPr>
                <w:rFonts w:eastAsia="Verdana"/>
              </w:rPr>
            </w:pPr>
            <w:r>
              <w:rPr>
                <w:rFonts w:eastAsia="Verdana"/>
              </w:rPr>
              <w:t>8</w:t>
            </w:r>
            <w:r w:rsidRPr="002C3E16">
              <w:rPr>
                <w:rFonts w:eastAsia="Verdana"/>
              </w:rPr>
              <w:t xml:space="preserve"> «Б»</w:t>
            </w:r>
          </w:p>
        </w:tc>
        <w:tc>
          <w:tcPr>
            <w:tcW w:w="4358" w:type="dxa"/>
            <w:tcBorders>
              <w:left w:val="single" w:sz="4" w:space="0" w:color="auto"/>
            </w:tcBorders>
          </w:tcPr>
          <w:p w:rsidR="000929D3" w:rsidRPr="002C3E16" w:rsidRDefault="000929D3" w:rsidP="006440B2">
            <w:pPr>
              <w:jc w:val="center"/>
            </w:pPr>
            <w:r w:rsidRPr="002C3E16">
              <w:rPr>
                <w:rFonts w:eastAsia="Verdana"/>
              </w:rPr>
              <w:t>3 часа</w:t>
            </w:r>
          </w:p>
        </w:tc>
      </w:tr>
      <w:tr w:rsidR="000929D3" w:rsidRPr="002C3E16" w:rsidTr="000151E3">
        <w:tc>
          <w:tcPr>
            <w:tcW w:w="2337" w:type="dxa"/>
            <w:vMerge/>
          </w:tcPr>
          <w:p w:rsidR="000929D3" w:rsidRPr="002C3E16" w:rsidRDefault="000929D3" w:rsidP="006440B2">
            <w:pPr>
              <w:autoSpaceDE w:val="0"/>
              <w:rPr>
                <w:rFonts w:eastAsia="Verdana"/>
              </w:rPr>
            </w:pPr>
          </w:p>
        </w:tc>
        <w:tc>
          <w:tcPr>
            <w:tcW w:w="2876" w:type="dxa"/>
            <w:tcBorders>
              <w:right w:val="single" w:sz="4" w:space="0" w:color="auto"/>
            </w:tcBorders>
          </w:tcPr>
          <w:p w:rsidR="000929D3" w:rsidRPr="002C3E16" w:rsidRDefault="000929D3" w:rsidP="000929D3">
            <w:pPr>
              <w:autoSpaceDE w:val="0"/>
              <w:jc w:val="center"/>
              <w:rPr>
                <w:rFonts w:eastAsia="Verdana"/>
              </w:rPr>
            </w:pPr>
            <w:r>
              <w:rPr>
                <w:rFonts w:eastAsia="Verdana"/>
              </w:rPr>
              <w:t>9</w:t>
            </w:r>
            <w:r w:rsidRPr="002C3E16">
              <w:rPr>
                <w:rFonts w:eastAsia="Verdana"/>
              </w:rPr>
              <w:t xml:space="preserve"> «</w:t>
            </w:r>
            <w:r>
              <w:rPr>
                <w:rFonts w:eastAsia="Verdana"/>
              </w:rPr>
              <w:t>В</w:t>
            </w:r>
            <w:r w:rsidRPr="002C3E16">
              <w:rPr>
                <w:rFonts w:eastAsia="Verdana"/>
              </w:rPr>
              <w:t>»</w:t>
            </w:r>
          </w:p>
        </w:tc>
        <w:tc>
          <w:tcPr>
            <w:tcW w:w="4358" w:type="dxa"/>
            <w:tcBorders>
              <w:left w:val="single" w:sz="4" w:space="0" w:color="auto"/>
            </w:tcBorders>
          </w:tcPr>
          <w:p w:rsidR="000929D3" w:rsidRPr="002C3E16" w:rsidRDefault="000929D3" w:rsidP="006440B2">
            <w:pPr>
              <w:jc w:val="center"/>
            </w:pPr>
            <w:r w:rsidRPr="002C3E16">
              <w:rPr>
                <w:rFonts w:eastAsia="Verdana"/>
              </w:rPr>
              <w:t>3 часа</w:t>
            </w:r>
          </w:p>
        </w:tc>
      </w:tr>
      <w:tr w:rsidR="000929D3" w:rsidRPr="002C3E16" w:rsidTr="000151E3">
        <w:tc>
          <w:tcPr>
            <w:tcW w:w="2337" w:type="dxa"/>
            <w:vMerge/>
          </w:tcPr>
          <w:p w:rsidR="000929D3" w:rsidRPr="002C3E16" w:rsidRDefault="000929D3" w:rsidP="006440B2">
            <w:pPr>
              <w:autoSpaceDE w:val="0"/>
              <w:rPr>
                <w:rFonts w:eastAsia="Verdana"/>
              </w:rPr>
            </w:pPr>
          </w:p>
        </w:tc>
        <w:tc>
          <w:tcPr>
            <w:tcW w:w="2876" w:type="dxa"/>
            <w:tcBorders>
              <w:right w:val="single" w:sz="4" w:space="0" w:color="auto"/>
            </w:tcBorders>
          </w:tcPr>
          <w:p w:rsidR="000929D3" w:rsidRPr="002C3E16" w:rsidRDefault="000929D3" w:rsidP="006440B2">
            <w:pPr>
              <w:autoSpaceDE w:val="0"/>
              <w:jc w:val="center"/>
              <w:rPr>
                <w:rFonts w:eastAsia="Verdana"/>
              </w:rPr>
            </w:pPr>
            <w:r>
              <w:rPr>
                <w:rFonts w:eastAsia="Verdana"/>
              </w:rPr>
              <w:t>9</w:t>
            </w:r>
            <w:r w:rsidRPr="002C3E16">
              <w:rPr>
                <w:rFonts w:eastAsia="Verdana"/>
              </w:rPr>
              <w:t xml:space="preserve"> «Б»</w:t>
            </w:r>
          </w:p>
        </w:tc>
        <w:tc>
          <w:tcPr>
            <w:tcW w:w="4358" w:type="dxa"/>
            <w:tcBorders>
              <w:left w:val="single" w:sz="4" w:space="0" w:color="auto"/>
            </w:tcBorders>
          </w:tcPr>
          <w:p w:rsidR="000929D3" w:rsidRPr="002C3E16" w:rsidRDefault="000929D3" w:rsidP="006440B2">
            <w:pPr>
              <w:jc w:val="center"/>
            </w:pPr>
            <w:r w:rsidRPr="002C3E16">
              <w:rPr>
                <w:rFonts w:eastAsia="Verdana"/>
              </w:rPr>
              <w:t>3 часа</w:t>
            </w:r>
          </w:p>
        </w:tc>
      </w:tr>
    </w:tbl>
    <w:p w:rsidR="00BE73E2" w:rsidRDefault="00BE73E2" w:rsidP="00BE73E2"/>
    <w:p w:rsidR="00BE73E2" w:rsidRPr="002360C7" w:rsidRDefault="00BE73E2" w:rsidP="00B0365A">
      <w:pPr>
        <w:ind w:firstLine="708"/>
        <w:jc w:val="both"/>
      </w:pPr>
      <w:r w:rsidRPr="002360C7">
        <w:t>Активная деятельность всех членов методического объединения учителей иностранного языка обеспечила успешность обучения и формирования знаний, и навыков учащихся по иностранным языкам. В 201</w:t>
      </w:r>
      <w:r w:rsidR="000929D3" w:rsidRPr="002360C7">
        <w:t>5</w:t>
      </w:r>
      <w:r w:rsidRPr="002360C7">
        <w:t>-201</w:t>
      </w:r>
      <w:r w:rsidR="000929D3" w:rsidRPr="002360C7">
        <w:t>6</w:t>
      </w:r>
      <w:r w:rsidRPr="002360C7">
        <w:t xml:space="preserve"> учебном году все учителя имеют </w:t>
      </w:r>
      <w:r w:rsidRPr="002360C7">
        <w:rPr>
          <w:b/>
        </w:rPr>
        <w:t xml:space="preserve">100-процентную успеваемость. Качество </w:t>
      </w:r>
      <w:proofErr w:type="gramStart"/>
      <w:r w:rsidRPr="002360C7">
        <w:rPr>
          <w:b/>
        </w:rPr>
        <w:t xml:space="preserve">обучения </w:t>
      </w:r>
      <w:r w:rsidRPr="002360C7">
        <w:t>по</w:t>
      </w:r>
      <w:proofErr w:type="gramEnd"/>
      <w:r w:rsidRPr="002360C7">
        <w:t xml:space="preserve"> английскому   языку составляет </w:t>
      </w:r>
      <w:r w:rsidR="000929D3" w:rsidRPr="002360C7">
        <w:rPr>
          <w:b/>
        </w:rPr>
        <w:t xml:space="preserve">76 </w:t>
      </w:r>
      <w:r w:rsidRPr="002360C7">
        <w:rPr>
          <w:b/>
        </w:rPr>
        <w:t>%</w:t>
      </w:r>
      <w:r w:rsidRPr="002360C7">
        <w:t xml:space="preserve"> , по </w:t>
      </w:r>
      <w:r w:rsidR="000929D3" w:rsidRPr="002360C7">
        <w:t xml:space="preserve">немецкому языку – </w:t>
      </w:r>
      <w:r w:rsidR="000929D3" w:rsidRPr="002360C7">
        <w:rPr>
          <w:b/>
        </w:rPr>
        <w:t>50%</w:t>
      </w:r>
      <w:r w:rsidR="000929D3" w:rsidRPr="002360C7">
        <w:t>, по французскому языку</w:t>
      </w:r>
      <w:r w:rsidRPr="002360C7">
        <w:t xml:space="preserve"> – </w:t>
      </w:r>
      <w:r w:rsidR="000929D3" w:rsidRPr="002360C7">
        <w:rPr>
          <w:b/>
        </w:rPr>
        <w:t xml:space="preserve">46 </w:t>
      </w:r>
      <w:r w:rsidRPr="002360C7">
        <w:rPr>
          <w:b/>
        </w:rPr>
        <w:t>%.</w:t>
      </w:r>
    </w:p>
    <w:p w:rsidR="00BE73E2" w:rsidRPr="002360C7" w:rsidRDefault="00BE73E2" w:rsidP="00BE73E2"/>
    <w:p w:rsidR="00A11199" w:rsidRPr="002360C7" w:rsidRDefault="00A11199" w:rsidP="002360C7">
      <w:pPr>
        <w:ind w:firstLine="708"/>
        <w:jc w:val="both"/>
      </w:pPr>
      <w:r w:rsidRPr="002360C7">
        <w:t>В конце учебного года были проведены итоговые</w:t>
      </w:r>
      <w:r w:rsidR="00B0365A" w:rsidRPr="002360C7">
        <w:t xml:space="preserve"> контрольные работы по проверке </w:t>
      </w:r>
      <w:r w:rsidRPr="002360C7">
        <w:t xml:space="preserve">разных видов деятельности: по чтению, </w:t>
      </w:r>
      <w:proofErr w:type="spellStart"/>
      <w:r w:rsidRPr="002360C7">
        <w:t>аудированию</w:t>
      </w:r>
      <w:proofErr w:type="spellEnd"/>
      <w:r w:rsidRPr="002360C7">
        <w:t>, говорению, письму. Учащиеся показали неплохое качество знаний, умений и навыков.</w:t>
      </w:r>
    </w:p>
    <w:p w:rsidR="00A11199" w:rsidRPr="002360C7" w:rsidRDefault="00A11199" w:rsidP="002360C7">
      <w:pPr>
        <w:jc w:val="both"/>
      </w:pPr>
      <w:r w:rsidRPr="002360C7">
        <w:t xml:space="preserve">Учителя ИЯ посещали </w:t>
      </w:r>
      <w:r w:rsidRPr="002360C7">
        <w:rPr>
          <w:b/>
        </w:rPr>
        <w:t>родительские собрания</w:t>
      </w:r>
      <w:r w:rsidRPr="002360C7">
        <w:t xml:space="preserve">, отвечали на вопросы по тактике и стратегии обучению иностранным языкам в школе. По мере необходимости осуществлялись встречи и беседы с родителями в индивидуальном порядке по вопросам, связанным с учебой детей по иностранным языкам. В этом учебном году </w:t>
      </w:r>
      <w:proofErr w:type="spellStart"/>
      <w:r w:rsidR="00B0365A" w:rsidRPr="002360C7">
        <w:t>аттестовывались</w:t>
      </w:r>
      <w:proofErr w:type="spellEnd"/>
      <w:r w:rsidR="00B0365A" w:rsidRPr="002360C7">
        <w:t xml:space="preserve"> два педагога, давали открытые уроки</w:t>
      </w:r>
      <w:r w:rsidRPr="002360C7">
        <w:t xml:space="preserve">. Так, «открытые» уроки проводили </w:t>
      </w:r>
      <w:r w:rsidR="00B0365A" w:rsidRPr="002360C7">
        <w:t>Мирзоева Т.С. на тему «Праздник алфавита» во 2 «Б» классе</w:t>
      </w:r>
      <w:r w:rsidRPr="002360C7">
        <w:t xml:space="preserve">,  </w:t>
      </w:r>
      <w:r w:rsidR="00B0365A" w:rsidRPr="002360C7">
        <w:t>Федотова Я.И</w:t>
      </w:r>
      <w:r w:rsidRPr="002360C7">
        <w:t>.</w:t>
      </w:r>
      <w:r w:rsidR="00B0365A" w:rsidRPr="002360C7">
        <w:t xml:space="preserve"> </w:t>
      </w:r>
      <w:r w:rsidRPr="002360C7">
        <w:t>подготовила урок</w:t>
      </w:r>
      <w:r w:rsidR="00B0365A" w:rsidRPr="002360C7">
        <w:t xml:space="preserve"> «Моя семья» в 5 «В» классе. </w:t>
      </w:r>
    </w:p>
    <w:p w:rsidR="00A11199" w:rsidRPr="002360C7" w:rsidRDefault="00A11199" w:rsidP="00B0365A">
      <w:pPr>
        <w:ind w:firstLine="708"/>
        <w:jc w:val="both"/>
      </w:pPr>
      <w:r w:rsidRPr="002360C7">
        <w:t xml:space="preserve">Учителя ИЯ используют в своей работе </w:t>
      </w:r>
      <w:r w:rsidRPr="002360C7">
        <w:rPr>
          <w:b/>
        </w:rPr>
        <w:t>современные педагогические методики и технологии</w:t>
      </w:r>
      <w:r w:rsidRPr="002360C7">
        <w:t xml:space="preserve">: личностно ориентированного подхода к обучению, технологию </w:t>
      </w:r>
      <w:proofErr w:type="spellStart"/>
      <w:r w:rsidRPr="002360C7">
        <w:t>разноуровневого</w:t>
      </w:r>
      <w:proofErr w:type="spellEnd"/>
      <w:r w:rsidRPr="002360C7">
        <w:t xml:space="preserve"> обучения путем дифференцированного подхода к учащимся с разным уровнем коммуникативной компетенции и дифференциации заданий, применяют индивидуальный подход к учащимся. Учителя ИЯ уделяют большое внимание воспитанию учащихся на уроках посредством иностранного языка, прививают навыки культуры поведения. На уроках ИЯ применяются проектные технологии и информационно-коммуникационные технологии. </w:t>
      </w:r>
      <w:r w:rsidR="00B0365A" w:rsidRPr="002360C7">
        <w:t>Группы Подольской Е.В.</w:t>
      </w:r>
      <w:r w:rsidRPr="002360C7">
        <w:t xml:space="preserve"> занимались проектной деятельностью с использованием новых информационных технологий. </w:t>
      </w:r>
    </w:p>
    <w:p w:rsidR="00A11199" w:rsidRPr="002360C7" w:rsidRDefault="00A11199" w:rsidP="00B0365A">
      <w:pPr>
        <w:ind w:firstLine="708"/>
        <w:jc w:val="both"/>
      </w:pPr>
      <w:r w:rsidRPr="002360C7">
        <w:lastRenderedPageBreak/>
        <w:t xml:space="preserve">В рамках образовательного учреждения проводилась работа по повышению мотивации учащихся к изучению иностранных языков. Проводятся уроки в нетрадиционной форме, например, урок-соревнование </w:t>
      </w:r>
      <w:r w:rsidR="00B0365A" w:rsidRPr="002360C7">
        <w:t xml:space="preserve"> «</w:t>
      </w:r>
      <w:r w:rsidRPr="002360C7">
        <w:t>Играем и</w:t>
      </w:r>
      <w:r w:rsidR="00B0365A" w:rsidRPr="002360C7">
        <w:t xml:space="preserve"> </w:t>
      </w:r>
      <w:r w:rsidRPr="002360C7">
        <w:t xml:space="preserve">разговариваем </w:t>
      </w:r>
      <w:proofErr w:type="gramStart"/>
      <w:r w:rsidRPr="002360C7">
        <w:t>по</w:t>
      </w:r>
      <w:r w:rsidR="00B0365A" w:rsidRPr="002360C7">
        <w:t xml:space="preserve"> </w:t>
      </w:r>
      <w:r w:rsidRPr="002360C7">
        <w:t>-</w:t>
      </w:r>
      <w:r w:rsidR="00B0365A" w:rsidRPr="002360C7">
        <w:t xml:space="preserve"> </w:t>
      </w:r>
      <w:proofErr w:type="spellStart"/>
      <w:r w:rsidR="00B0365A" w:rsidRPr="002360C7">
        <w:t>немецки</w:t>
      </w:r>
      <w:proofErr w:type="spellEnd"/>
      <w:proofErr w:type="gramEnd"/>
      <w:r w:rsidR="00B0365A" w:rsidRPr="002360C7">
        <w:t xml:space="preserve">» учителем Щербаковой Е.В., </w:t>
      </w:r>
      <w:r w:rsidRPr="002360C7">
        <w:t>урок английского языка «</w:t>
      </w:r>
      <w:r w:rsidR="00B0365A" w:rsidRPr="002360C7">
        <w:t>Страны и континенты</w:t>
      </w:r>
      <w:r w:rsidRPr="002360C7">
        <w:t xml:space="preserve">» учителем </w:t>
      </w:r>
      <w:r w:rsidR="00B0365A" w:rsidRPr="002360C7">
        <w:t>Постниковым В</w:t>
      </w:r>
      <w:r w:rsidRPr="002360C7">
        <w:t>.</w:t>
      </w:r>
      <w:r w:rsidR="00B0365A" w:rsidRPr="002360C7">
        <w:t>А.</w:t>
      </w:r>
      <w:r w:rsidRPr="002360C7">
        <w:t xml:space="preserve"> На уроках используются инсценировки диалогов, </w:t>
      </w:r>
      <w:proofErr w:type="spellStart"/>
      <w:r w:rsidRPr="002360C7">
        <w:t>полилогов</w:t>
      </w:r>
      <w:proofErr w:type="spellEnd"/>
      <w:r w:rsidRPr="002360C7">
        <w:t xml:space="preserve">, фрагментов из художественных произведений. Во 2 классе проводился праздник </w:t>
      </w:r>
      <w:r w:rsidR="00B0365A" w:rsidRPr="002360C7">
        <w:t>английского</w:t>
      </w:r>
      <w:r w:rsidRPr="002360C7">
        <w:t xml:space="preserve"> алфавита   (учитель </w:t>
      </w:r>
      <w:r w:rsidR="00B0365A" w:rsidRPr="002360C7">
        <w:t>Мирзоева Т</w:t>
      </w:r>
      <w:r w:rsidRPr="002360C7">
        <w:t>.</w:t>
      </w:r>
      <w:r w:rsidR="00B0365A" w:rsidRPr="002360C7">
        <w:t>С.</w:t>
      </w:r>
      <w:r w:rsidRPr="002360C7">
        <w:t xml:space="preserve">). Игровая форма уроков применялась и учителем </w:t>
      </w:r>
      <w:r w:rsidR="00B0365A" w:rsidRPr="002360C7">
        <w:t>Федотовой Я</w:t>
      </w:r>
      <w:r w:rsidRPr="002360C7">
        <w:t>.</w:t>
      </w:r>
      <w:r w:rsidR="00B0365A" w:rsidRPr="002360C7">
        <w:t>И</w:t>
      </w:r>
      <w:r w:rsidRPr="002360C7">
        <w:t xml:space="preserve">., например, игра «Здоровый образ жизни» в </w:t>
      </w:r>
      <w:r w:rsidR="00B0365A" w:rsidRPr="002360C7">
        <w:t>6</w:t>
      </w:r>
      <w:r w:rsidRPr="002360C7">
        <w:t xml:space="preserve">-А классе. Учитель </w:t>
      </w:r>
      <w:r w:rsidR="002360C7" w:rsidRPr="002360C7">
        <w:t>Мирзоева Т.С.</w:t>
      </w:r>
      <w:r w:rsidRPr="002360C7">
        <w:t xml:space="preserve"> осуществила постановку сказки на </w:t>
      </w:r>
      <w:r w:rsidR="002360C7" w:rsidRPr="002360C7">
        <w:t>английском</w:t>
      </w:r>
      <w:r w:rsidRPr="002360C7">
        <w:t xml:space="preserve">  языке по мотивам сказки «</w:t>
      </w:r>
      <w:r w:rsidR="002360C7" w:rsidRPr="002360C7">
        <w:t>Теремок</w:t>
      </w:r>
      <w:r w:rsidRPr="002360C7">
        <w:t xml:space="preserve">» с учениками </w:t>
      </w:r>
      <w:r w:rsidR="002360C7" w:rsidRPr="002360C7">
        <w:t>3</w:t>
      </w:r>
      <w:r w:rsidRPr="002360C7">
        <w:t>-</w:t>
      </w:r>
      <w:r w:rsidR="002360C7" w:rsidRPr="002360C7">
        <w:t>В класса.</w:t>
      </w:r>
      <w:r w:rsidRPr="002360C7">
        <w:t xml:space="preserve"> Учителя </w:t>
      </w:r>
      <w:r w:rsidR="002360C7" w:rsidRPr="002360C7">
        <w:t>Щербакова Е.В</w:t>
      </w:r>
      <w:r w:rsidRPr="002360C7">
        <w:t xml:space="preserve">. и </w:t>
      </w:r>
      <w:r w:rsidR="002360C7" w:rsidRPr="002360C7">
        <w:t>Подольская Е.В.</w:t>
      </w:r>
      <w:r w:rsidRPr="002360C7">
        <w:t xml:space="preserve"> проводят заочные экскурсии по странам изучаемого языка (крупные города </w:t>
      </w:r>
      <w:r w:rsidR="002360C7" w:rsidRPr="002360C7">
        <w:t xml:space="preserve">Великобритании, Германии, </w:t>
      </w:r>
      <w:r w:rsidRPr="002360C7">
        <w:t xml:space="preserve">Франции, Австрии, Швейцарии). </w:t>
      </w:r>
    </w:p>
    <w:p w:rsidR="00A11199" w:rsidRPr="002360C7" w:rsidRDefault="00A11199" w:rsidP="002360C7">
      <w:pPr>
        <w:ind w:left="420" w:firstLine="288"/>
        <w:jc w:val="both"/>
      </w:pPr>
      <w:r w:rsidRPr="002360C7">
        <w:t>При проведении уроков были представлены возможности современных</w:t>
      </w:r>
    </w:p>
    <w:p w:rsidR="00A11199" w:rsidRPr="002360C7" w:rsidRDefault="00A11199" w:rsidP="002360C7">
      <w:pPr>
        <w:jc w:val="both"/>
      </w:pPr>
      <w:r w:rsidRPr="002360C7">
        <w:rPr>
          <w:b/>
        </w:rPr>
        <w:t>компьютерных технологи</w:t>
      </w:r>
      <w:r w:rsidR="002360C7" w:rsidRPr="002360C7">
        <w:rPr>
          <w:b/>
        </w:rPr>
        <w:t>й</w:t>
      </w:r>
      <w:r w:rsidRPr="002360C7">
        <w:t>. Для того чтобы разнообразить работу на уроках использовались не только индивидуальные методы работы, но и групповые с помощью проектора для выведения на него картинки с компьютера, а также компакт-диски для показа видеофильмов. Планируется использование интерактивной доски в следующем учебном году. Отмечалась высокая мотивационная ценность уроков с использованием компьютерных технологий, так как:</w:t>
      </w:r>
    </w:p>
    <w:p w:rsidR="00A11199" w:rsidRPr="002360C7" w:rsidRDefault="00A11199" w:rsidP="00A11199">
      <w:pPr>
        <w:numPr>
          <w:ilvl w:val="0"/>
          <w:numId w:val="6"/>
        </w:numPr>
      </w:pPr>
      <w:r w:rsidRPr="002360C7">
        <w:t>материал компакт-дисков соответствует тематике изучаемого материала, что позволяет учащимся чувствовать свою успешность;</w:t>
      </w:r>
    </w:p>
    <w:p w:rsidR="00A11199" w:rsidRPr="002360C7" w:rsidRDefault="00A11199" w:rsidP="00A11199">
      <w:pPr>
        <w:numPr>
          <w:ilvl w:val="0"/>
          <w:numId w:val="6"/>
        </w:numPr>
      </w:pPr>
      <w:r w:rsidRPr="002360C7">
        <w:t>компакт-диски созданы с использованием самых современных технологий, пользующихся популярностью у детей и подростков;</w:t>
      </w:r>
    </w:p>
    <w:p w:rsidR="00A11199" w:rsidRPr="002360C7" w:rsidRDefault="00A11199" w:rsidP="00A11199">
      <w:pPr>
        <w:numPr>
          <w:ilvl w:val="0"/>
          <w:numId w:val="6"/>
        </w:numPr>
      </w:pPr>
      <w:r w:rsidRPr="002360C7">
        <w:t>на дисках материал представлен в игровом соревновательном виде, вызывающем интерес не только у пользователя-ребенка, но даже у взрослых людей;</w:t>
      </w:r>
    </w:p>
    <w:p w:rsidR="00A11199" w:rsidRPr="002360C7" w:rsidRDefault="00A11199" w:rsidP="00A11199">
      <w:pPr>
        <w:numPr>
          <w:ilvl w:val="0"/>
          <w:numId w:val="6"/>
        </w:numPr>
      </w:pPr>
      <w:r w:rsidRPr="002360C7">
        <w:t>компакт-диски отмечены красочностью исполнения, сопровождаются музыкой, оцениванием ответов, что повышает интерес игроков к материалу, представленному на диске.</w:t>
      </w:r>
    </w:p>
    <w:p w:rsidR="00A11199" w:rsidRPr="002360C7" w:rsidRDefault="00A11199" w:rsidP="00A11199">
      <w:r w:rsidRPr="002360C7">
        <w:t xml:space="preserve">      Для снижения утомляемости учащихся, повышения концентрации внимания на дальнейшую учебную деятельность на уроках проводятся </w:t>
      </w:r>
      <w:r w:rsidRPr="002360C7">
        <w:rPr>
          <w:b/>
        </w:rPr>
        <w:t>физкультминутки</w:t>
      </w:r>
      <w:r w:rsidRPr="002360C7">
        <w:t>.</w:t>
      </w:r>
    </w:p>
    <w:p w:rsidR="00A11199" w:rsidRPr="002360C7" w:rsidRDefault="00A11199" w:rsidP="00A11199">
      <w:pPr>
        <w:ind w:firstLine="708"/>
      </w:pPr>
    </w:p>
    <w:p w:rsidR="00A11199" w:rsidRPr="00C623FE" w:rsidRDefault="00A11199" w:rsidP="002360C7">
      <w:pPr>
        <w:jc w:val="center"/>
        <w:rPr>
          <w:b/>
        </w:rPr>
      </w:pPr>
      <w:r w:rsidRPr="00C623FE">
        <w:rPr>
          <w:b/>
        </w:rPr>
        <w:t>Повышение профессионально-методического мастерства учителей иностранного языка для успешного выполнения образовательных задач.</w:t>
      </w:r>
    </w:p>
    <w:p w:rsidR="00A11199" w:rsidRPr="00C623FE" w:rsidRDefault="00A11199" w:rsidP="00A11199">
      <w:pPr>
        <w:ind w:firstLine="708"/>
      </w:pPr>
    </w:p>
    <w:p w:rsidR="00A11199" w:rsidRPr="00C623FE" w:rsidRDefault="00A11199" w:rsidP="00C623FE">
      <w:pPr>
        <w:ind w:firstLine="708"/>
        <w:jc w:val="both"/>
      </w:pPr>
      <w:r w:rsidRPr="00C623FE">
        <w:t xml:space="preserve">Кадровый состав </w:t>
      </w:r>
      <w:r w:rsidR="002360C7" w:rsidRPr="00C623FE">
        <w:t>МО</w:t>
      </w:r>
      <w:r w:rsidR="00050A3B" w:rsidRPr="00C623FE">
        <w:t xml:space="preserve"> очень разнообразен. В 201</w:t>
      </w:r>
      <w:r w:rsidR="002360C7" w:rsidRPr="00C623FE">
        <w:t>5</w:t>
      </w:r>
      <w:r w:rsidR="00050A3B" w:rsidRPr="00C623FE">
        <w:t>-201</w:t>
      </w:r>
      <w:r w:rsidR="002360C7" w:rsidRPr="00C623FE">
        <w:t>6</w:t>
      </w:r>
      <w:r w:rsidRPr="00C623FE">
        <w:t xml:space="preserve"> учебном году </w:t>
      </w:r>
      <w:r w:rsidR="002360C7" w:rsidRPr="00C623FE">
        <w:t xml:space="preserve">в коллектив влились новые педагоги Постников В.А. и Белоусова О.Н., а </w:t>
      </w:r>
      <w:r w:rsidRPr="00C623FE">
        <w:t xml:space="preserve">учитель </w:t>
      </w:r>
      <w:proofErr w:type="spellStart"/>
      <w:r w:rsidR="00C623FE" w:rsidRPr="00C623FE">
        <w:t>Шпигарева</w:t>
      </w:r>
      <w:proofErr w:type="spellEnd"/>
      <w:r w:rsidR="00C623FE" w:rsidRPr="00C623FE">
        <w:t xml:space="preserve"> Т.С. перешла на работу в Департамент образования. Учитель английского</w:t>
      </w:r>
      <w:r w:rsidR="002360C7" w:rsidRPr="00C623FE">
        <w:t xml:space="preserve"> </w:t>
      </w:r>
      <w:r w:rsidRPr="00C623FE">
        <w:t xml:space="preserve">языка </w:t>
      </w:r>
      <w:r w:rsidR="00C623FE" w:rsidRPr="00C623FE">
        <w:t>Мирзоева Т.С.</w:t>
      </w:r>
      <w:r w:rsidRPr="00C623FE">
        <w:t xml:space="preserve"> подтвердила первую квалификационную категорию, а учитель </w:t>
      </w:r>
      <w:r w:rsidR="00C623FE" w:rsidRPr="00C623FE">
        <w:t>Федотова Я.И.</w:t>
      </w:r>
      <w:r w:rsidRPr="00C623FE">
        <w:t xml:space="preserve"> </w:t>
      </w:r>
      <w:r w:rsidR="00C623FE" w:rsidRPr="00C623FE">
        <w:t>аттестовалась на первую</w:t>
      </w:r>
      <w:r w:rsidRPr="00C623FE">
        <w:t xml:space="preserve"> квалификационную категорию.  </w:t>
      </w:r>
    </w:p>
    <w:p w:rsidR="00A11199" w:rsidRPr="00C623FE" w:rsidRDefault="00A11199" w:rsidP="00A11199">
      <w:pPr>
        <w:ind w:left="708"/>
      </w:pPr>
      <w:r w:rsidRPr="00C623FE">
        <w:t>Учителя постоянно повышают свою квалификацию:</w:t>
      </w:r>
    </w:p>
    <w:p w:rsidR="00A11199" w:rsidRPr="00C623FE" w:rsidRDefault="00A11199" w:rsidP="00C623FE">
      <w:pPr>
        <w:numPr>
          <w:ilvl w:val="0"/>
          <w:numId w:val="7"/>
        </w:numPr>
        <w:jc w:val="both"/>
      </w:pPr>
      <w:r w:rsidRPr="00C623FE">
        <w:t>Путем проведения и посещения «открытых» уроков с целью обмена опытом.</w:t>
      </w:r>
    </w:p>
    <w:p w:rsidR="00A11199" w:rsidRPr="00C623FE" w:rsidRDefault="00A11199" w:rsidP="00C623FE">
      <w:pPr>
        <w:numPr>
          <w:ilvl w:val="0"/>
          <w:numId w:val="8"/>
        </w:numPr>
        <w:jc w:val="both"/>
      </w:pPr>
      <w:r w:rsidRPr="00C623FE">
        <w:t>Участие в семинарах, совещаниях, педагогических советов школы</w:t>
      </w:r>
      <w:r w:rsidR="00C623FE" w:rsidRPr="00C623FE">
        <w:t>.</w:t>
      </w:r>
    </w:p>
    <w:p w:rsidR="00A11199" w:rsidRPr="00C623FE" w:rsidRDefault="00A11199" w:rsidP="00A11199">
      <w:r w:rsidRPr="00C623FE">
        <w:t xml:space="preserve">Учителя регулярно посещали </w:t>
      </w:r>
      <w:r w:rsidR="00C623FE" w:rsidRPr="00C623FE">
        <w:t xml:space="preserve">городские семинары </w:t>
      </w:r>
      <w:r w:rsidRPr="00C623FE">
        <w:t xml:space="preserve">по проблемам подготовки учащихся к ЕГЭ и ГИА, по проблемам совершенствования педагогического труда, проводимые </w:t>
      </w:r>
      <w:r w:rsidR="00C623FE" w:rsidRPr="00C623FE">
        <w:t>городским</w:t>
      </w:r>
      <w:r w:rsidRPr="00C623FE">
        <w:t xml:space="preserve"> МО.</w:t>
      </w:r>
    </w:p>
    <w:p w:rsidR="00A11199" w:rsidRPr="00C623FE" w:rsidRDefault="00A11199" w:rsidP="00C623FE">
      <w:pPr>
        <w:numPr>
          <w:ilvl w:val="0"/>
          <w:numId w:val="8"/>
        </w:numPr>
        <w:jc w:val="both"/>
      </w:pPr>
      <w:r w:rsidRPr="00C623FE">
        <w:t>Заседания МО также является формой повышения квалификации и</w:t>
      </w:r>
    </w:p>
    <w:p w:rsidR="00A11199" w:rsidRPr="00C623FE" w:rsidRDefault="00A11199" w:rsidP="00C623FE">
      <w:pPr>
        <w:jc w:val="both"/>
      </w:pPr>
      <w:r w:rsidRPr="00C623FE">
        <w:t xml:space="preserve"> педагогического мастерства. На заседаниях МО учителей иностранного языка постоянно обсуждались вопросы, касающиеся языковых проблем, методики ведения уроков, планирования деятельности и подведения итогов, распределения домашних заданий. Посещая уроки коллег, учителя школы обращали внимание на удачные моменты организации уроков, неординарные способы введения, закрепления и </w:t>
      </w:r>
      <w:r w:rsidRPr="00C623FE">
        <w:lastRenderedPageBreak/>
        <w:t>активизации лексики, игровые моменты и другое для использования на своих уроках, знакомились с различными стратегиями по подготовке к тестовому контролю.</w:t>
      </w:r>
    </w:p>
    <w:p w:rsidR="00A11199" w:rsidRPr="00C623FE" w:rsidRDefault="00A11199" w:rsidP="00C623FE">
      <w:pPr>
        <w:numPr>
          <w:ilvl w:val="0"/>
          <w:numId w:val="8"/>
        </w:numPr>
        <w:jc w:val="both"/>
      </w:pPr>
      <w:r w:rsidRPr="00C623FE">
        <w:t>Индивидуальные консультации</w:t>
      </w:r>
      <w:r w:rsidRPr="00C623FE">
        <w:rPr>
          <w:b/>
        </w:rPr>
        <w:t xml:space="preserve"> </w:t>
      </w:r>
      <w:r w:rsidRPr="00C623FE">
        <w:t xml:space="preserve">учителей друг с другом и с </w:t>
      </w:r>
      <w:r w:rsidR="00C623FE" w:rsidRPr="00C623FE">
        <w:t>руководителем</w:t>
      </w:r>
    </w:p>
    <w:p w:rsidR="00A11199" w:rsidRDefault="00A11199" w:rsidP="00C623FE">
      <w:pPr>
        <w:jc w:val="both"/>
      </w:pPr>
      <w:r w:rsidRPr="00C623FE">
        <w:t xml:space="preserve"> МО по методическим и организационным вопросам, что также способствовало росту педагогического мастерства учителей.</w:t>
      </w:r>
    </w:p>
    <w:p w:rsidR="006440B2" w:rsidRDefault="006440B2" w:rsidP="00C623FE">
      <w:pPr>
        <w:jc w:val="both"/>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
        <w:gridCol w:w="1542"/>
        <w:gridCol w:w="3427"/>
        <w:gridCol w:w="857"/>
        <w:gridCol w:w="1028"/>
        <w:gridCol w:w="1367"/>
        <w:gridCol w:w="1203"/>
      </w:tblGrid>
      <w:tr w:rsidR="006440B2" w:rsidRPr="00391416" w:rsidTr="006440B2">
        <w:trPr>
          <w:cantSplit/>
          <w:trHeight w:val="1159"/>
        </w:trPr>
        <w:tc>
          <w:tcPr>
            <w:tcW w:w="788" w:type="dxa"/>
          </w:tcPr>
          <w:p w:rsidR="006440B2" w:rsidRPr="008826FB" w:rsidRDefault="006440B2" w:rsidP="006440B2">
            <w:pPr>
              <w:spacing w:line="276" w:lineRule="auto"/>
              <w:jc w:val="center"/>
              <w:rPr>
                <w:b/>
                <w:color w:val="000000"/>
              </w:rPr>
            </w:pPr>
            <w:r>
              <w:rPr>
                <w:b/>
                <w:color w:val="000000"/>
              </w:rPr>
              <w:t>Год</w:t>
            </w:r>
          </w:p>
        </w:tc>
        <w:tc>
          <w:tcPr>
            <w:tcW w:w="1542" w:type="dxa"/>
          </w:tcPr>
          <w:p w:rsidR="006440B2" w:rsidRPr="008826FB" w:rsidRDefault="006440B2" w:rsidP="006440B2">
            <w:pPr>
              <w:spacing w:line="276" w:lineRule="auto"/>
              <w:jc w:val="center"/>
              <w:rPr>
                <w:b/>
                <w:color w:val="000000"/>
              </w:rPr>
            </w:pPr>
            <w:r>
              <w:rPr>
                <w:b/>
                <w:color w:val="000000"/>
              </w:rPr>
              <w:t>Место</w:t>
            </w:r>
            <w:r w:rsidRPr="008826FB">
              <w:rPr>
                <w:b/>
                <w:color w:val="000000"/>
              </w:rPr>
              <w:t xml:space="preserve"> </w:t>
            </w:r>
          </w:p>
        </w:tc>
        <w:tc>
          <w:tcPr>
            <w:tcW w:w="3427" w:type="dxa"/>
          </w:tcPr>
          <w:p w:rsidR="006440B2" w:rsidRPr="008826FB" w:rsidRDefault="006440B2" w:rsidP="006440B2">
            <w:pPr>
              <w:spacing w:line="276" w:lineRule="auto"/>
              <w:jc w:val="center"/>
              <w:rPr>
                <w:b/>
                <w:color w:val="000000"/>
              </w:rPr>
            </w:pPr>
            <w:r>
              <w:rPr>
                <w:b/>
                <w:color w:val="000000"/>
              </w:rPr>
              <w:t>Тема</w:t>
            </w:r>
          </w:p>
        </w:tc>
        <w:tc>
          <w:tcPr>
            <w:tcW w:w="857" w:type="dxa"/>
          </w:tcPr>
          <w:p w:rsidR="006440B2" w:rsidRPr="008826FB" w:rsidRDefault="006440B2" w:rsidP="006440B2">
            <w:pPr>
              <w:spacing w:line="276" w:lineRule="auto"/>
              <w:jc w:val="center"/>
              <w:rPr>
                <w:b/>
                <w:color w:val="000000"/>
              </w:rPr>
            </w:pPr>
            <w:r w:rsidRPr="008826FB">
              <w:rPr>
                <w:b/>
                <w:color w:val="000000"/>
              </w:rPr>
              <w:t>Кол-во часов</w:t>
            </w:r>
            <w:r>
              <w:rPr>
                <w:b/>
                <w:color w:val="000000"/>
              </w:rPr>
              <w:t xml:space="preserve"> </w:t>
            </w:r>
          </w:p>
        </w:tc>
        <w:tc>
          <w:tcPr>
            <w:tcW w:w="1028" w:type="dxa"/>
          </w:tcPr>
          <w:p w:rsidR="006440B2" w:rsidRPr="008826FB" w:rsidRDefault="006440B2" w:rsidP="006440B2">
            <w:pPr>
              <w:spacing w:line="276" w:lineRule="auto"/>
              <w:jc w:val="center"/>
              <w:rPr>
                <w:b/>
                <w:color w:val="000000"/>
              </w:rPr>
            </w:pPr>
            <w:r>
              <w:rPr>
                <w:b/>
                <w:color w:val="000000"/>
              </w:rPr>
              <w:t>Дата</w:t>
            </w:r>
          </w:p>
        </w:tc>
        <w:tc>
          <w:tcPr>
            <w:tcW w:w="1367" w:type="dxa"/>
          </w:tcPr>
          <w:p w:rsidR="006440B2" w:rsidRPr="008826FB" w:rsidRDefault="006440B2" w:rsidP="006440B2">
            <w:pPr>
              <w:spacing w:line="276" w:lineRule="auto"/>
              <w:jc w:val="center"/>
              <w:rPr>
                <w:b/>
                <w:color w:val="000000"/>
              </w:rPr>
            </w:pPr>
            <w:r>
              <w:rPr>
                <w:b/>
                <w:color w:val="000000"/>
              </w:rPr>
              <w:t>Наименова</w:t>
            </w:r>
            <w:r w:rsidRPr="008826FB">
              <w:rPr>
                <w:b/>
                <w:color w:val="000000"/>
              </w:rPr>
              <w:t>ние документа</w:t>
            </w:r>
          </w:p>
        </w:tc>
        <w:tc>
          <w:tcPr>
            <w:tcW w:w="1203" w:type="dxa"/>
          </w:tcPr>
          <w:p w:rsidR="006440B2" w:rsidRPr="008826FB" w:rsidRDefault="006440B2" w:rsidP="006440B2">
            <w:pPr>
              <w:spacing w:line="276" w:lineRule="auto"/>
              <w:jc w:val="center"/>
              <w:rPr>
                <w:b/>
                <w:color w:val="000000"/>
              </w:rPr>
            </w:pPr>
            <w:r>
              <w:rPr>
                <w:b/>
                <w:color w:val="000000"/>
              </w:rPr>
              <w:t>№ документа</w:t>
            </w:r>
          </w:p>
        </w:tc>
      </w:tr>
      <w:tr w:rsidR="006440B2" w:rsidRPr="00391416" w:rsidTr="006440B2">
        <w:trPr>
          <w:cantSplit/>
          <w:trHeight w:val="1159"/>
        </w:trPr>
        <w:tc>
          <w:tcPr>
            <w:tcW w:w="788" w:type="dxa"/>
          </w:tcPr>
          <w:p w:rsidR="006440B2" w:rsidRDefault="006440B2" w:rsidP="006440B2">
            <w:pPr>
              <w:spacing w:line="276" w:lineRule="auto"/>
              <w:jc w:val="center"/>
              <w:rPr>
                <w:color w:val="000000"/>
              </w:rPr>
            </w:pPr>
            <w:r w:rsidRPr="00391416">
              <w:t>201</w:t>
            </w:r>
            <w:r w:rsidRPr="00391416">
              <w:rPr>
                <w:lang w:val="en-US"/>
              </w:rPr>
              <w:t>5</w:t>
            </w:r>
          </w:p>
        </w:tc>
        <w:tc>
          <w:tcPr>
            <w:tcW w:w="1542" w:type="dxa"/>
            <w:textDirection w:val="btLr"/>
          </w:tcPr>
          <w:p w:rsidR="006440B2" w:rsidRDefault="006440B2" w:rsidP="006440B2">
            <w:pPr>
              <w:spacing w:line="276" w:lineRule="auto"/>
              <w:ind w:left="113" w:right="113"/>
              <w:jc w:val="center"/>
              <w:rPr>
                <w:color w:val="000000"/>
              </w:rPr>
            </w:pPr>
            <w:r w:rsidRPr="00391416">
              <w:t xml:space="preserve">Всероссийский </w:t>
            </w:r>
            <w:proofErr w:type="spellStart"/>
            <w:r w:rsidRPr="00391416">
              <w:t>вебинар</w:t>
            </w:r>
            <w:proofErr w:type="spellEnd"/>
          </w:p>
        </w:tc>
        <w:tc>
          <w:tcPr>
            <w:tcW w:w="3427" w:type="dxa"/>
          </w:tcPr>
          <w:p w:rsidR="006440B2" w:rsidRPr="00391416" w:rsidRDefault="006440B2" w:rsidP="006440B2">
            <w:pPr>
              <w:autoSpaceDE w:val="0"/>
              <w:rPr>
                <w:rFonts w:eastAsia="ArialMT"/>
              </w:rPr>
            </w:pPr>
            <w:r w:rsidRPr="00F07406">
              <w:t>Развивающее обучение дошкольников на занятиях по английскому языку: направления и приемы развития (на примерах курса «12 шагов к английскому языку», книг серий «</w:t>
            </w:r>
            <w:proofErr w:type="spellStart"/>
            <w:r w:rsidRPr="00F07406">
              <w:t>Развивашка</w:t>
            </w:r>
            <w:proofErr w:type="spellEnd"/>
            <w:r w:rsidRPr="00F07406">
              <w:t>», «Стихи и загадки» и пособий с бесплатными мобильными приложениями)</w:t>
            </w:r>
          </w:p>
        </w:tc>
        <w:tc>
          <w:tcPr>
            <w:tcW w:w="857" w:type="dxa"/>
          </w:tcPr>
          <w:p w:rsidR="006440B2" w:rsidRDefault="006440B2" w:rsidP="006440B2">
            <w:pPr>
              <w:jc w:val="center"/>
              <w:rPr>
                <w:color w:val="000000"/>
                <w:lang w:val="en-US"/>
              </w:rPr>
            </w:pPr>
            <w:r w:rsidRPr="00391416">
              <w:t>2</w:t>
            </w:r>
          </w:p>
        </w:tc>
        <w:tc>
          <w:tcPr>
            <w:tcW w:w="1028" w:type="dxa"/>
          </w:tcPr>
          <w:p w:rsidR="006440B2" w:rsidRDefault="006440B2" w:rsidP="006440B2">
            <w:pPr>
              <w:spacing w:line="276" w:lineRule="auto"/>
              <w:jc w:val="center"/>
              <w:rPr>
                <w:color w:val="000000"/>
              </w:rPr>
            </w:pPr>
            <w:r>
              <w:rPr>
                <w:color w:val="000000"/>
              </w:rPr>
              <w:t>14.08</w:t>
            </w:r>
          </w:p>
        </w:tc>
        <w:tc>
          <w:tcPr>
            <w:tcW w:w="1367" w:type="dxa"/>
          </w:tcPr>
          <w:p w:rsidR="006440B2" w:rsidRDefault="006440B2" w:rsidP="006440B2">
            <w:r w:rsidRPr="00C3582B">
              <w:t>сертификат</w:t>
            </w:r>
          </w:p>
        </w:tc>
        <w:tc>
          <w:tcPr>
            <w:tcW w:w="1203" w:type="dxa"/>
            <w:textDirection w:val="btLr"/>
          </w:tcPr>
          <w:p w:rsidR="006440B2" w:rsidRPr="006440B2" w:rsidRDefault="0072547A" w:rsidP="006440B2">
            <w:pPr>
              <w:spacing w:line="276" w:lineRule="auto"/>
              <w:ind w:left="113" w:right="113"/>
              <w:rPr>
                <w:sz w:val="20"/>
                <w:szCs w:val="20"/>
              </w:rPr>
            </w:pPr>
            <w:hyperlink r:id="rId7" w:history="1">
              <w:r w:rsidR="006440B2" w:rsidRPr="006440B2">
                <w:rPr>
                  <w:color w:val="3F669A"/>
                  <w:sz w:val="20"/>
                  <w:szCs w:val="20"/>
                  <w:u w:val="single"/>
                </w:rPr>
                <w:t>2415D5C17D4FDCEDA32DAA2C81106D1C</w:t>
              </w:r>
            </w:hyperlink>
          </w:p>
        </w:tc>
      </w:tr>
      <w:tr w:rsidR="006440B2" w:rsidRPr="00391416" w:rsidTr="006440B2">
        <w:trPr>
          <w:cantSplit/>
          <w:trHeight w:val="1159"/>
        </w:trPr>
        <w:tc>
          <w:tcPr>
            <w:tcW w:w="788" w:type="dxa"/>
          </w:tcPr>
          <w:p w:rsidR="006440B2" w:rsidRDefault="006440B2" w:rsidP="006440B2">
            <w:pPr>
              <w:spacing w:line="276" w:lineRule="auto"/>
              <w:jc w:val="center"/>
              <w:rPr>
                <w:color w:val="000000"/>
              </w:rPr>
            </w:pPr>
            <w:r w:rsidRPr="00391416">
              <w:t>201</w:t>
            </w:r>
            <w:r w:rsidRPr="00391416">
              <w:rPr>
                <w:lang w:val="en-US"/>
              </w:rPr>
              <w:t>5</w:t>
            </w:r>
          </w:p>
        </w:tc>
        <w:tc>
          <w:tcPr>
            <w:tcW w:w="1542" w:type="dxa"/>
            <w:textDirection w:val="btLr"/>
          </w:tcPr>
          <w:p w:rsidR="006440B2" w:rsidRDefault="006440B2" w:rsidP="006440B2">
            <w:pPr>
              <w:spacing w:line="276" w:lineRule="auto"/>
              <w:ind w:left="113" w:right="113"/>
              <w:jc w:val="center"/>
              <w:rPr>
                <w:color w:val="000000"/>
              </w:rPr>
            </w:pPr>
            <w:r w:rsidRPr="00391416">
              <w:t xml:space="preserve">Всероссийский </w:t>
            </w:r>
            <w:proofErr w:type="spellStart"/>
            <w:r w:rsidRPr="00391416">
              <w:t>вебинар</w:t>
            </w:r>
            <w:proofErr w:type="spellEnd"/>
          </w:p>
        </w:tc>
        <w:tc>
          <w:tcPr>
            <w:tcW w:w="3427" w:type="dxa"/>
          </w:tcPr>
          <w:p w:rsidR="006440B2" w:rsidRPr="00391416" w:rsidRDefault="006440B2" w:rsidP="006440B2">
            <w:pPr>
              <w:autoSpaceDE w:val="0"/>
              <w:jc w:val="both"/>
              <w:rPr>
                <w:rFonts w:eastAsia="ArialMT"/>
                <w:lang w:val="en-US"/>
              </w:rPr>
            </w:pPr>
            <w:r w:rsidRPr="00F07406">
              <w:rPr>
                <w:lang w:val="en-US"/>
              </w:rPr>
              <w:t>Teaching grammar to adult learners: principles and techniques</w:t>
            </w:r>
          </w:p>
        </w:tc>
        <w:tc>
          <w:tcPr>
            <w:tcW w:w="857" w:type="dxa"/>
          </w:tcPr>
          <w:p w:rsidR="006440B2" w:rsidRDefault="006440B2" w:rsidP="006440B2">
            <w:pPr>
              <w:jc w:val="center"/>
              <w:rPr>
                <w:color w:val="000000"/>
                <w:lang w:val="en-US"/>
              </w:rPr>
            </w:pPr>
            <w:r w:rsidRPr="00391416">
              <w:t>2</w:t>
            </w:r>
          </w:p>
        </w:tc>
        <w:tc>
          <w:tcPr>
            <w:tcW w:w="1028" w:type="dxa"/>
          </w:tcPr>
          <w:p w:rsidR="006440B2" w:rsidRDefault="006440B2" w:rsidP="006440B2">
            <w:pPr>
              <w:spacing w:line="276" w:lineRule="auto"/>
              <w:jc w:val="center"/>
              <w:rPr>
                <w:color w:val="000000"/>
              </w:rPr>
            </w:pPr>
            <w:r>
              <w:rPr>
                <w:color w:val="000000"/>
              </w:rPr>
              <w:t>19.08</w:t>
            </w:r>
          </w:p>
        </w:tc>
        <w:tc>
          <w:tcPr>
            <w:tcW w:w="1367" w:type="dxa"/>
          </w:tcPr>
          <w:p w:rsidR="006440B2" w:rsidRDefault="006440B2" w:rsidP="006440B2">
            <w:r w:rsidRPr="00C3582B">
              <w:t>сертификат</w:t>
            </w:r>
          </w:p>
        </w:tc>
        <w:tc>
          <w:tcPr>
            <w:tcW w:w="1203" w:type="dxa"/>
            <w:textDirection w:val="btLr"/>
          </w:tcPr>
          <w:p w:rsidR="006440B2" w:rsidRPr="006440B2" w:rsidRDefault="0072547A" w:rsidP="006440B2">
            <w:pPr>
              <w:spacing w:line="276" w:lineRule="auto"/>
              <w:ind w:left="113" w:right="113"/>
              <w:rPr>
                <w:sz w:val="20"/>
                <w:szCs w:val="20"/>
              </w:rPr>
            </w:pPr>
            <w:hyperlink r:id="rId8" w:history="1">
              <w:r w:rsidR="006440B2" w:rsidRPr="006440B2">
                <w:rPr>
                  <w:color w:val="3F669A"/>
                  <w:sz w:val="20"/>
                  <w:szCs w:val="20"/>
                  <w:u w:val="single"/>
                </w:rPr>
                <w:t>439E6338ED54FD418CE3257A472EEA81</w:t>
              </w:r>
            </w:hyperlink>
          </w:p>
        </w:tc>
      </w:tr>
      <w:tr w:rsidR="006440B2" w:rsidRPr="00391416" w:rsidTr="006440B2">
        <w:trPr>
          <w:cantSplit/>
          <w:trHeight w:val="1159"/>
        </w:trPr>
        <w:tc>
          <w:tcPr>
            <w:tcW w:w="788" w:type="dxa"/>
          </w:tcPr>
          <w:p w:rsidR="006440B2" w:rsidRDefault="006440B2" w:rsidP="006440B2">
            <w:pPr>
              <w:spacing w:line="276" w:lineRule="auto"/>
              <w:jc w:val="center"/>
              <w:rPr>
                <w:color w:val="000000"/>
              </w:rPr>
            </w:pPr>
            <w:r w:rsidRPr="00391416">
              <w:t>201</w:t>
            </w:r>
            <w:r w:rsidRPr="00391416">
              <w:rPr>
                <w:lang w:val="en-US"/>
              </w:rPr>
              <w:t>5</w:t>
            </w:r>
          </w:p>
        </w:tc>
        <w:tc>
          <w:tcPr>
            <w:tcW w:w="1542" w:type="dxa"/>
            <w:textDirection w:val="btLr"/>
          </w:tcPr>
          <w:p w:rsidR="006440B2" w:rsidRDefault="006440B2" w:rsidP="006440B2">
            <w:pPr>
              <w:spacing w:line="276" w:lineRule="auto"/>
              <w:ind w:left="113" w:right="113"/>
              <w:jc w:val="center"/>
              <w:rPr>
                <w:color w:val="000000"/>
              </w:rPr>
            </w:pPr>
            <w:r w:rsidRPr="00391416">
              <w:t xml:space="preserve">Всероссийский </w:t>
            </w:r>
            <w:proofErr w:type="spellStart"/>
            <w:r w:rsidRPr="00391416">
              <w:t>вебинар</w:t>
            </w:r>
            <w:proofErr w:type="spellEnd"/>
          </w:p>
        </w:tc>
        <w:tc>
          <w:tcPr>
            <w:tcW w:w="3427" w:type="dxa"/>
          </w:tcPr>
          <w:p w:rsidR="006440B2" w:rsidRPr="00391416" w:rsidRDefault="006440B2" w:rsidP="006440B2">
            <w:pPr>
              <w:autoSpaceDE w:val="0"/>
              <w:jc w:val="both"/>
              <w:rPr>
                <w:rFonts w:eastAsia="ArialMT"/>
              </w:rPr>
            </w:pPr>
            <w:r w:rsidRPr="00F07406">
              <w:t xml:space="preserve">Работаем по ФГОС: достижение </w:t>
            </w:r>
            <w:proofErr w:type="spellStart"/>
            <w:r w:rsidRPr="00F07406">
              <w:t>метапредметных</w:t>
            </w:r>
            <w:proofErr w:type="spellEnd"/>
            <w:r w:rsidRPr="00F07406">
              <w:t xml:space="preserve"> результатов на уроках английского языка и во внеурочной деятельности с помощью книг для чтения </w:t>
            </w:r>
            <w:proofErr w:type="spellStart"/>
            <w:r w:rsidRPr="00F07406">
              <w:t>Read</w:t>
            </w:r>
            <w:proofErr w:type="spellEnd"/>
            <w:r w:rsidRPr="00F07406">
              <w:t xml:space="preserve"> </w:t>
            </w:r>
            <w:proofErr w:type="spellStart"/>
            <w:r w:rsidRPr="00F07406">
              <w:t>Up</w:t>
            </w:r>
            <w:proofErr w:type="spellEnd"/>
            <w:r w:rsidRPr="00F07406">
              <w:t>!</w:t>
            </w:r>
          </w:p>
        </w:tc>
        <w:tc>
          <w:tcPr>
            <w:tcW w:w="857" w:type="dxa"/>
          </w:tcPr>
          <w:p w:rsidR="006440B2" w:rsidRDefault="006440B2" w:rsidP="006440B2">
            <w:pPr>
              <w:jc w:val="center"/>
              <w:rPr>
                <w:color w:val="000000"/>
                <w:lang w:val="en-US"/>
              </w:rPr>
            </w:pPr>
            <w:r w:rsidRPr="00391416">
              <w:t>2</w:t>
            </w:r>
          </w:p>
        </w:tc>
        <w:tc>
          <w:tcPr>
            <w:tcW w:w="1028" w:type="dxa"/>
          </w:tcPr>
          <w:p w:rsidR="006440B2" w:rsidRDefault="006440B2" w:rsidP="006440B2">
            <w:pPr>
              <w:spacing w:line="276" w:lineRule="auto"/>
              <w:jc w:val="center"/>
              <w:rPr>
                <w:color w:val="000000"/>
              </w:rPr>
            </w:pPr>
            <w:r>
              <w:rPr>
                <w:color w:val="000000"/>
              </w:rPr>
              <w:t>26.08</w:t>
            </w:r>
          </w:p>
        </w:tc>
        <w:tc>
          <w:tcPr>
            <w:tcW w:w="1367" w:type="dxa"/>
          </w:tcPr>
          <w:p w:rsidR="006440B2" w:rsidRDefault="006440B2" w:rsidP="006440B2">
            <w:r w:rsidRPr="00C3582B">
              <w:t>сертификат</w:t>
            </w:r>
          </w:p>
        </w:tc>
        <w:tc>
          <w:tcPr>
            <w:tcW w:w="1203" w:type="dxa"/>
            <w:textDirection w:val="btLr"/>
          </w:tcPr>
          <w:p w:rsidR="006440B2" w:rsidRPr="006440B2" w:rsidRDefault="0072547A" w:rsidP="006440B2">
            <w:pPr>
              <w:spacing w:line="276" w:lineRule="auto"/>
              <w:ind w:left="113" w:right="113"/>
              <w:rPr>
                <w:sz w:val="20"/>
                <w:szCs w:val="20"/>
              </w:rPr>
            </w:pPr>
            <w:hyperlink r:id="rId9" w:history="1">
              <w:r w:rsidR="006440B2" w:rsidRPr="006440B2">
                <w:rPr>
                  <w:color w:val="3F669A"/>
                  <w:sz w:val="20"/>
                  <w:szCs w:val="20"/>
                  <w:u w:val="single"/>
                </w:rPr>
                <w:t>D0FFD651590C741C0C78A27FCB94746A</w:t>
              </w:r>
            </w:hyperlink>
          </w:p>
        </w:tc>
      </w:tr>
      <w:tr w:rsidR="006440B2" w:rsidRPr="00391416" w:rsidTr="006440B2">
        <w:trPr>
          <w:cantSplit/>
          <w:trHeight w:val="1159"/>
        </w:trPr>
        <w:tc>
          <w:tcPr>
            <w:tcW w:w="788" w:type="dxa"/>
          </w:tcPr>
          <w:p w:rsidR="006440B2" w:rsidRDefault="006440B2" w:rsidP="006440B2">
            <w:pPr>
              <w:spacing w:line="276" w:lineRule="auto"/>
              <w:jc w:val="center"/>
              <w:rPr>
                <w:color w:val="000000"/>
              </w:rPr>
            </w:pPr>
            <w:r w:rsidRPr="00391416">
              <w:t>201</w:t>
            </w:r>
            <w:r w:rsidRPr="00391416">
              <w:rPr>
                <w:lang w:val="en-US"/>
              </w:rPr>
              <w:t>5</w:t>
            </w:r>
          </w:p>
        </w:tc>
        <w:tc>
          <w:tcPr>
            <w:tcW w:w="1542" w:type="dxa"/>
            <w:textDirection w:val="btLr"/>
          </w:tcPr>
          <w:p w:rsidR="006440B2" w:rsidRDefault="006440B2" w:rsidP="006440B2">
            <w:pPr>
              <w:spacing w:line="276" w:lineRule="auto"/>
              <w:ind w:left="113" w:right="113"/>
              <w:jc w:val="center"/>
              <w:rPr>
                <w:color w:val="000000"/>
              </w:rPr>
            </w:pPr>
            <w:r w:rsidRPr="00391416">
              <w:t xml:space="preserve">Всероссийский </w:t>
            </w:r>
            <w:proofErr w:type="spellStart"/>
            <w:r w:rsidRPr="00391416">
              <w:t>вебинар</w:t>
            </w:r>
            <w:proofErr w:type="spellEnd"/>
          </w:p>
        </w:tc>
        <w:tc>
          <w:tcPr>
            <w:tcW w:w="3427" w:type="dxa"/>
          </w:tcPr>
          <w:p w:rsidR="006440B2" w:rsidRPr="00391416" w:rsidRDefault="006440B2" w:rsidP="006440B2">
            <w:pPr>
              <w:autoSpaceDE w:val="0"/>
              <w:jc w:val="both"/>
            </w:pPr>
            <w:r w:rsidRPr="00F07406">
              <w:t>Формирование смыслового чтения в обучении английскому языку (на примере курсов и пособий издательства “Титул”)</w:t>
            </w:r>
          </w:p>
        </w:tc>
        <w:tc>
          <w:tcPr>
            <w:tcW w:w="857" w:type="dxa"/>
          </w:tcPr>
          <w:p w:rsidR="006440B2" w:rsidRDefault="006440B2" w:rsidP="006440B2">
            <w:pPr>
              <w:jc w:val="center"/>
              <w:rPr>
                <w:color w:val="000000"/>
                <w:lang w:val="en-US"/>
              </w:rPr>
            </w:pPr>
            <w:r w:rsidRPr="00391416">
              <w:t>2</w:t>
            </w:r>
          </w:p>
        </w:tc>
        <w:tc>
          <w:tcPr>
            <w:tcW w:w="1028" w:type="dxa"/>
          </w:tcPr>
          <w:p w:rsidR="006440B2" w:rsidRDefault="006440B2" w:rsidP="006440B2">
            <w:pPr>
              <w:spacing w:line="276" w:lineRule="auto"/>
              <w:jc w:val="center"/>
              <w:rPr>
                <w:color w:val="000000"/>
              </w:rPr>
            </w:pPr>
            <w:r>
              <w:rPr>
                <w:color w:val="000000"/>
              </w:rPr>
              <w:t>18.09</w:t>
            </w:r>
          </w:p>
        </w:tc>
        <w:tc>
          <w:tcPr>
            <w:tcW w:w="1367" w:type="dxa"/>
          </w:tcPr>
          <w:p w:rsidR="006440B2" w:rsidRDefault="006440B2" w:rsidP="006440B2">
            <w:r w:rsidRPr="00C3582B">
              <w:t>сертификат</w:t>
            </w:r>
          </w:p>
        </w:tc>
        <w:tc>
          <w:tcPr>
            <w:tcW w:w="1203" w:type="dxa"/>
            <w:textDirection w:val="btLr"/>
          </w:tcPr>
          <w:p w:rsidR="006440B2" w:rsidRPr="006440B2" w:rsidRDefault="0072547A" w:rsidP="006440B2">
            <w:pPr>
              <w:spacing w:line="276" w:lineRule="auto"/>
              <w:ind w:left="113" w:right="113"/>
              <w:rPr>
                <w:color w:val="505050"/>
                <w:sz w:val="20"/>
                <w:szCs w:val="20"/>
              </w:rPr>
            </w:pPr>
            <w:hyperlink r:id="rId10" w:history="1">
              <w:r w:rsidR="006440B2" w:rsidRPr="006440B2">
                <w:rPr>
                  <w:color w:val="3F669A"/>
                  <w:sz w:val="20"/>
                  <w:szCs w:val="20"/>
                  <w:u w:val="single"/>
                </w:rPr>
                <w:t>1C3CF799B7458119A294BC72227F734A</w:t>
              </w:r>
            </w:hyperlink>
          </w:p>
        </w:tc>
      </w:tr>
      <w:tr w:rsidR="006440B2" w:rsidRPr="006E19F0" w:rsidTr="006440B2">
        <w:trPr>
          <w:cantSplit/>
          <w:trHeight w:val="1159"/>
        </w:trPr>
        <w:tc>
          <w:tcPr>
            <w:tcW w:w="788" w:type="dxa"/>
          </w:tcPr>
          <w:p w:rsidR="006440B2" w:rsidRDefault="006440B2" w:rsidP="006440B2">
            <w:pPr>
              <w:spacing w:line="276" w:lineRule="auto"/>
              <w:jc w:val="center"/>
              <w:rPr>
                <w:color w:val="000000"/>
              </w:rPr>
            </w:pPr>
            <w:r w:rsidRPr="00391416">
              <w:t>201</w:t>
            </w:r>
            <w:r w:rsidRPr="00391416">
              <w:rPr>
                <w:lang w:val="en-US"/>
              </w:rPr>
              <w:t>5</w:t>
            </w:r>
          </w:p>
        </w:tc>
        <w:tc>
          <w:tcPr>
            <w:tcW w:w="1542" w:type="dxa"/>
            <w:textDirection w:val="btLr"/>
          </w:tcPr>
          <w:p w:rsidR="006440B2" w:rsidRDefault="006440B2" w:rsidP="006440B2">
            <w:pPr>
              <w:spacing w:line="276" w:lineRule="auto"/>
              <w:ind w:left="113" w:right="113"/>
              <w:jc w:val="center"/>
              <w:rPr>
                <w:color w:val="000000"/>
              </w:rPr>
            </w:pPr>
            <w:r w:rsidRPr="00391416">
              <w:t xml:space="preserve">Всероссийский </w:t>
            </w:r>
            <w:proofErr w:type="spellStart"/>
            <w:r w:rsidRPr="00391416">
              <w:t>вебинар</w:t>
            </w:r>
            <w:proofErr w:type="spellEnd"/>
          </w:p>
        </w:tc>
        <w:tc>
          <w:tcPr>
            <w:tcW w:w="3427" w:type="dxa"/>
          </w:tcPr>
          <w:p w:rsidR="006440B2" w:rsidRPr="006E19F0" w:rsidRDefault="006440B2" w:rsidP="006440B2">
            <w:pPr>
              <w:autoSpaceDE w:val="0"/>
              <w:jc w:val="both"/>
            </w:pPr>
            <w:r w:rsidRPr="00F07406">
              <w:t>Работаем по ФГОС: Формирование личностных УУД в обучении английскому языку (на примере курсов и пособий издательства “Титул”)</w:t>
            </w:r>
          </w:p>
        </w:tc>
        <w:tc>
          <w:tcPr>
            <w:tcW w:w="857" w:type="dxa"/>
          </w:tcPr>
          <w:p w:rsidR="006440B2" w:rsidRDefault="006440B2" w:rsidP="006440B2">
            <w:pPr>
              <w:jc w:val="center"/>
              <w:rPr>
                <w:color w:val="000000"/>
                <w:lang w:val="en-US"/>
              </w:rPr>
            </w:pPr>
            <w:r w:rsidRPr="00391416">
              <w:t>2</w:t>
            </w:r>
          </w:p>
        </w:tc>
        <w:tc>
          <w:tcPr>
            <w:tcW w:w="1028" w:type="dxa"/>
          </w:tcPr>
          <w:p w:rsidR="006440B2" w:rsidRDefault="006440B2" w:rsidP="006440B2">
            <w:pPr>
              <w:spacing w:line="276" w:lineRule="auto"/>
              <w:jc w:val="center"/>
              <w:rPr>
                <w:color w:val="000000"/>
              </w:rPr>
            </w:pPr>
            <w:r>
              <w:rPr>
                <w:color w:val="000000"/>
              </w:rPr>
              <w:t>25.09</w:t>
            </w:r>
          </w:p>
        </w:tc>
        <w:tc>
          <w:tcPr>
            <w:tcW w:w="1367" w:type="dxa"/>
          </w:tcPr>
          <w:p w:rsidR="006440B2" w:rsidRDefault="006440B2" w:rsidP="006440B2">
            <w:r w:rsidRPr="00C3582B">
              <w:t>сертификат</w:t>
            </w:r>
          </w:p>
        </w:tc>
        <w:tc>
          <w:tcPr>
            <w:tcW w:w="1203" w:type="dxa"/>
            <w:textDirection w:val="btLr"/>
          </w:tcPr>
          <w:p w:rsidR="006440B2" w:rsidRPr="006440B2" w:rsidRDefault="0072547A" w:rsidP="006440B2">
            <w:pPr>
              <w:spacing w:line="276" w:lineRule="auto"/>
              <w:ind w:left="113" w:right="113"/>
              <w:rPr>
                <w:color w:val="505050"/>
                <w:sz w:val="20"/>
                <w:szCs w:val="20"/>
              </w:rPr>
            </w:pPr>
            <w:hyperlink r:id="rId11" w:history="1">
              <w:r w:rsidR="006440B2" w:rsidRPr="006440B2">
                <w:rPr>
                  <w:color w:val="3F669A"/>
                  <w:sz w:val="20"/>
                  <w:szCs w:val="20"/>
                  <w:u w:val="single"/>
                </w:rPr>
                <w:t>80E043AE1DEB2ED3A4E80404339E9140</w:t>
              </w:r>
            </w:hyperlink>
          </w:p>
        </w:tc>
      </w:tr>
      <w:tr w:rsidR="006440B2" w:rsidRPr="006E19F0" w:rsidTr="006440B2">
        <w:trPr>
          <w:cantSplit/>
          <w:trHeight w:val="1159"/>
        </w:trPr>
        <w:tc>
          <w:tcPr>
            <w:tcW w:w="788" w:type="dxa"/>
          </w:tcPr>
          <w:p w:rsidR="006440B2" w:rsidRDefault="006440B2" w:rsidP="006440B2">
            <w:pPr>
              <w:spacing w:line="276" w:lineRule="auto"/>
              <w:jc w:val="center"/>
              <w:rPr>
                <w:color w:val="000000"/>
              </w:rPr>
            </w:pPr>
            <w:r w:rsidRPr="00391416">
              <w:t>201</w:t>
            </w:r>
            <w:r w:rsidRPr="00391416">
              <w:rPr>
                <w:lang w:val="en-US"/>
              </w:rPr>
              <w:t>5</w:t>
            </w:r>
          </w:p>
        </w:tc>
        <w:tc>
          <w:tcPr>
            <w:tcW w:w="1542" w:type="dxa"/>
            <w:textDirection w:val="btLr"/>
          </w:tcPr>
          <w:p w:rsidR="006440B2" w:rsidRDefault="006440B2" w:rsidP="006440B2">
            <w:pPr>
              <w:spacing w:line="276" w:lineRule="auto"/>
              <w:ind w:left="113" w:right="113"/>
              <w:jc w:val="center"/>
              <w:rPr>
                <w:color w:val="000000"/>
              </w:rPr>
            </w:pPr>
            <w:r w:rsidRPr="00391416">
              <w:t xml:space="preserve">Всероссийский </w:t>
            </w:r>
            <w:proofErr w:type="spellStart"/>
            <w:r w:rsidRPr="00391416">
              <w:t>вебинар</w:t>
            </w:r>
            <w:proofErr w:type="spellEnd"/>
          </w:p>
        </w:tc>
        <w:tc>
          <w:tcPr>
            <w:tcW w:w="3427" w:type="dxa"/>
          </w:tcPr>
          <w:p w:rsidR="006440B2" w:rsidRPr="006E19F0" w:rsidRDefault="006440B2" w:rsidP="006440B2">
            <w:pPr>
              <w:autoSpaceDE w:val="0"/>
              <w:jc w:val="both"/>
            </w:pPr>
            <w:r w:rsidRPr="00F07406">
              <w:t>Организация внеурочной деятельности по английскому языку для учащихся 1 классов (на примере пособий издательства “Титул”)</w:t>
            </w:r>
          </w:p>
        </w:tc>
        <w:tc>
          <w:tcPr>
            <w:tcW w:w="857" w:type="dxa"/>
          </w:tcPr>
          <w:p w:rsidR="006440B2" w:rsidRDefault="006440B2" w:rsidP="006440B2">
            <w:pPr>
              <w:jc w:val="center"/>
              <w:rPr>
                <w:color w:val="000000"/>
                <w:lang w:val="en-US"/>
              </w:rPr>
            </w:pPr>
            <w:r w:rsidRPr="00391416">
              <w:t>2</w:t>
            </w:r>
          </w:p>
        </w:tc>
        <w:tc>
          <w:tcPr>
            <w:tcW w:w="1028" w:type="dxa"/>
          </w:tcPr>
          <w:p w:rsidR="006440B2" w:rsidRDefault="006440B2" w:rsidP="006440B2">
            <w:pPr>
              <w:spacing w:line="276" w:lineRule="auto"/>
              <w:jc w:val="center"/>
              <w:rPr>
                <w:color w:val="000000"/>
              </w:rPr>
            </w:pPr>
            <w:r>
              <w:rPr>
                <w:color w:val="000000"/>
              </w:rPr>
              <w:t>30.09</w:t>
            </w:r>
          </w:p>
        </w:tc>
        <w:tc>
          <w:tcPr>
            <w:tcW w:w="1367" w:type="dxa"/>
          </w:tcPr>
          <w:p w:rsidR="006440B2" w:rsidRDefault="006440B2" w:rsidP="006440B2">
            <w:r w:rsidRPr="00C3582B">
              <w:t>сертификат</w:t>
            </w:r>
          </w:p>
        </w:tc>
        <w:tc>
          <w:tcPr>
            <w:tcW w:w="1203" w:type="dxa"/>
            <w:textDirection w:val="btLr"/>
          </w:tcPr>
          <w:p w:rsidR="006440B2" w:rsidRPr="006440B2" w:rsidRDefault="0072547A" w:rsidP="006440B2">
            <w:pPr>
              <w:spacing w:line="276" w:lineRule="auto"/>
              <w:ind w:left="113" w:right="113"/>
              <w:rPr>
                <w:color w:val="505050"/>
                <w:sz w:val="20"/>
                <w:szCs w:val="20"/>
              </w:rPr>
            </w:pPr>
            <w:hyperlink r:id="rId12" w:history="1">
              <w:r w:rsidR="006440B2" w:rsidRPr="006440B2">
                <w:rPr>
                  <w:color w:val="3F669A"/>
                  <w:sz w:val="20"/>
                  <w:szCs w:val="20"/>
                  <w:u w:val="single"/>
                </w:rPr>
                <w:t>6BFCB2FEA0184298F3CB1246BC1DDB03</w:t>
              </w:r>
            </w:hyperlink>
          </w:p>
        </w:tc>
      </w:tr>
      <w:tr w:rsidR="006440B2" w:rsidRPr="006E19F0" w:rsidTr="006440B2">
        <w:trPr>
          <w:cantSplit/>
          <w:trHeight w:val="1159"/>
        </w:trPr>
        <w:tc>
          <w:tcPr>
            <w:tcW w:w="788" w:type="dxa"/>
          </w:tcPr>
          <w:p w:rsidR="006440B2" w:rsidRDefault="006440B2" w:rsidP="006440B2">
            <w:pPr>
              <w:spacing w:line="276" w:lineRule="auto"/>
              <w:jc w:val="center"/>
              <w:rPr>
                <w:color w:val="000000"/>
              </w:rPr>
            </w:pPr>
            <w:r w:rsidRPr="00391416">
              <w:lastRenderedPageBreak/>
              <w:t>201</w:t>
            </w:r>
            <w:r w:rsidRPr="00391416">
              <w:rPr>
                <w:lang w:val="en-US"/>
              </w:rPr>
              <w:t>5</w:t>
            </w:r>
          </w:p>
        </w:tc>
        <w:tc>
          <w:tcPr>
            <w:tcW w:w="1542" w:type="dxa"/>
            <w:textDirection w:val="btLr"/>
          </w:tcPr>
          <w:p w:rsidR="006440B2" w:rsidRDefault="006440B2" w:rsidP="006440B2">
            <w:pPr>
              <w:spacing w:line="276" w:lineRule="auto"/>
              <w:ind w:left="113" w:right="113"/>
              <w:jc w:val="center"/>
              <w:rPr>
                <w:color w:val="000000"/>
              </w:rPr>
            </w:pPr>
            <w:r w:rsidRPr="00391416">
              <w:t xml:space="preserve">Всероссийский </w:t>
            </w:r>
            <w:proofErr w:type="spellStart"/>
            <w:r w:rsidRPr="00391416">
              <w:t>вебинар</w:t>
            </w:r>
            <w:proofErr w:type="spellEnd"/>
          </w:p>
        </w:tc>
        <w:tc>
          <w:tcPr>
            <w:tcW w:w="3427" w:type="dxa"/>
          </w:tcPr>
          <w:p w:rsidR="006440B2" w:rsidRPr="006E19F0" w:rsidRDefault="006440B2" w:rsidP="006440B2">
            <w:pPr>
              <w:autoSpaceDE w:val="0"/>
              <w:jc w:val="both"/>
            </w:pPr>
            <w:r w:rsidRPr="00F07406">
              <w:t>Организация проектной деятельности в начальной школе: воспитываем маленьких исследователей (на примере курсов и пособий издательства “Титул”)</w:t>
            </w:r>
          </w:p>
        </w:tc>
        <w:tc>
          <w:tcPr>
            <w:tcW w:w="857" w:type="dxa"/>
          </w:tcPr>
          <w:p w:rsidR="006440B2" w:rsidRDefault="006440B2" w:rsidP="006440B2">
            <w:pPr>
              <w:jc w:val="center"/>
              <w:rPr>
                <w:color w:val="000000"/>
                <w:lang w:val="en-US"/>
              </w:rPr>
            </w:pPr>
            <w:r w:rsidRPr="00391416">
              <w:t>2</w:t>
            </w:r>
          </w:p>
        </w:tc>
        <w:tc>
          <w:tcPr>
            <w:tcW w:w="1028" w:type="dxa"/>
          </w:tcPr>
          <w:p w:rsidR="006440B2" w:rsidRDefault="006440B2" w:rsidP="006440B2">
            <w:pPr>
              <w:spacing w:line="276" w:lineRule="auto"/>
              <w:jc w:val="center"/>
              <w:rPr>
                <w:color w:val="000000"/>
              </w:rPr>
            </w:pPr>
            <w:r>
              <w:rPr>
                <w:color w:val="000000"/>
              </w:rPr>
              <w:t>14.10</w:t>
            </w:r>
          </w:p>
        </w:tc>
        <w:tc>
          <w:tcPr>
            <w:tcW w:w="1367" w:type="dxa"/>
          </w:tcPr>
          <w:p w:rsidR="006440B2" w:rsidRDefault="006440B2" w:rsidP="006440B2">
            <w:r w:rsidRPr="00C3582B">
              <w:t>сертификат</w:t>
            </w:r>
          </w:p>
        </w:tc>
        <w:tc>
          <w:tcPr>
            <w:tcW w:w="1203" w:type="dxa"/>
            <w:textDirection w:val="btLr"/>
          </w:tcPr>
          <w:p w:rsidR="006440B2" w:rsidRPr="006440B2" w:rsidRDefault="0072547A" w:rsidP="006440B2">
            <w:pPr>
              <w:spacing w:line="276" w:lineRule="auto"/>
              <w:ind w:left="113" w:right="113"/>
              <w:rPr>
                <w:color w:val="505050"/>
                <w:sz w:val="20"/>
                <w:szCs w:val="20"/>
              </w:rPr>
            </w:pPr>
            <w:hyperlink r:id="rId13" w:history="1">
              <w:r w:rsidR="006440B2" w:rsidRPr="006440B2">
                <w:rPr>
                  <w:color w:val="3F669A"/>
                  <w:sz w:val="20"/>
                  <w:szCs w:val="20"/>
                  <w:u w:val="single"/>
                </w:rPr>
                <w:t>55E50F80DD4E2599C1BADB8F30457BBE</w:t>
              </w:r>
            </w:hyperlink>
          </w:p>
        </w:tc>
      </w:tr>
      <w:tr w:rsidR="006440B2" w:rsidRPr="006E19F0" w:rsidTr="006440B2">
        <w:trPr>
          <w:cantSplit/>
          <w:trHeight w:val="1159"/>
        </w:trPr>
        <w:tc>
          <w:tcPr>
            <w:tcW w:w="788" w:type="dxa"/>
          </w:tcPr>
          <w:p w:rsidR="006440B2" w:rsidRDefault="006440B2" w:rsidP="006440B2">
            <w:pPr>
              <w:spacing w:line="276" w:lineRule="auto"/>
              <w:jc w:val="center"/>
              <w:rPr>
                <w:color w:val="000000"/>
              </w:rPr>
            </w:pPr>
            <w:r w:rsidRPr="00391416">
              <w:t>201</w:t>
            </w:r>
            <w:r w:rsidRPr="00391416">
              <w:rPr>
                <w:lang w:val="en-US"/>
              </w:rPr>
              <w:t>5</w:t>
            </w:r>
          </w:p>
        </w:tc>
        <w:tc>
          <w:tcPr>
            <w:tcW w:w="1542" w:type="dxa"/>
            <w:textDirection w:val="btLr"/>
          </w:tcPr>
          <w:p w:rsidR="006440B2" w:rsidRDefault="006440B2" w:rsidP="006440B2">
            <w:pPr>
              <w:spacing w:line="276" w:lineRule="auto"/>
              <w:ind w:left="113" w:right="113"/>
              <w:jc w:val="center"/>
              <w:rPr>
                <w:color w:val="000000"/>
              </w:rPr>
            </w:pPr>
            <w:r w:rsidRPr="00391416">
              <w:t xml:space="preserve">Всероссийский </w:t>
            </w:r>
            <w:proofErr w:type="spellStart"/>
            <w:r w:rsidRPr="00391416">
              <w:t>вебинар</w:t>
            </w:r>
            <w:proofErr w:type="spellEnd"/>
          </w:p>
        </w:tc>
        <w:tc>
          <w:tcPr>
            <w:tcW w:w="3427" w:type="dxa"/>
          </w:tcPr>
          <w:p w:rsidR="006440B2" w:rsidRPr="006E19F0" w:rsidRDefault="006440B2" w:rsidP="006440B2">
            <w:pPr>
              <w:autoSpaceDE w:val="0"/>
              <w:jc w:val="both"/>
            </w:pPr>
            <w:r w:rsidRPr="00F07406">
              <w:t>Организация дистанционного обучения английскому языку подростков и взрослых (на примере электронных учебников и пособий издательства «Титул»)</w:t>
            </w:r>
          </w:p>
        </w:tc>
        <w:tc>
          <w:tcPr>
            <w:tcW w:w="857" w:type="dxa"/>
          </w:tcPr>
          <w:p w:rsidR="006440B2" w:rsidRDefault="006440B2" w:rsidP="006440B2">
            <w:pPr>
              <w:jc w:val="center"/>
              <w:rPr>
                <w:color w:val="000000"/>
                <w:lang w:val="en-US"/>
              </w:rPr>
            </w:pPr>
            <w:r w:rsidRPr="00391416">
              <w:t>2</w:t>
            </w:r>
          </w:p>
        </w:tc>
        <w:tc>
          <w:tcPr>
            <w:tcW w:w="1028" w:type="dxa"/>
          </w:tcPr>
          <w:p w:rsidR="006440B2" w:rsidRDefault="006440B2" w:rsidP="006440B2">
            <w:pPr>
              <w:spacing w:line="276" w:lineRule="auto"/>
              <w:jc w:val="center"/>
              <w:rPr>
                <w:color w:val="000000"/>
              </w:rPr>
            </w:pPr>
            <w:r>
              <w:rPr>
                <w:color w:val="000000"/>
              </w:rPr>
              <w:t>27.10</w:t>
            </w:r>
          </w:p>
        </w:tc>
        <w:tc>
          <w:tcPr>
            <w:tcW w:w="1367" w:type="dxa"/>
          </w:tcPr>
          <w:p w:rsidR="006440B2" w:rsidRDefault="006440B2" w:rsidP="006440B2">
            <w:r w:rsidRPr="00C3582B">
              <w:t>сертификат</w:t>
            </w:r>
          </w:p>
        </w:tc>
        <w:tc>
          <w:tcPr>
            <w:tcW w:w="1203" w:type="dxa"/>
            <w:textDirection w:val="btLr"/>
          </w:tcPr>
          <w:p w:rsidR="006440B2" w:rsidRPr="006440B2" w:rsidRDefault="0072547A" w:rsidP="006440B2">
            <w:pPr>
              <w:spacing w:line="276" w:lineRule="auto"/>
              <w:ind w:left="113" w:right="113"/>
              <w:rPr>
                <w:color w:val="505050"/>
                <w:sz w:val="20"/>
                <w:szCs w:val="20"/>
              </w:rPr>
            </w:pPr>
            <w:hyperlink r:id="rId14" w:history="1">
              <w:r w:rsidR="006440B2" w:rsidRPr="006440B2">
                <w:rPr>
                  <w:color w:val="3F669A"/>
                  <w:sz w:val="20"/>
                  <w:szCs w:val="20"/>
                  <w:u w:val="single"/>
                </w:rPr>
                <w:t>F793BB4E325D036070F75986E7715F16</w:t>
              </w:r>
            </w:hyperlink>
          </w:p>
        </w:tc>
      </w:tr>
      <w:tr w:rsidR="006440B2" w:rsidRPr="00F07406" w:rsidTr="006440B2">
        <w:trPr>
          <w:cantSplit/>
          <w:trHeight w:val="1159"/>
        </w:trPr>
        <w:tc>
          <w:tcPr>
            <w:tcW w:w="788" w:type="dxa"/>
          </w:tcPr>
          <w:p w:rsidR="006440B2" w:rsidRPr="00391416" w:rsidRDefault="006440B2" w:rsidP="006440B2">
            <w:pPr>
              <w:spacing w:line="276" w:lineRule="auto"/>
              <w:jc w:val="center"/>
            </w:pPr>
            <w:r>
              <w:t>2015</w:t>
            </w:r>
          </w:p>
        </w:tc>
        <w:tc>
          <w:tcPr>
            <w:tcW w:w="1542" w:type="dxa"/>
          </w:tcPr>
          <w:p w:rsidR="006440B2" w:rsidRPr="00391416" w:rsidRDefault="006440B2" w:rsidP="006440B2">
            <w:pPr>
              <w:spacing w:line="276" w:lineRule="auto"/>
              <w:jc w:val="center"/>
            </w:pPr>
            <w:r>
              <w:t>Семинар издательства ДРОФА</w:t>
            </w:r>
          </w:p>
        </w:tc>
        <w:tc>
          <w:tcPr>
            <w:tcW w:w="3427" w:type="dxa"/>
          </w:tcPr>
          <w:p w:rsidR="006440B2" w:rsidRPr="00F07406" w:rsidRDefault="006440B2" w:rsidP="006440B2">
            <w:pPr>
              <w:autoSpaceDE w:val="0"/>
              <w:jc w:val="both"/>
            </w:pPr>
            <w:r>
              <w:t>Реализация требований ФГОС по английскому языку средствами УМК «</w:t>
            </w:r>
            <w:r>
              <w:rPr>
                <w:lang w:val="en-US"/>
              </w:rPr>
              <w:t>Rainbow</w:t>
            </w:r>
            <w:r w:rsidRPr="005E3BF6">
              <w:t xml:space="preserve"> </w:t>
            </w:r>
            <w:r>
              <w:rPr>
                <w:lang w:val="en-US"/>
              </w:rPr>
              <w:t>English</w:t>
            </w:r>
            <w:r>
              <w:t>» О.В. Афанасьевой, И.В. Михеевой, К.М. Барановой</w:t>
            </w:r>
          </w:p>
        </w:tc>
        <w:tc>
          <w:tcPr>
            <w:tcW w:w="857" w:type="dxa"/>
          </w:tcPr>
          <w:p w:rsidR="006440B2" w:rsidRPr="00391416" w:rsidRDefault="006440B2" w:rsidP="006440B2">
            <w:pPr>
              <w:jc w:val="center"/>
            </w:pPr>
            <w:r>
              <w:t>6</w:t>
            </w:r>
          </w:p>
        </w:tc>
        <w:tc>
          <w:tcPr>
            <w:tcW w:w="1028" w:type="dxa"/>
          </w:tcPr>
          <w:p w:rsidR="006440B2" w:rsidRDefault="006440B2" w:rsidP="006440B2">
            <w:pPr>
              <w:spacing w:line="276" w:lineRule="auto"/>
              <w:jc w:val="center"/>
              <w:rPr>
                <w:color w:val="000000"/>
              </w:rPr>
            </w:pPr>
            <w:r>
              <w:rPr>
                <w:color w:val="000000"/>
              </w:rPr>
              <w:t>02.11</w:t>
            </w:r>
          </w:p>
        </w:tc>
        <w:tc>
          <w:tcPr>
            <w:tcW w:w="1367" w:type="dxa"/>
          </w:tcPr>
          <w:p w:rsidR="006440B2" w:rsidRPr="00C3582B" w:rsidRDefault="006440B2" w:rsidP="006440B2">
            <w:pPr>
              <w:jc w:val="center"/>
            </w:pPr>
            <w:r w:rsidRPr="00C3582B">
              <w:t>сертификат</w:t>
            </w:r>
          </w:p>
        </w:tc>
        <w:tc>
          <w:tcPr>
            <w:tcW w:w="1203" w:type="dxa"/>
            <w:textDirection w:val="btLr"/>
          </w:tcPr>
          <w:p w:rsidR="006440B2" w:rsidRPr="006440B2" w:rsidRDefault="006440B2" w:rsidP="006440B2">
            <w:pPr>
              <w:spacing w:line="276" w:lineRule="auto"/>
              <w:ind w:left="113" w:right="113"/>
              <w:rPr>
                <w:color w:val="505050"/>
                <w:sz w:val="20"/>
                <w:szCs w:val="20"/>
              </w:rPr>
            </w:pPr>
          </w:p>
        </w:tc>
      </w:tr>
      <w:tr w:rsidR="006440B2" w:rsidRPr="006E19F0" w:rsidTr="006440B2">
        <w:trPr>
          <w:cantSplit/>
          <w:trHeight w:val="1159"/>
        </w:trPr>
        <w:tc>
          <w:tcPr>
            <w:tcW w:w="788" w:type="dxa"/>
          </w:tcPr>
          <w:p w:rsidR="006440B2" w:rsidRDefault="006440B2" w:rsidP="006440B2">
            <w:pPr>
              <w:spacing w:line="276" w:lineRule="auto"/>
              <w:jc w:val="center"/>
              <w:rPr>
                <w:color w:val="000000"/>
              </w:rPr>
            </w:pPr>
            <w:r w:rsidRPr="00391416">
              <w:t>201</w:t>
            </w:r>
            <w:r w:rsidRPr="00391416">
              <w:rPr>
                <w:lang w:val="en-US"/>
              </w:rPr>
              <w:t>5</w:t>
            </w:r>
          </w:p>
        </w:tc>
        <w:tc>
          <w:tcPr>
            <w:tcW w:w="1542" w:type="dxa"/>
            <w:textDirection w:val="btLr"/>
          </w:tcPr>
          <w:p w:rsidR="006440B2" w:rsidRDefault="006440B2" w:rsidP="006440B2">
            <w:pPr>
              <w:spacing w:line="276" w:lineRule="auto"/>
              <w:ind w:left="113" w:right="113"/>
              <w:jc w:val="center"/>
              <w:rPr>
                <w:color w:val="000000"/>
              </w:rPr>
            </w:pPr>
            <w:r w:rsidRPr="00391416">
              <w:t xml:space="preserve">Всероссийский </w:t>
            </w:r>
            <w:proofErr w:type="spellStart"/>
            <w:r w:rsidRPr="00391416">
              <w:t>вебинар</w:t>
            </w:r>
            <w:proofErr w:type="spellEnd"/>
          </w:p>
        </w:tc>
        <w:tc>
          <w:tcPr>
            <w:tcW w:w="3427" w:type="dxa"/>
          </w:tcPr>
          <w:p w:rsidR="006440B2" w:rsidRPr="006E19F0" w:rsidRDefault="006440B2" w:rsidP="006440B2">
            <w:pPr>
              <w:autoSpaceDE w:val="0"/>
              <w:jc w:val="both"/>
            </w:pPr>
            <w:r w:rsidRPr="00F07406">
              <w:t>Работа с пассивными учащимися на уроках английского языка (на примерах курсов и пособий издательства “Титул”)</w:t>
            </w:r>
          </w:p>
        </w:tc>
        <w:tc>
          <w:tcPr>
            <w:tcW w:w="857" w:type="dxa"/>
          </w:tcPr>
          <w:p w:rsidR="006440B2" w:rsidRPr="00391416" w:rsidRDefault="006440B2" w:rsidP="006440B2">
            <w:pPr>
              <w:jc w:val="center"/>
            </w:pPr>
            <w:r w:rsidRPr="00391416">
              <w:t>2</w:t>
            </w:r>
          </w:p>
        </w:tc>
        <w:tc>
          <w:tcPr>
            <w:tcW w:w="1028" w:type="dxa"/>
          </w:tcPr>
          <w:p w:rsidR="006440B2" w:rsidRDefault="006440B2" w:rsidP="006440B2">
            <w:pPr>
              <w:spacing w:line="276" w:lineRule="auto"/>
              <w:jc w:val="center"/>
              <w:rPr>
                <w:color w:val="000000"/>
              </w:rPr>
            </w:pPr>
            <w:r>
              <w:rPr>
                <w:color w:val="000000"/>
              </w:rPr>
              <w:t>17.11</w:t>
            </w:r>
          </w:p>
        </w:tc>
        <w:tc>
          <w:tcPr>
            <w:tcW w:w="1367" w:type="dxa"/>
          </w:tcPr>
          <w:p w:rsidR="006440B2" w:rsidRPr="00C3582B" w:rsidRDefault="006440B2" w:rsidP="006440B2">
            <w:r w:rsidRPr="00C3582B">
              <w:t>сертификат</w:t>
            </w:r>
          </w:p>
        </w:tc>
        <w:tc>
          <w:tcPr>
            <w:tcW w:w="1203" w:type="dxa"/>
            <w:textDirection w:val="btLr"/>
          </w:tcPr>
          <w:p w:rsidR="006440B2" w:rsidRPr="006440B2" w:rsidRDefault="0072547A" w:rsidP="006440B2">
            <w:pPr>
              <w:spacing w:line="276" w:lineRule="auto"/>
              <w:ind w:left="113" w:right="113"/>
              <w:rPr>
                <w:color w:val="505050"/>
                <w:sz w:val="20"/>
                <w:szCs w:val="20"/>
              </w:rPr>
            </w:pPr>
            <w:hyperlink r:id="rId15" w:history="1">
              <w:r w:rsidR="006440B2" w:rsidRPr="006440B2">
                <w:rPr>
                  <w:color w:val="3F669A"/>
                  <w:sz w:val="20"/>
                  <w:szCs w:val="20"/>
                  <w:u w:val="single"/>
                </w:rPr>
                <w:t>14F337B5400D9243858C038FB65BF7E6</w:t>
              </w:r>
            </w:hyperlink>
          </w:p>
        </w:tc>
      </w:tr>
      <w:tr w:rsidR="006440B2" w:rsidRPr="006E19F0" w:rsidTr="006440B2">
        <w:trPr>
          <w:cantSplit/>
          <w:trHeight w:val="1159"/>
        </w:trPr>
        <w:tc>
          <w:tcPr>
            <w:tcW w:w="788" w:type="dxa"/>
          </w:tcPr>
          <w:p w:rsidR="006440B2" w:rsidRDefault="006440B2" w:rsidP="006440B2">
            <w:pPr>
              <w:spacing w:line="276" w:lineRule="auto"/>
              <w:jc w:val="center"/>
              <w:rPr>
                <w:color w:val="000000"/>
              </w:rPr>
            </w:pPr>
            <w:r w:rsidRPr="00391416">
              <w:t>201</w:t>
            </w:r>
            <w:r w:rsidRPr="00391416">
              <w:rPr>
                <w:lang w:val="en-US"/>
              </w:rPr>
              <w:t>5</w:t>
            </w:r>
          </w:p>
        </w:tc>
        <w:tc>
          <w:tcPr>
            <w:tcW w:w="1542" w:type="dxa"/>
            <w:textDirection w:val="btLr"/>
          </w:tcPr>
          <w:p w:rsidR="006440B2" w:rsidRDefault="006440B2" w:rsidP="006440B2">
            <w:pPr>
              <w:spacing w:line="276" w:lineRule="auto"/>
              <w:ind w:left="113" w:right="113"/>
              <w:jc w:val="center"/>
              <w:rPr>
                <w:color w:val="000000"/>
              </w:rPr>
            </w:pPr>
            <w:r w:rsidRPr="00391416">
              <w:t xml:space="preserve">Всероссийский </w:t>
            </w:r>
            <w:proofErr w:type="spellStart"/>
            <w:r w:rsidRPr="00391416">
              <w:t>вебинар</w:t>
            </w:r>
            <w:proofErr w:type="spellEnd"/>
          </w:p>
        </w:tc>
        <w:tc>
          <w:tcPr>
            <w:tcW w:w="3427" w:type="dxa"/>
          </w:tcPr>
          <w:p w:rsidR="006440B2" w:rsidRPr="006E19F0" w:rsidRDefault="006440B2" w:rsidP="006440B2">
            <w:pPr>
              <w:autoSpaceDE w:val="0"/>
              <w:jc w:val="both"/>
            </w:pPr>
            <w:r w:rsidRPr="00F07406">
              <w:t>Система подготовки к итоговой аттестации по английскому языку в начальной, средней и старшей школе. Новые издания (на примерах сборников тестовых заданий, учебников и учебных пособий издательства “Титул”)</w:t>
            </w:r>
          </w:p>
        </w:tc>
        <w:tc>
          <w:tcPr>
            <w:tcW w:w="857" w:type="dxa"/>
          </w:tcPr>
          <w:p w:rsidR="006440B2" w:rsidRPr="00391416" w:rsidRDefault="006440B2" w:rsidP="006440B2">
            <w:pPr>
              <w:jc w:val="center"/>
            </w:pPr>
            <w:r w:rsidRPr="00391416">
              <w:t>2</w:t>
            </w:r>
          </w:p>
        </w:tc>
        <w:tc>
          <w:tcPr>
            <w:tcW w:w="1028" w:type="dxa"/>
          </w:tcPr>
          <w:p w:rsidR="006440B2" w:rsidRDefault="006440B2" w:rsidP="006440B2">
            <w:pPr>
              <w:spacing w:line="276" w:lineRule="auto"/>
              <w:jc w:val="center"/>
              <w:rPr>
                <w:color w:val="000000"/>
              </w:rPr>
            </w:pPr>
            <w:r>
              <w:rPr>
                <w:color w:val="000000"/>
              </w:rPr>
              <w:t>18.11</w:t>
            </w:r>
          </w:p>
        </w:tc>
        <w:tc>
          <w:tcPr>
            <w:tcW w:w="1367" w:type="dxa"/>
          </w:tcPr>
          <w:p w:rsidR="006440B2" w:rsidRPr="00C3582B" w:rsidRDefault="006440B2" w:rsidP="006440B2">
            <w:r w:rsidRPr="00C3582B">
              <w:t>сертификат</w:t>
            </w:r>
          </w:p>
        </w:tc>
        <w:tc>
          <w:tcPr>
            <w:tcW w:w="1203" w:type="dxa"/>
            <w:textDirection w:val="btLr"/>
          </w:tcPr>
          <w:p w:rsidR="006440B2" w:rsidRPr="006440B2" w:rsidRDefault="0072547A" w:rsidP="006440B2">
            <w:pPr>
              <w:spacing w:line="276" w:lineRule="auto"/>
              <w:ind w:left="113" w:right="113"/>
              <w:rPr>
                <w:color w:val="505050"/>
                <w:sz w:val="20"/>
                <w:szCs w:val="20"/>
              </w:rPr>
            </w:pPr>
            <w:hyperlink r:id="rId16" w:history="1">
              <w:r w:rsidR="006440B2" w:rsidRPr="006440B2">
                <w:rPr>
                  <w:color w:val="3F669A"/>
                  <w:sz w:val="20"/>
                  <w:szCs w:val="20"/>
                  <w:u w:val="single"/>
                </w:rPr>
                <w:t>22A257E762187335A3AA5A188B1B2F1B</w:t>
              </w:r>
            </w:hyperlink>
          </w:p>
        </w:tc>
      </w:tr>
      <w:tr w:rsidR="006440B2" w:rsidRPr="006E19F0" w:rsidTr="006440B2">
        <w:trPr>
          <w:cantSplit/>
          <w:trHeight w:val="1159"/>
        </w:trPr>
        <w:tc>
          <w:tcPr>
            <w:tcW w:w="788" w:type="dxa"/>
          </w:tcPr>
          <w:p w:rsidR="006440B2" w:rsidRDefault="006440B2" w:rsidP="006440B2">
            <w:pPr>
              <w:spacing w:line="276" w:lineRule="auto"/>
              <w:jc w:val="center"/>
              <w:rPr>
                <w:color w:val="000000"/>
              </w:rPr>
            </w:pPr>
            <w:r w:rsidRPr="00391416">
              <w:t>201</w:t>
            </w:r>
            <w:r w:rsidRPr="00391416">
              <w:rPr>
                <w:lang w:val="en-US"/>
              </w:rPr>
              <w:t>5</w:t>
            </w:r>
          </w:p>
        </w:tc>
        <w:tc>
          <w:tcPr>
            <w:tcW w:w="1542" w:type="dxa"/>
            <w:textDirection w:val="btLr"/>
          </w:tcPr>
          <w:p w:rsidR="006440B2" w:rsidRDefault="006440B2" w:rsidP="006440B2">
            <w:pPr>
              <w:spacing w:line="276" w:lineRule="auto"/>
              <w:ind w:left="113" w:right="113"/>
              <w:jc w:val="center"/>
              <w:rPr>
                <w:color w:val="000000"/>
              </w:rPr>
            </w:pPr>
            <w:r w:rsidRPr="00391416">
              <w:t xml:space="preserve">Всероссийский </w:t>
            </w:r>
            <w:proofErr w:type="spellStart"/>
            <w:r w:rsidRPr="00391416">
              <w:t>вебинар</w:t>
            </w:r>
            <w:proofErr w:type="spellEnd"/>
          </w:p>
        </w:tc>
        <w:tc>
          <w:tcPr>
            <w:tcW w:w="3427" w:type="dxa"/>
          </w:tcPr>
          <w:p w:rsidR="006440B2" w:rsidRPr="006E19F0" w:rsidRDefault="006440B2" w:rsidP="006440B2">
            <w:pPr>
              <w:autoSpaceDE w:val="0"/>
              <w:jc w:val="both"/>
            </w:pPr>
            <w:r w:rsidRPr="00F07406">
              <w:t>Формирование социокультурной компетенции на уроках английского языка: от начальной к старшей школе (на примерах курсов и пособий издательства “Титул”)</w:t>
            </w:r>
          </w:p>
        </w:tc>
        <w:tc>
          <w:tcPr>
            <w:tcW w:w="857" w:type="dxa"/>
          </w:tcPr>
          <w:p w:rsidR="006440B2" w:rsidRPr="00391416" w:rsidRDefault="006440B2" w:rsidP="006440B2">
            <w:pPr>
              <w:jc w:val="center"/>
            </w:pPr>
            <w:r w:rsidRPr="00391416">
              <w:t>2</w:t>
            </w:r>
          </w:p>
        </w:tc>
        <w:tc>
          <w:tcPr>
            <w:tcW w:w="1028" w:type="dxa"/>
          </w:tcPr>
          <w:p w:rsidR="006440B2" w:rsidRDefault="006440B2" w:rsidP="006440B2">
            <w:pPr>
              <w:spacing w:line="276" w:lineRule="auto"/>
              <w:jc w:val="center"/>
              <w:rPr>
                <w:color w:val="000000"/>
              </w:rPr>
            </w:pPr>
            <w:r>
              <w:rPr>
                <w:color w:val="000000"/>
              </w:rPr>
              <w:t>30.11</w:t>
            </w:r>
          </w:p>
        </w:tc>
        <w:tc>
          <w:tcPr>
            <w:tcW w:w="1367" w:type="dxa"/>
          </w:tcPr>
          <w:p w:rsidR="006440B2" w:rsidRPr="00C3582B" w:rsidRDefault="006440B2" w:rsidP="006440B2">
            <w:r w:rsidRPr="00C3582B">
              <w:t>сертификат</w:t>
            </w:r>
          </w:p>
        </w:tc>
        <w:tc>
          <w:tcPr>
            <w:tcW w:w="1203" w:type="dxa"/>
            <w:textDirection w:val="btLr"/>
          </w:tcPr>
          <w:p w:rsidR="006440B2" w:rsidRPr="006440B2" w:rsidRDefault="0072547A" w:rsidP="006440B2">
            <w:pPr>
              <w:spacing w:line="276" w:lineRule="auto"/>
              <w:ind w:left="113" w:right="113"/>
              <w:rPr>
                <w:color w:val="505050"/>
                <w:sz w:val="20"/>
                <w:szCs w:val="20"/>
              </w:rPr>
            </w:pPr>
            <w:hyperlink r:id="rId17" w:history="1">
              <w:r w:rsidR="006440B2" w:rsidRPr="006440B2">
                <w:rPr>
                  <w:color w:val="3F669A"/>
                  <w:sz w:val="20"/>
                  <w:szCs w:val="20"/>
                  <w:u w:val="single"/>
                </w:rPr>
                <w:t>D97161EE9303E5DC8C2754E0B4C99525</w:t>
              </w:r>
            </w:hyperlink>
          </w:p>
        </w:tc>
      </w:tr>
      <w:tr w:rsidR="006440B2" w:rsidRPr="00951FA7" w:rsidTr="006440B2">
        <w:trPr>
          <w:cantSplit/>
          <w:trHeight w:val="1159"/>
        </w:trPr>
        <w:tc>
          <w:tcPr>
            <w:tcW w:w="788" w:type="dxa"/>
          </w:tcPr>
          <w:p w:rsidR="006440B2" w:rsidRPr="006E19F0" w:rsidRDefault="006440B2" w:rsidP="006440B2">
            <w:pPr>
              <w:spacing w:line="276" w:lineRule="auto"/>
              <w:jc w:val="center"/>
              <w:rPr>
                <w:color w:val="000000"/>
              </w:rPr>
            </w:pPr>
            <w:r w:rsidRPr="00391416">
              <w:t>201</w:t>
            </w:r>
            <w:r>
              <w:t>6</w:t>
            </w:r>
          </w:p>
        </w:tc>
        <w:tc>
          <w:tcPr>
            <w:tcW w:w="1542" w:type="dxa"/>
            <w:textDirection w:val="btLr"/>
          </w:tcPr>
          <w:p w:rsidR="006440B2" w:rsidRDefault="006440B2" w:rsidP="006440B2">
            <w:pPr>
              <w:spacing w:line="276" w:lineRule="auto"/>
              <w:ind w:left="113" w:right="113"/>
              <w:jc w:val="center"/>
              <w:rPr>
                <w:color w:val="000000"/>
              </w:rPr>
            </w:pPr>
            <w:r w:rsidRPr="00391416">
              <w:t xml:space="preserve">Всероссийский </w:t>
            </w:r>
            <w:proofErr w:type="spellStart"/>
            <w:r w:rsidRPr="00391416">
              <w:t>вебинар</w:t>
            </w:r>
            <w:proofErr w:type="spellEnd"/>
          </w:p>
        </w:tc>
        <w:tc>
          <w:tcPr>
            <w:tcW w:w="3427" w:type="dxa"/>
          </w:tcPr>
          <w:p w:rsidR="006440B2" w:rsidRPr="006E19F0" w:rsidRDefault="006440B2" w:rsidP="006440B2">
            <w:pPr>
              <w:autoSpaceDE w:val="0"/>
              <w:jc w:val="both"/>
            </w:pPr>
            <w:r w:rsidRPr="00F07406">
              <w:t xml:space="preserve">Школа молодого специалиста. Достижение </w:t>
            </w:r>
            <w:proofErr w:type="spellStart"/>
            <w:r w:rsidRPr="00F07406">
              <w:t>метапредметных</w:t>
            </w:r>
            <w:proofErr w:type="spellEnd"/>
            <w:r w:rsidRPr="00F07406">
              <w:t xml:space="preserve"> результатов на уроках английского языка в 5 – 11 классах (на примере учебников и пособий издательства «Титул»)</w:t>
            </w:r>
          </w:p>
        </w:tc>
        <w:tc>
          <w:tcPr>
            <w:tcW w:w="857" w:type="dxa"/>
          </w:tcPr>
          <w:p w:rsidR="006440B2" w:rsidRPr="00391416" w:rsidRDefault="006440B2" w:rsidP="006440B2">
            <w:pPr>
              <w:jc w:val="center"/>
            </w:pPr>
            <w:r w:rsidRPr="00391416">
              <w:t>2</w:t>
            </w:r>
          </w:p>
        </w:tc>
        <w:tc>
          <w:tcPr>
            <w:tcW w:w="1028" w:type="dxa"/>
          </w:tcPr>
          <w:p w:rsidR="006440B2" w:rsidRDefault="006440B2" w:rsidP="006440B2">
            <w:pPr>
              <w:spacing w:line="276" w:lineRule="auto"/>
              <w:jc w:val="center"/>
              <w:rPr>
                <w:color w:val="000000"/>
              </w:rPr>
            </w:pPr>
            <w:r>
              <w:rPr>
                <w:color w:val="000000"/>
              </w:rPr>
              <w:t>28.01</w:t>
            </w:r>
          </w:p>
        </w:tc>
        <w:tc>
          <w:tcPr>
            <w:tcW w:w="1367" w:type="dxa"/>
          </w:tcPr>
          <w:p w:rsidR="006440B2" w:rsidRPr="00C3582B" w:rsidRDefault="006440B2" w:rsidP="006440B2">
            <w:r w:rsidRPr="00C3582B">
              <w:t>сертификат</w:t>
            </w:r>
          </w:p>
        </w:tc>
        <w:tc>
          <w:tcPr>
            <w:tcW w:w="1203" w:type="dxa"/>
            <w:textDirection w:val="btLr"/>
          </w:tcPr>
          <w:p w:rsidR="006440B2" w:rsidRPr="006440B2" w:rsidRDefault="0072547A" w:rsidP="006440B2">
            <w:pPr>
              <w:spacing w:line="276" w:lineRule="auto"/>
              <w:ind w:left="113" w:right="113"/>
              <w:rPr>
                <w:color w:val="505050"/>
                <w:sz w:val="20"/>
                <w:szCs w:val="20"/>
              </w:rPr>
            </w:pPr>
            <w:hyperlink r:id="rId18" w:history="1">
              <w:r w:rsidR="006440B2" w:rsidRPr="006440B2">
                <w:rPr>
                  <w:color w:val="3F669A"/>
                  <w:sz w:val="20"/>
                  <w:szCs w:val="20"/>
                  <w:u w:val="single"/>
                </w:rPr>
                <w:t>350129D02E9784718350EC0EE07DDBE3</w:t>
              </w:r>
            </w:hyperlink>
          </w:p>
        </w:tc>
      </w:tr>
      <w:tr w:rsidR="006440B2" w:rsidRPr="00951FA7" w:rsidTr="006440B2">
        <w:trPr>
          <w:cantSplit/>
          <w:trHeight w:val="1159"/>
        </w:trPr>
        <w:tc>
          <w:tcPr>
            <w:tcW w:w="788" w:type="dxa"/>
          </w:tcPr>
          <w:p w:rsidR="006440B2" w:rsidRPr="006E19F0" w:rsidRDefault="006440B2" w:rsidP="006440B2">
            <w:pPr>
              <w:spacing w:line="276" w:lineRule="auto"/>
              <w:jc w:val="center"/>
              <w:rPr>
                <w:color w:val="000000"/>
              </w:rPr>
            </w:pPr>
            <w:r w:rsidRPr="00391416">
              <w:t>201</w:t>
            </w:r>
            <w:r>
              <w:t>6</w:t>
            </w:r>
          </w:p>
        </w:tc>
        <w:tc>
          <w:tcPr>
            <w:tcW w:w="1542" w:type="dxa"/>
            <w:textDirection w:val="btLr"/>
          </w:tcPr>
          <w:p w:rsidR="006440B2" w:rsidRDefault="006440B2" w:rsidP="006440B2">
            <w:pPr>
              <w:spacing w:line="276" w:lineRule="auto"/>
              <w:ind w:left="113" w:right="113"/>
              <w:jc w:val="center"/>
              <w:rPr>
                <w:color w:val="000000"/>
              </w:rPr>
            </w:pPr>
            <w:r w:rsidRPr="00391416">
              <w:t xml:space="preserve">Всероссийский </w:t>
            </w:r>
            <w:proofErr w:type="spellStart"/>
            <w:r w:rsidRPr="00391416">
              <w:t>вебинар</w:t>
            </w:r>
            <w:proofErr w:type="spellEnd"/>
          </w:p>
        </w:tc>
        <w:tc>
          <w:tcPr>
            <w:tcW w:w="3427" w:type="dxa"/>
          </w:tcPr>
          <w:p w:rsidR="006440B2" w:rsidRPr="00951FA7" w:rsidRDefault="006440B2" w:rsidP="006440B2">
            <w:pPr>
              <w:autoSpaceDE w:val="0"/>
              <w:jc w:val="both"/>
            </w:pPr>
            <w:r w:rsidRPr="00F07406">
              <w:t>Формирование коммуникативной компетенции на занятиях английским языком с помощью электронных учебных пособий (на примерах электронных учебных пособий издательства «Титул»)</w:t>
            </w:r>
          </w:p>
        </w:tc>
        <w:tc>
          <w:tcPr>
            <w:tcW w:w="857" w:type="dxa"/>
          </w:tcPr>
          <w:p w:rsidR="006440B2" w:rsidRPr="00391416" w:rsidRDefault="006440B2" w:rsidP="006440B2">
            <w:pPr>
              <w:jc w:val="center"/>
            </w:pPr>
            <w:r w:rsidRPr="00391416">
              <w:t>2</w:t>
            </w:r>
          </w:p>
        </w:tc>
        <w:tc>
          <w:tcPr>
            <w:tcW w:w="1028" w:type="dxa"/>
          </w:tcPr>
          <w:p w:rsidR="006440B2" w:rsidRDefault="006440B2" w:rsidP="006440B2">
            <w:pPr>
              <w:spacing w:line="276" w:lineRule="auto"/>
              <w:jc w:val="center"/>
              <w:rPr>
                <w:color w:val="000000"/>
              </w:rPr>
            </w:pPr>
            <w:r>
              <w:rPr>
                <w:color w:val="000000"/>
              </w:rPr>
              <w:t>25.02</w:t>
            </w:r>
          </w:p>
        </w:tc>
        <w:tc>
          <w:tcPr>
            <w:tcW w:w="1367" w:type="dxa"/>
          </w:tcPr>
          <w:p w:rsidR="006440B2" w:rsidRPr="00C3582B" w:rsidRDefault="006440B2" w:rsidP="006440B2">
            <w:r w:rsidRPr="00C3582B">
              <w:t>сертификат</w:t>
            </w:r>
          </w:p>
        </w:tc>
        <w:tc>
          <w:tcPr>
            <w:tcW w:w="1203" w:type="dxa"/>
            <w:textDirection w:val="btLr"/>
          </w:tcPr>
          <w:p w:rsidR="006440B2" w:rsidRPr="006440B2" w:rsidRDefault="0072547A" w:rsidP="006440B2">
            <w:pPr>
              <w:spacing w:line="276" w:lineRule="auto"/>
              <w:ind w:left="113" w:right="113"/>
              <w:rPr>
                <w:color w:val="505050"/>
                <w:sz w:val="20"/>
                <w:szCs w:val="20"/>
              </w:rPr>
            </w:pPr>
            <w:hyperlink r:id="rId19" w:history="1">
              <w:r w:rsidR="006440B2" w:rsidRPr="006440B2">
                <w:rPr>
                  <w:color w:val="3F669A"/>
                  <w:sz w:val="20"/>
                  <w:szCs w:val="20"/>
                  <w:u w:val="single"/>
                </w:rPr>
                <w:t>F2DF28B8AF66BAA7E940C64972EE5E96</w:t>
              </w:r>
            </w:hyperlink>
          </w:p>
        </w:tc>
      </w:tr>
      <w:tr w:rsidR="006440B2" w:rsidRPr="00951FA7" w:rsidTr="006440B2">
        <w:trPr>
          <w:cantSplit/>
          <w:trHeight w:val="1159"/>
        </w:trPr>
        <w:tc>
          <w:tcPr>
            <w:tcW w:w="788" w:type="dxa"/>
          </w:tcPr>
          <w:p w:rsidR="006440B2" w:rsidRPr="00951FA7" w:rsidRDefault="006440B2" w:rsidP="006440B2">
            <w:pPr>
              <w:spacing w:line="276" w:lineRule="auto"/>
              <w:jc w:val="center"/>
              <w:rPr>
                <w:color w:val="000000"/>
              </w:rPr>
            </w:pPr>
            <w:r w:rsidRPr="00391416">
              <w:lastRenderedPageBreak/>
              <w:t>201</w:t>
            </w:r>
            <w:r>
              <w:t>6</w:t>
            </w:r>
          </w:p>
        </w:tc>
        <w:tc>
          <w:tcPr>
            <w:tcW w:w="1542" w:type="dxa"/>
            <w:textDirection w:val="btLr"/>
          </w:tcPr>
          <w:p w:rsidR="006440B2" w:rsidRDefault="006440B2" w:rsidP="006440B2">
            <w:pPr>
              <w:spacing w:line="276" w:lineRule="auto"/>
              <w:ind w:left="113" w:right="113"/>
              <w:jc w:val="center"/>
              <w:rPr>
                <w:color w:val="000000"/>
              </w:rPr>
            </w:pPr>
            <w:r w:rsidRPr="00391416">
              <w:t xml:space="preserve">Всероссийский </w:t>
            </w:r>
            <w:proofErr w:type="spellStart"/>
            <w:r w:rsidRPr="00391416">
              <w:t>вебинар</w:t>
            </w:r>
            <w:proofErr w:type="spellEnd"/>
          </w:p>
        </w:tc>
        <w:tc>
          <w:tcPr>
            <w:tcW w:w="3427" w:type="dxa"/>
          </w:tcPr>
          <w:p w:rsidR="006440B2" w:rsidRPr="00951FA7" w:rsidRDefault="006440B2" w:rsidP="006440B2">
            <w:pPr>
              <w:autoSpaceDE w:val="0"/>
              <w:jc w:val="both"/>
            </w:pPr>
            <w:r w:rsidRPr="00F07406">
              <w:t xml:space="preserve">Мониторинг достижения </w:t>
            </w:r>
            <w:proofErr w:type="spellStart"/>
            <w:r w:rsidRPr="00F07406">
              <w:t>метапредметных</w:t>
            </w:r>
            <w:proofErr w:type="spellEnd"/>
            <w:r w:rsidRPr="00F07406">
              <w:t xml:space="preserve"> результатов на уроках английского языка с помощью книги “</w:t>
            </w:r>
            <w:proofErr w:type="spellStart"/>
            <w:r w:rsidRPr="00F07406">
              <w:t>Метапредметный</w:t>
            </w:r>
            <w:proofErr w:type="spellEnd"/>
            <w:r w:rsidRPr="00F07406">
              <w:t xml:space="preserve"> портфель ученика 4 класса”</w:t>
            </w:r>
          </w:p>
        </w:tc>
        <w:tc>
          <w:tcPr>
            <w:tcW w:w="857" w:type="dxa"/>
          </w:tcPr>
          <w:p w:rsidR="006440B2" w:rsidRPr="00391416" w:rsidRDefault="006440B2" w:rsidP="006440B2">
            <w:pPr>
              <w:jc w:val="center"/>
            </w:pPr>
            <w:r w:rsidRPr="00391416">
              <w:t>2</w:t>
            </w:r>
          </w:p>
        </w:tc>
        <w:tc>
          <w:tcPr>
            <w:tcW w:w="1028" w:type="dxa"/>
          </w:tcPr>
          <w:p w:rsidR="006440B2" w:rsidRDefault="006440B2" w:rsidP="006440B2">
            <w:pPr>
              <w:spacing w:line="276" w:lineRule="auto"/>
              <w:jc w:val="center"/>
              <w:rPr>
                <w:color w:val="000000"/>
              </w:rPr>
            </w:pPr>
            <w:r>
              <w:rPr>
                <w:color w:val="000000"/>
              </w:rPr>
              <w:t>12.04</w:t>
            </w:r>
          </w:p>
        </w:tc>
        <w:tc>
          <w:tcPr>
            <w:tcW w:w="1367" w:type="dxa"/>
          </w:tcPr>
          <w:p w:rsidR="006440B2" w:rsidRPr="00C3582B" w:rsidRDefault="006440B2" w:rsidP="006440B2">
            <w:r w:rsidRPr="00C3582B">
              <w:t>сертификат</w:t>
            </w:r>
          </w:p>
        </w:tc>
        <w:tc>
          <w:tcPr>
            <w:tcW w:w="1203" w:type="dxa"/>
            <w:textDirection w:val="btLr"/>
          </w:tcPr>
          <w:p w:rsidR="006440B2" w:rsidRPr="006440B2" w:rsidRDefault="0072547A" w:rsidP="006440B2">
            <w:pPr>
              <w:spacing w:line="276" w:lineRule="auto"/>
              <w:ind w:left="113" w:right="113"/>
              <w:rPr>
                <w:color w:val="505050"/>
                <w:sz w:val="20"/>
                <w:szCs w:val="20"/>
              </w:rPr>
            </w:pPr>
            <w:hyperlink r:id="rId20" w:history="1">
              <w:r w:rsidR="006440B2" w:rsidRPr="006440B2">
                <w:rPr>
                  <w:color w:val="3F669A"/>
                  <w:sz w:val="20"/>
                  <w:szCs w:val="20"/>
                  <w:u w:val="single"/>
                </w:rPr>
                <w:t>D7B6177F391FA0068BD57AE41E498AB8</w:t>
              </w:r>
            </w:hyperlink>
          </w:p>
        </w:tc>
      </w:tr>
      <w:tr w:rsidR="006440B2" w:rsidRPr="00951FA7" w:rsidTr="006440B2">
        <w:trPr>
          <w:cantSplit/>
          <w:trHeight w:val="1159"/>
        </w:trPr>
        <w:tc>
          <w:tcPr>
            <w:tcW w:w="788" w:type="dxa"/>
          </w:tcPr>
          <w:p w:rsidR="006440B2" w:rsidRPr="00951FA7" w:rsidRDefault="006440B2" w:rsidP="006440B2">
            <w:pPr>
              <w:spacing w:line="276" w:lineRule="auto"/>
              <w:jc w:val="center"/>
              <w:rPr>
                <w:color w:val="000000"/>
              </w:rPr>
            </w:pPr>
            <w:r w:rsidRPr="00391416">
              <w:t>201</w:t>
            </w:r>
            <w:r>
              <w:t>6</w:t>
            </w:r>
          </w:p>
        </w:tc>
        <w:tc>
          <w:tcPr>
            <w:tcW w:w="1542" w:type="dxa"/>
            <w:textDirection w:val="btLr"/>
          </w:tcPr>
          <w:p w:rsidR="006440B2" w:rsidRDefault="006440B2" w:rsidP="006440B2">
            <w:pPr>
              <w:spacing w:line="276" w:lineRule="auto"/>
              <w:ind w:left="113" w:right="113"/>
              <w:jc w:val="center"/>
              <w:rPr>
                <w:color w:val="000000"/>
              </w:rPr>
            </w:pPr>
            <w:r w:rsidRPr="00391416">
              <w:t xml:space="preserve">Всероссийский </w:t>
            </w:r>
            <w:proofErr w:type="spellStart"/>
            <w:r w:rsidRPr="00391416">
              <w:t>вебинар</w:t>
            </w:r>
            <w:proofErr w:type="spellEnd"/>
          </w:p>
        </w:tc>
        <w:tc>
          <w:tcPr>
            <w:tcW w:w="3427" w:type="dxa"/>
          </w:tcPr>
          <w:p w:rsidR="006440B2" w:rsidRPr="00951FA7" w:rsidRDefault="006440B2" w:rsidP="006440B2">
            <w:pPr>
              <w:autoSpaceDE w:val="0"/>
              <w:jc w:val="both"/>
            </w:pPr>
            <w:r w:rsidRPr="00F07406">
              <w:t>Эффективное использование дополнительных пособий на уроках английского языка и во внеурочной деятельности (на примере учебников и пособий издательства «Титул»)</w:t>
            </w:r>
          </w:p>
        </w:tc>
        <w:tc>
          <w:tcPr>
            <w:tcW w:w="857" w:type="dxa"/>
          </w:tcPr>
          <w:p w:rsidR="006440B2" w:rsidRPr="00391416" w:rsidRDefault="006440B2" w:rsidP="006440B2">
            <w:pPr>
              <w:jc w:val="center"/>
            </w:pPr>
            <w:r w:rsidRPr="00391416">
              <w:t>2</w:t>
            </w:r>
          </w:p>
        </w:tc>
        <w:tc>
          <w:tcPr>
            <w:tcW w:w="1028" w:type="dxa"/>
          </w:tcPr>
          <w:p w:rsidR="006440B2" w:rsidRDefault="006440B2" w:rsidP="006440B2">
            <w:pPr>
              <w:spacing w:line="276" w:lineRule="auto"/>
              <w:jc w:val="center"/>
              <w:rPr>
                <w:color w:val="000000"/>
              </w:rPr>
            </w:pPr>
            <w:r>
              <w:rPr>
                <w:color w:val="000000"/>
              </w:rPr>
              <w:t>14.04</w:t>
            </w:r>
          </w:p>
        </w:tc>
        <w:tc>
          <w:tcPr>
            <w:tcW w:w="1367" w:type="dxa"/>
          </w:tcPr>
          <w:p w:rsidR="006440B2" w:rsidRPr="00C3582B" w:rsidRDefault="006440B2" w:rsidP="006440B2">
            <w:r w:rsidRPr="00C3582B">
              <w:t>сертификат</w:t>
            </w:r>
          </w:p>
        </w:tc>
        <w:tc>
          <w:tcPr>
            <w:tcW w:w="1203" w:type="dxa"/>
            <w:textDirection w:val="btLr"/>
          </w:tcPr>
          <w:p w:rsidR="006440B2" w:rsidRPr="006440B2" w:rsidRDefault="0072547A" w:rsidP="006440B2">
            <w:pPr>
              <w:spacing w:line="276" w:lineRule="auto"/>
              <w:ind w:left="113" w:right="113"/>
              <w:rPr>
                <w:color w:val="505050"/>
                <w:sz w:val="20"/>
                <w:szCs w:val="20"/>
              </w:rPr>
            </w:pPr>
            <w:hyperlink r:id="rId21" w:history="1">
              <w:r w:rsidR="006440B2" w:rsidRPr="006440B2">
                <w:rPr>
                  <w:color w:val="3F669A"/>
                  <w:sz w:val="20"/>
                  <w:szCs w:val="20"/>
                  <w:u w:val="single"/>
                </w:rPr>
                <w:t>81594A31AFF251E48FB732EB7C8B72A0</w:t>
              </w:r>
            </w:hyperlink>
          </w:p>
        </w:tc>
      </w:tr>
      <w:tr w:rsidR="006440B2" w:rsidRPr="00951FA7" w:rsidTr="006440B2">
        <w:trPr>
          <w:cantSplit/>
          <w:trHeight w:val="1159"/>
        </w:trPr>
        <w:tc>
          <w:tcPr>
            <w:tcW w:w="788" w:type="dxa"/>
          </w:tcPr>
          <w:p w:rsidR="006440B2" w:rsidRPr="00951FA7" w:rsidRDefault="006440B2" w:rsidP="006440B2">
            <w:pPr>
              <w:spacing w:line="276" w:lineRule="auto"/>
              <w:jc w:val="center"/>
              <w:rPr>
                <w:color w:val="000000"/>
              </w:rPr>
            </w:pPr>
            <w:r w:rsidRPr="00391416">
              <w:t>201</w:t>
            </w:r>
            <w:r>
              <w:t>6</w:t>
            </w:r>
          </w:p>
        </w:tc>
        <w:tc>
          <w:tcPr>
            <w:tcW w:w="1542" w:type="dxa"/>
            <w:textDirection w:val="btLr"/>
          </w:tcPr>
          <w:p w:rsidR="006440B2" w:rsidRDefault="006440B2" w:rsidP="006440B2">
            <w:pPr>
              <w:spacing w:line="276" w:lineRule="auto"/>
              <w:ind w:left="113" w:right="113"/>
              <w:jc w:val="center"/>
              <w:rPr>
                <w:color w:val="000000"/>
              </w:rPr>
            </w:pPr>
            <w:r w:rsidRPr="00391416">
              <w:t xml:space="preserve">Всероссийский </w:t>
            </w:r>
            <w:proofErr w:type="spellStart"/>
            <w:r w:rsidRPr="00391416">
              <w:t>вебинар</w:t>
            </w:r>
            <w:proofErr w:type="spellEnd"/>
          </w:p>
        </w:tc>
        <w:tc>
          <w:tcPr>
            <w:tcW w:w="3427" w:type="dxa"/>
          </w:tcPr>
          <w:p w:rsidR="006440B2" w:rsidRPr="00951FA7" w:rsidRDefault="006440B2" w:rsidP="006440B2">
            <w:pPr>
              <w:autoSpaceDE w:val="0"/>
              <w:jc w:val="both"/>
            </w:pPr>
            <w:r w:rsidRPr="00F07406">
              <w:t>Организация занятий английским языком с детьми 2-5 лет: режимные моменты, география уроков и эффективное зонирование класса</w:t>
            </w:r>
          </w:p>
        </w:tc>
        <w:tc>
          <w:tcPr>
            <w:tcW w:w="857" w:type="dxa"/>
          </w:tcPr>
          <w:p w:rsidR="006440B2" w:rsidRPr="00391416" w:rsidRDefault="006440B2" w:rsidP="006440B2">
            <w:pPr>
              <w:jc w:val="center"/>
            </w:pPr>
            <w:r w:rsidRPr="00391416">
              <w:t>2</w:t>
            </w:r>
          </w:p>
        </w:tc>
        <w:tc>
          <w:tcPr>
            <w:tcW w:w="1028" w:type="dxa"/>
          </w:tcPr>
          <w:p w:rsidR="006440B2" w:rsidRDefault="006440B2" w:rsidP="006440B2">
            <w:pPr>
              <w:spacing w:line="276" w:lineRule="auto"/>
              <w:jc w:val="center"/>
              <w:rPr>
                <w:color w:val="000000"/>
              </w:rPr>
            </w:pPr>
            <w:r>
              <w:rPr>
                <w:color w:val="000000"/>
              </w:rPr>
              <w:t>25.04</w:t>
            </w:r>
          </w:p>
        </w:tc>
        <w:tc>
          <w:tcPr>
            <w:tcW w:w="1367" w:type="dxa"/>
          </w:tcPr>
          <w:p w:rsidR="006440B2" w:rsidRPr="00C3582B" w:rsidRDefault="006440B2" w:rsidP="006440B2">
            <w:r w:rsidRPr="00C3582B">
              <w:t>сертификат</w:t>
            </w:r>
          </w:p>
        </w:tc>
        <w:tc>
          <w:tcPr>
            <w:tcW w:w="1203" w:type="dxa"/>
            <w:textDirection w:val="btLr"/>
          </w:tcPr>
          <w:p w:rsidR="006440B2" w:rsidRPr="006440B2" w:rsidRDefault="0072547A" w:rsidP="006440B2">
            <w:pPr>
              <w:spacing w:line="276" w:lineRule="auto"/>
              <w:ind w:left="113" w:right="113"/>
              <w:rPr>
                <w:color w:val="505050"/>
                <w:sz w:val="20"/>
                <w:szCs w:val="20"/>
              </w:rPr>
            </w:pPr>
            <w:hyperlink r:id="rId22" w:history="1">
              <w:r w:rsidR="006440B2" w:rsidRPr="006440B2">
                <w:rPr>
                  <w:color w:val="3F669A"/>
                  <w:sz w:val="20"/>
                  <w:szCs w:val="20"/>
                  <w:u w:val="single"/>
                </w:rPr>
                <w:t>BFAC84B7763A461F245CA6070B0E8301</w:t>
              </w:r>
            </w:hyperlink>
          </w:p>
        </w:tc>
      </w:tr>
      <w:tr w:rsidR="006440B2" w:rsidRPr="00951FA7" w:rsidTr="006440B2">
        <w:trPr>
          <w:cantSplit/>
          <w:trHeight w:val="1159"/>
        </w:trPr>
        <w:tc>
          <w:tcPr>
            <w:tcW w:w="788" w:type="dxa"/>
          </w:tcPr>
          <w:p w:rsidR="006440B2" w:rsidRPr="00951FA7" w:rsidRDefault="006440B2" w:rsidP="006440B2">
            <w:pPr>
              <w:spacing w:line="276" w:lineRule="auto"/>
              <w:jc w:val="center"/>
              <w:rPr>
                <w:color w:val="000000"/>
              </w:rPr>
            </w:pPr>
            <w:r w:rsidRPr="00391416">
              <w:t>201</w:t>
            </w:r>
            <w:r>
              <w:t>6</w:t>
            </w:r>
          </w:p>
        </w:tc>
        <w:tc>
          <w:tcPr>
            <w:tcW w:w="1542" w:type="dxa"/>
            <w:textDirection w:val="btLr"/>
          </w:tcPr>
          <w:p w:rsidR="006440B2" w:rsidRDefault="006440B2" w:rsidP="006440B2">
            <w:pPr>
              <w:spacing w:line="276" w:lineRule="auto"/>
              <w:ind w:left="113" w:right="113"/>
              <w:jc w:val="center"/>
              <w:rPr>
                <w:color w:val="000000"/>
              </w:rPr>
            </w:pPr>
            <w:r w:rsidRPr="00391416">
              <w:t xml:space="preserve">Всероссийский </w:t>
            </w:r>
            <w:proofErr w:type="spellStart"/>
            <w:r w:rsidRPr="00391416">
              <w:t>вебинар</w:t>
            </w:r>
            <w:proofErr w:type="spellEnd"/>
          </w:p>
        </w:tc>
        <w:tc>
          <w:tcPr>
            <w:tcW w:w="3427" w:type="dxa"/>
          </w:tcPr>
          <w:p w:rsidR="006440B2" w:rsidRPr="00951FA7" w:rsidRDefault="006440B2" w:rsidP="006440B2">
            <w:pPr>
              <w:autoSpaceDE w:val="0"/>
              <w:jc w:val="both"/>
            </w:pPr>
            <w:r w:rsidRPr="00F07406">
              <w:t>Как использовать стихи и песни на уроках английского языка и во внеурочной деятельности (на примере новых пособий издательства “Титул”)</w:t>
            </w:r>
          </w:p>
        </w:tc>
        <w:tc>
          <w:tcPr>
            <w:tcW w:w="857" w:type="dxa"/>
          </w:tcPr>
          <w:p w:rsidR="006440B2" w:rsidRPr="00391416" w:rsidRDefault="006440B2" w:rsidP="006440B2">
            <w:pPr>
              <w:jc w:val="center"/>
            </w:pPr>
            <w:r w:rsidRPr="00391416">
              <w:t>2</w:t>
            </w:r>
          </w:p>
        </w:tc>
        <w:tc>
          <w:tcPr>
            <w:tcW w:w="1028" w:type="dxa"/>
          </w:tcPr>
          <w:p w:rsidR="006440B2" w:rsidRDefault="006440B2" w:rsidP="006440B2">
            <w:pPr>
              <w:spacing w:line="276" w:lineRule="auto"/>
              <w:jc w:val="center"/>
              <w:rPr>
                <w:color w:val="000000"/>
              </w:rPr>
            </w:pPr>
            <w:r>
              <w:rPr>
                <w:color w:val="000000"/>
              </w:rPr>
              <w:t>17.05</w:t>
            </w:r>
          </w:p>
        </w:tc>
        <w:tc>
          <w:tcPr>
            <w:tcW w:w="1367" w:type="dxa"/>
          </w:tcPr>
          <w:p w:rsidR="006440B2" w:rsidRPr="00C3582B" w:rsidRDefault="006440B2" w:rsidP="006440B2">
            <w:r w:rsidRPr="00C3582B">
              <w:t>сертификат</w:t>
            </w:r>
          </w:p>
        </w:tc>
        <w:tc>
          <w:tcPr>
            <w:tcW w:w="1203" w:type="dxa"/>
            <w:textDirection w:val="btLr"/>
          </w:tcPr>
          <w:p w:rsidR="006440B2" w:rsidRPr="006440B2" w:rsidRDefault="0072547A" w:rsidP="006440B2">
            <w:pPr>
              <w:spacing w:line="276" w:lineRule="auto"/>
              <w:ind w:left="113" w:right="113"/>
              <w:rPr>
                <w:color w:val="505050"/>
                <w:sz w:val="20"/>
                <w:szCs w:val="20"/>
              </w:rPr>
            </w:pPr>
            <w:hyperlink r:id="rId23" w:history="1">
              <w:r w:rsidR="006440B2" w:rsidRPr="006440B2">
                <w:rPr>
                  <w:color w:val="3F669A"/>
                  <w:sz w:val="20"/>
                  <w:szCs w:val="20"/>
                  <w:u w:val="single"/>
                </w:rPr>
                <w:t>37030A4240467E9547419518E9F7AFAE</w:t>
              </w:r>
            </w:hyperlink>
          </w:p>
        </w:tc>
      </w:tr>
      <w:tr w:rsidR="006440B2" w:rsidRPr="008D17E5" w:rsidTr="006440B2">
        <w:trPr>
          <w:cantSplit/>
          <w:trHeight w:val="1159"/>
        </w:trPr>
        <w:tc>
          <w:tcPr>
            <w:tcW w:w="788" w:type="dxa"/>
          </w:tcPr>
          <w:p w:rsidR="006440B2" w:rsidRPr="00391416" w:rsidRDefault="006440B2" w:rsidP="006440B2">
            <w:pPr>
              <w:spacing w:line="276" w:lineRule="auto"/>
              <w:jc w:val="center"/>
            </w:pPr>
            <w:r>
              <w:t>2016</w:t>
            </w:r>
          </w:p>
        </w:tc>
        <w:tc>
          <w:tcPr>
            <w:tcW w:w="1542" w:type="dxa"/>
          </w:tcPr>
          <w:p w:rsidR="006440B2" w:rsidRPr="00391416" w:rsidRDefault="006440B2" w:rsidP="006440B2">
            <w:pPr>
              <w:spacing w:line="276" w:lineRule="auto"/>
              <w:jc w:val="center"/>
            </w:pPr>
            <w:r>
              <w:t>АУКО «Центр охраны и условий труда»</w:t>
            </w:r>
          </w:p>
        </w:tc>
        <w:tc>
          <w:tcPr>
            <w:tcW w:w="3427" w:type="dxa"/>
          </w:tcPr>
          <w:p w:rsidR="006440B2" w:rsidRPr="00F07406" w:rsidRDefault="006440B2" w:rsidP="006440B2">
            <w:pPr>
              <w:autoSpaceDE w:val="0"/>
              <w:jc w:val="both"/>
            </w:pPr>
            <w:r>
              <w:t>Программа обучения по охране труда руководителей и специалистов</w:t>
            </w:r>
          </w:p>
        </w:tc>
        <w:tc>
          <w:tcPr>
            <w:tcW w:w="857" w:type="dxa"/>
          </w:tcPr>
          <w:p w:rsidR="006440B2" w:rsidRPr="00391416" w:rsidRDefault="006440B2" w:rsidP="006440B2">
            <w:pPr>
              <w:jc w:val="center"/>
            </w:pPr>
            <w:r>
              <w:t>40</w:t>
            </w:r>
          </w:p>
        </w:tc>
        <w:tc>
          <w:tcPr>
            <w:tcW w:w="1028" w:type="dxa"/>
          </w:tcPr>
          <w:p w:rsidR="006440B2" w:rsidRDefault="006440B2" w:rsidP="006440B2">
            <w:pPr>
              <w:spacing w:line="276" w:lineRule="auto"/>
              <w:jc w:val="center"/>
              <w:rPr>
                <w:color w:val="000000"/>
              </w:rPr>
            </w:pPr>
            <w:r>
              <w:rPr>
                <w:color w:val="000000"/>
              </w:rPr>
              <w:t>16.05 – 20.05</w:t>
            </w:r>
          </w:p>
        </w:tc>
        <w:tc>
          <w:tcPr>
            <w:tcW w:w="1367" w:type="dxa"/>
          </w:tcPr>
          <w:p w:rsidR="006440B2" w:rsidRPr="00C3582B" w:rsidRDefault="006440B2" w:rsidP="006440B2">
            <w:pPr>
              <w:jc w:val="center"/>
            </w:pPr>
            <w:r>
              <w:t>Удостоверение о проверке знаний требований охраны труда</w:t>
            </w:r>
          </w:p>
        </w:tc>
        <w:tc>
          <w:tcPr>
            <w:tcW w:w="1203" w:type="dxa"/>
          </w:tcPr>
          <w:p w:rsidR="006440B2" w:rsidRPr="008D17E5" w:rsidRDefault="006440B2" w:rsidP="006440B2">
            <w:pPr>
              <w:spacing w:line="276" w:lineRule="auto"/>
              <w:rPr>
                <w:color w:val="505050"/>
              </w:rPr>
            </w:pPr>
            <w:r w:rsidRPr="008D17E5">
              <w:rPr>
                <w:color w:val="505050"/>
              </w:rPr>
              <w:t xml:space="preserve"> </w:t>
            </w:r>
          </w:p>
        </w:tc>
      </w:tr>
    </w:tbl>
    <w:p w:rsidR="006440B2" w:rsidRPr="00C623FE" w:rsidRDefault="006440B2" w:rsidP="00C623FE">
      <w:pPr>
        <w:jc w:val="both"/>
      </w:pPr>
    </w:p>
    <w:p w:rsidR="00A11199" w:rsidRPr="00C623FE" w:rsidRDefault="00A11199" w:rsidP="00C623FE">
      <w:pPr>
        <w:ind w:left="720"/>
        <w:jc w:val="both"/>
      </w:pPr>
      <w:r w:rsidRPr="00C623FE">
        <w:t>Всем преподавателям следует продолжать работу над повышением</w:t>
      </w:r>
    </w:p>
    <w:p w:rsidR="00A11199" w:rsidRPr="00C623FE" w:rsidRDefault="00A11199" w:rsidP="00C623FE">
      <w:pPr>
        <w:jc w:val="both"/>
      </w:pPr>
      <w:r w:rsidRPr="00C623FE">
        <w:t xml:space="preserve"> педагогического мастерства. С целью расширения школьного информационного пространства можно рекомендовать осуществлять разработку поурочного планирования с ссылками на источники для самостоятельного обучения по всем классам.</w:t>
      </w:r>
    </w:p>
    <w:p w:rsidR="00A11199" w:rsidRPr="005D7762" w:rsidRDefault="00A11199" w:rsidP="00C623FE">
      <w:pPr>
        <w:rPr>
          <w:b/>
          <w:sz w:val="28"/>
          <w:szCs w:val="28"/>
        </w:rPr>
      </w:pPr>
    </w:p>
    <w:p w:rsidR="00A11199" w:rsidRDefault="00A11199" w:rsidP="00A11199">
      <w:pPr>
        <w:jc w:val="center"/>
        <w:rPr>
          <w:b/>
        </w:rPr>
      </w:pPr>
      <w:r w:rsidRPr="006440B2">
        <w:rPr>
          <w:b/>
        </w:rPr>
        <w:t xml:space="preserve">Результативность учащихся </w:t>
      </w:r>
      <w:r w:rsidR="006440B2" w:rsidRPr="006440B2">
        <w:rPr>
          <w:b/>
        </w:rPr>
        <w:t>школы</w:t>
      </w:r>
      <w:r w:rsidRPr="006440B2">
        <w:rPr>
          <w:b/>
        </w:rPr>
        <w:t xml:space="preserve"> в 201</w:t>
      </w:r>
      <w:r w:rsidR="006440B2" w:rsidRPr="006440B2">
        <w:rPr>
          <w:b/>
        </w:rPr>
        <w:t>5</w:t>
      </w:r>
      <w:r w:rsidRPr="006440B2">
        <w:rPr>
          <w:b/>
        </w:rPr>
        <w:t>-201</w:t>
      </w:r>
      <w:r w:rsidR="006440B2" w:rsidRPr="006440B2">
        <w:rPr>
          <w:b/>
        </w:rPr>
        <w:t>6</w:t>
      </w:r>
      <w:r w:rsidRPr="006440B2">
        <w:rPr>
          <w:b/>
        </w:rPr>
        <w:t xml:space="preserve"> учебном году</w:t>
      </w:r>
    </w:p>
    <w:p w:rsidR="0044336C" w:rsidRPr="006440B2" w:rsidRDefault="0044336C" w:rsidP="00A11199">
      <w:pPr>
        <w:jc w:val="center"/>
        <w:rPr>
          <w:b/>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6"/>
        <w:gridCol w:w="1407"/>
        <w:gridCol w:w="1842"/>
        <w:gridCol w:w="1276"/>
        <w:gridCol w:w="2126"/>
        <w:gridCol w:w="993"/>
        <w:gridCol w:w="1559"/>
      </w:tblGrid>
      <w:tr w:rsidR="00346E67" w:rsidRPr="000C7F11" w:rsidTr="00346E67">
        <w:tc>
          <w:tcPr>
            <w:tcW w:w="1146" w:type="dxa"/>
          </w:tcPr>
          <w:p w:rsidR="00346E67" w:rsidRPr="000C7F11" w:rsidRDefault="00346E67" w:rsidP="00A1637D">
            <w:pPr>
              <w:jc w:val="center"/>
              <w:rPr>
                <w:b/>
                <w:color w:val="000000"/>
                <w:sz w:val="22"/>
                <w:szCs w:val="22"/>
              </w:rPr>
            </w:pPr>
            <w:r w:rsidRPr="000C7F11">
              <w:rPr>
                <w:b/>
                <w:color w:val="000000"/>
                <w:sz w:val="22"/>
                <w:szCs w:val="22"/>
              </w:rPr>
              <w:t>Дата</w:t>
            </w:r>
          </w:p>
        </w:tc>
        <w:tc>
          <w:tcPr>
            <w:tcW w:w="1407" w:type="dxa"/>
          </w:tcPr>
          <w:p w:rsidR="00346E67" w:rsidRPr="000C7F11" w:rsidRDefault="00346E67" w:rsidP="00A1637D">
            <w:pPr>
              <w:jc w:val="center"/>
              <w:rPr>
                <w:b/>
                <w:color w:val="000000"/>
                <w:sz w:val="22"/>
                <w:szCs w:val="22"/>
              </w:rPr>
            </w:pPr>
            <w:r w:rsidRPr="000C7F11">
              <w:rPr>
                <w:b/>
                <w:color w:val="000000"/>
                <w:sz w:val="22"/>
                <w:szCs w:val="22"/>
              </w:rPr>
              <w:t>Предмет</w:t>
            </w:r>
          </w:p>
        </w:tc>
        <w:tc>
          <w:tcPr>
            <w:tcW w:w="1842" w:type="dxa"/>
          </w:tcPr>
          <w:p w:rsidR="00346E67" w:rsidRPr="000C7F11" w:rsidRDefault="00346E67" w:rsidP="00A1637D">
            <w:pPr>
              <w:jc w:val="center"/>
              <w:rPr>
                <w:b/>
                <w:color w:val="000000"/>
                <w:sz w:val="22"/>
                <w:szCs w:val="22"/>
              </w:rPr>
            </w:pPr>
            <w:r w:rsidRPr="000C7F11">
              <w:rPr>
                <w:b/>
                <w:color w:val="000000"/>
                <w:sz w:val="22"/>
                <w:szCs w:val="22"/>
              </w:rPr>
              <w:t>Уровень</w:t>
            </w:r>
          </w:p>
          <w:p w:rsidR="00346E67" w:rsidRPr="000C7F11" w:rsidRDefault="00346E67" w:rsidP="00A1637D">
            <w:pPr>
              <w:jc w:val="center"/>
              <w:rPr>
                <w:b/>
                <w:color w:val="000000"/>
                <w:sz w:val="22"/>
                <w:szCs w:val="22"/>
              </w:rPr>
            </w:pPr>
            <w:r w:rsidRPr="000C7F11">
              <w:rPr>
                <w:b/>
                <w:color w:val="000000"/>
                <w:sz w:val="22"/>
                <w:szCs w:val="22"/>
              </w:rPr>
              <w:t>(школьный, муниципальный, областной, всероссийский)</w:t>
            </w:r>
          </w:p>
        </w:tc>
        <w:tc>
          <w:tcPr>
            <w:tcW w:w="1276" w:type="dxa"/>
          </w:tcPr>
          <w:p w:rsidR="00346E67" w:rsidRPr="000C7F11" w:rsidRDefault="00346E67" w:rsidP="00A1637D">
            <w:pPr>
              <w:jc w:val="center"/>
              <w:rPr>
                <w:b/>
                <w:color w:val="000000"/>
                <w:sz w:val="22"/>
                <w:szCs w:val="22"/>
              </w:rPr>
            </w:pPr>
            <w:r w:rsidRPr="000C7F11">
              <w:rPr>
                <w:b/>
                <w:color w:val="000000"/>
                <w:sz w:val="22"/>
                <w:szCs w:val="22"/>
              </w:rPr>
              <w:t>Участие очное или заочное</w:t>
            </w:r>
          </w:p>
        </w:tc>
        <w:tc>
          <w:tcPr>
            <w:tcW w:w="2126" w:type="dxa"/>
          </w:tcPr>
          <w:p w:rsidR="00346E67" w:rsidRPr="000C7F11" w:rsidRDefault="00346E67" w:rsidP="00A1637D">
            <w:pPr>
              <w:jc w:val="center"/>
              <w:rPr>
                <w:b/>
                <w:color w:val="000000"/>
                <w:sz w:val="22"/>
                <w:szCs w:val="22"/>
              </w:rPr>
            </w:pPr>
            <w:r w:rsidRPr="000C7F11">
              <w:rPr>
                <w:b/>
                <w:color w:val="000000"/>
                <w:sz w:val="22"/>
                <w:szCs w:val="22"/>
              </w:rPr>
              <w:t>Участники</w:t>
            </w:r>
          </w:p>
        </w:tc>
        <w:tc>
          <w:tcPr>
            <w:tcW w:w="993" w:type="dxa"/>
          </w:tcPr>
          <w:p w:rsidR="00346E67" w:rsidRPr="000C7F11" w:rsidRDefault="00346E67" w:rsidP="00A1637D">
            <w:pPr>
              <w:jc w:val="center"/>
              <w:rPr>
                <w:b/>
                <w:color w:val="000000"/>
                <w:sz w:val="22"/>
                <w:szCs w:val="22"/>
              </w:rPr>
            </w:pPr>
            <w:r w:rsidRPr="000C7F11">
              <w:rPr>
                <w:b/>
                <w:color w:val="000000"/>
                <w:sz w:val="22"/>
                <w:szCs w:val="22"/>
              </w:rPr>
              <w:t>Класс</w:t>
            </w:r>
          </w:p>
        </w:tc>
        <w:tc>
          <w:tcPr>
            <w:tcW w:w="1559" w:type="dxa"/>
          </w:tcPr>
          <w:p w:rsidR="00346E67" w:rsidRPr="000C7F11" w:rsidRDefault="00346E67" w:rsidP="00A1637D">
            <w:pPr>
              <w:jc w:val="center"/>
              <w:rPr>
                <w:b/>
                <w:color w:val="000000"/>
                <w:sz w:val="22"/>
                <w:szCs w:val="22"/>
              </w:rPr>
            </w:pPr>
            <w:r w:rsidRPr="000C7F11">
              <w:rPr>
                <w:b/>
                <w:color w:val="000000"/>
                <w:sz w:val="22"/>
                <w:szCs w:val="22"/>
              </w:rPr>
              <w:t>Результаты</w:t>
            </w:r>
          </w:p>
        </w:tc>
      </w:tr>
      <w:tr w:rsidR="00346E67" w:rsidTr="00346E67">
        <w:trPr>
          <w:trHeight w:val="438"/>
        </w:trPr>
        <w:tc>
          <w:tcPr>
            <w:tcW w:w="1146" w:type="dxa"/>
          </w:tcPr>
          <w:p w:rsidR="00346E67" w:rsidRDefault="00346E67" w:rsidP="00A1637D">
            <w:pPr>
              <w:spacing w:line="360" w:lineRule="auto"/>
              <w:jc w:val="center"/>
              <w:rPr>
                <w:color w:val="000000"/>
              </w:rPr>
            </w:pPr>
            <w:r>
              <w:rPr>
                <w:color w:val="000000"/>
              </w:rPr>
              <w:t>11.11.</w:t>
            </w:r>
          </w:p>
          <w:p w:rsidR="00346E67" w:rsidRDefault="00346E67" w:rsidP="00A1637D">
            <w:pPr>
              <w:spacing w:line="360" w:lineRule="auto"/>
              <w:jc w:val="center"/>
              <w:rPr>
                <w:color w:val="000000"/>
              </w:rPr>
            </w:pPr>
            <w:r>
              <w:rPr>
                <w:color w:val="000000"/>
              </w:rPr>
              <w:t>2015</w:t>
            </w:r>
          </w:p>
        </w:tc>
        <w:tc>
          <w:tcPr>
            <w:tcW w:w="1407" w:type="dxa"/>
          </w:tcPr>
          <w:p w:rsidR="00346E67" w:rsidRDefault="00346E67" w:rsidP="00A1637D">
            <w:pPr>
              <w:jc w:val="center"/>
            </w:pPr>
            <w:r>
              <w:rPr>
                <w:color w:val="000000"/>
              </w:rPr>
              <w:t xml:space="preserve">Английский язык </w:t>
            </w:r>
            <w:r>
              <w:t>Рыжий котёнок</w:t>
            </w:r>
          </w:p>
        </w:tc>
        <w:tc>
          <w:tcPr>
            <w:tcW w:w="1842" w:type="dxa"/>
          </w:tcPr>
          <w:p w:rsidR="00346E67" w:rsidRDefault="00346E67" w:rsidP="00A1637D">
            <w:pPr>
              <w:jc w:val="center"/>
            </w:pPr>
            <w:r>
              <w:t>VI всероссийская олимпиада по английскому языку</w:t>
            </w:r>
          </w:p>
        </w:tc>
        <w:tc>
          <w:tcPr>
            <w:tcW w:w="1276" w:type="dxa"/>
          </w:tcPr>
          <w:p w:rsidR="00346E67" w:rsidRDefault="00346E67" w:rsidP="00A1637D">
            <w:pPr>
              <w:jc w:val="center"/>
            </w:pPr>
            <w:r>
              <w:t>дистанционная</w:t>
            </w:r>
          </w:p>
        </w:tc>
        <w:tc>
          <w:tcPr>
            <w:tcW w:w="2126" w:type="dxa"/>
            <w:tcBorders>
              <w:top w:val="single" w:sz="4" w:space="0" w:color="auto"/>
              <w:bottom w:val="single" w:sz="4" w:space="0" w:color="auto"/>
            </w:tcBorders>
          </w:tcPr>
          <w:p w:rsidR="00346E67" w:rsidRDefault="00346E67" w:rsidP="00A1637D">
            <w:pPr>
              <w:pStyle w:val="a3"/>
              <w:ind w:left="0"/>
            </w:pPr>
            <w:r w:rsidRPr="008259F4">
              <w:t>Агафонов Роман</w:t>
            </w:r>
          </w:p>
          <w:p w:rsidR="00346E67" w:rsidRDefault="00346E67" w:rsidP="00A1637D">
            <w:pPr>
              <w:pStyle w:val="a3"/>
              <w:ind w:left="0"/>
            </w:pPr>
            <w:r>
              <w:t>Балакирев Дмитрий</w:t>
            </w:r>
          </w:p>
          <w:p w:rsidR="00346E67" w:rsidRDefault="00346E67" w:rsidP="00A1637D">
            <w:pPr>
              <w:pStyle w:val="a3"/>
              <w:ind w:left="0"/>
            </w:pPr>
            <w:r>
              <w:t>Васильева Александра</w:t>
            </w:r>
          </w:p>
          <w:p w:rsidR="00346E67" w:rsidRDefault="00346E67" w:rsidP="00A1637D">
            <w:pPr>
              <w:pStyle w:val="a3"/>
              <w:ind w:left="0"/>
            </w:pPr>
            <w:proofErr w:type="spellStart"/>
            <w:r>
              <w:t>Горланова</w:t>
            </w:r>
            <w:proofErr w:type="spellEnd"/>
            <w:r>
              <w:t xml:space="preserve"> Мария</w:t>
            </w:r>
          </w:p>
          <w:p w:rsidR="00346E67" w:rsidRDefault="00346E67" w:rsidP="00A1637D">
            <w:pPr>
              <w:pStyle w:val="a3"/>
              <w:ind w:left="0"/>
            </w:pPr>
            <w:proofErr w:type="spellStart"/>
            <w:r>
              <w:t>Додул</w:t>
            </w:r>
            <w:proofErr w:type="spellEnd"/>
            <w:r>
              <w:t xml:space="preserve"> Глеб</w:t>
            </w:r>
          </w:p>
          <w:p w:rsidR="00346E67" w:rsidRDefault="00346E67" w:rsidP="00A1637D">
            <w:pPr>
              <w:pStyle w:val="a3"/>
              <w:ind w:left="0"/>
            </w:pPr>
            <w:proofErr w:type="spellStart"/>
            <w:r>
              <w:lastRenderedPageBreak/>
              <w:t>Жиликов</w:t>
            </w:r>
            <w:proofErr w:type="spellEnd"/>
            <w:r>
              <w:t xml:space="preserve"> Артур</w:t>
            </w:r>
          </w:p>
          <w:p w:rsidR="00346E67" w:rsidRDefault="00346E67" w:rsidP="00A1637D">
            <w:pPr>
              <w:pStyle w:val="a3"/>
              <w:ind w:left="0"/>
            </w:pPr>
            <w:r>
              <w:t>Исаков Максим</w:t>
            </w:r>
          </w:p>
          <w:p w:rsidR="00346E67" w:rsidRDefault="00346E67" w:rsidP="00A1637D">
            <w:pPr>
              <w:pStyle w:val="a3"/>
              <w:ind w:left="0"/>
            </w:pPr>
            <w:r>
              <w:t>Казанков Матвей</w:t>
            </w:r>
          </w:p>
          <w:p w:rsidR="00346E67" w:rsidRDefault="00346E67" w:rsidP="00A1637D">
            <w:pPr>
              <w:pStyle w:val="a3"/>
              <w:ind w:left="0"/>
            </w:pPr>
            <w:proofErr w:type="spellStart"/>
            <w:r>
              <w:t>Клопова</w:t>
            </w:r>
            <w:proofErr w:type="spellEnd"/>
            <w:r>
              <w:t xml:space="preserve"> Виолетта</w:t>
            </w:r>
          </w:p>
          <w:p w:rsidR="00346E67" w:rsidRDefault="00346E67" w:rsidP="00A1637D">
            <w:pPr>
              <w:pStyle w:val="a3"/>
              <w:ind w:left="0"/>
            </w:pPr>
            <w:proofErr w:type="spellStart"/>
            <w:r>
              <w:t>Комляков</w:t>
            </w:r>
            <w:proofErr w:type="spellEnd"/>
            <w:r>
              <w:t xml:space="preserve"> Александр</w:t>
            </w:r>
          </w:p>
          <w:p w:rsidR="00346E67" w:rsidRDefault="00346E67" w:rsidP="00A1637D">
            <w:pPr>
              <w:pStyle w:val="a3"/>
              <w:ind w:left="0"/>
            </w:pPr>
            <w:proofErr w:type="spellStart"/>
            <w:r>
              <w:t>Коржев</w:t>
            </w:r>
            <w:proofErr w:type="spellEnd"/>
            <w:r>
              <w:t xml:space="preserve"> Егор</w:t>
            </w:r>
          </w:p>
          <w:p w:rsidR="00346E67" w:rsidRDefault="00346E67" w:rsidP="00A1637D">
            <w:pPr>
              <w:pStyle w:val="a3"/>
              <w:ind w:left="0"/>
            </w:pPr>
            <w:r>
              <w:t>Коробов Никита</w:t>
            </w:r>
          </w:p>
          <w:p w:rsidR="00346E67" w:rsidRDefault="00346E67" w:rsidP="00A1637D">
            <w:pPr>
              <w:pStyle w:val="a3"/>
              <w:ind w:left="0"/>
            </w:pPr>
            <w:r>
              <w:t>Костикова Лиана</w:t>
            </w:r>
          </w:p>
          <w:p w:rsidR="00346E67" w:rsidRDefault="00346E67" w:rsidP="00A1637D">
            <w:pPr>
              <w:pStyle w:val="a3"/>
              <w:ind w:left="0"/>
            </w:pPr>
            <w:proofErr w:type="spellStart"/>
            <w:r>
              <w:t>Крадинов</w:t>
            </w:r>
            <w:proofErr w:type="spellEnd"/>
            <w:r>
              <w:t xml:space="preserve"> Кирилл</w:t>
            </w:r>
          </w:p>
          <w:p w:rsidR="00346E67" w:rsidRDefault="00346E67" w:rsidP="00A1637D">
            <w:pPr>
              <w:pStyle w:val="a3"/>
              <w:ind w:left="0"/>
            </w:pPr>
            <w:r>
              <w:t>Кузнецов Илья</w:t>
            </w:r>
          </w:p>
          <w:p w:rsidR="00346E67" w:rsidRDefault="00346E67" w:rsidP="00A1637D">
            <w:pPr>
              <w:pStyle w:val="a3"/>
              <w:ind w:left="0"/>
            </w:pPr>
            <w:r>
              <w:t>Новик Даниил</w:t>
            </w:r>
          </w:p>
          <w:p w:rsidR="00346E67" w:rsidRDefault="00346E67" w:rsidP="00A1637D">
            <w:pPr>
              <w:pStyle w:val="a3"/>
              <w:ind w:left="0"/>
            </w:pPr>
            <w:r>
              <w:t>Павлов Илья</w:t>
            </w:r>
          </w:p>
          <w:p w:rsidR="00346E67" w:rsidRDefault="00346E67" w:rsidP="00A1637D">
            <w:pPr>
              <w:pStyle w:val="a3"/>
              <w:ind w:left="0"/>
            </w:pPr>
            <w:r>
              <w:t>Панов Андрей</w:t>
            </w:r>
          </w:p>
          <w:p w:rsidR="00346E67" w:rsidRDefault="00346E67" w:rsidP="00A1637D">
            <w:pPr>
              <w:pStyle w:val="a3"/>
              <w:ind w:left="0"/>
            </w:pPr>
            <w:r>
              <w:t>Петров Егор</w:t>
            </w:r>
          </w:p>
          <w:p w:rsidR="00346E67" w:rsidRDefault="00346E67" w:rsidP="00A1637D">
            <w:pPr>
              <w:pStyle w:val="a3"/>
              <w:ind w:left="0"/>
            </w:pPr>
            <w:r>
              <w:t>Петроченко Сергей</w:t>
            </w:r>
          </w:p>
          <w:p w:rsidR="00346E67" w:rsidRDefault="00346E67" w:rsidP="00A1637D">
            <w:pPr>
              <w:pStyle w:val="a3"/>
              <w:ind w:left="0"/>
            </w:pPr>
            <w:r>
              <w:t>Полякова Александра</w:t>
            </w:r>
          </w:p>
          <w:p w:rsidR="00346E67" w:rsidRDefault="00346E67" w:rsidP="00A1637D">
            <w:pPr>
              <w:pStyle w:val="a3"/>
              <w:ind w:left="0"/>
            </w:pPr>
            <w:r>
              <w:t>Попрядухин Никита</w:t>
            </w:r>
          </w:p>
          <w:p w:rsidR="00346E67" w:rsidRDefault="00346E67" w:rsidP="00A1637D">
            <w:pPr>
              <w:pStyle w:val="a3"/>
              <w:ind w:left="0"/>
            </w:pPr>
            <w:r>
              <w:t>Самойлов Кирилл</w:t>
            </w:r>
          </w:p>
          <w:p w:rsidR="00346E67" w:rsidRDefault="00346E67" w:rsidP="00A1637D">
            <w:pPr>
              <w:pStyle w:val="a3"/>
              <w:ind w:left="0"/>
            </w:pPr>
            <w:proofErr w:type="spellStart"/>
            <w:r>
              <w:t>Сизова</w:t>
            </w:r>
            <w:proofErr w:type="spellEnd"/>
            <w:r>
              <w:t xml:space="preserve"> Полина</w:t>
            </w:r>
          </w:p>
          <w:p w:rsidR="00346E67" w:rsidRDefault="00346E67" w:rsidP="00A1637D">
            <w:pPr>
              <w:pStyle w:val="a3"/>
              <w:ind w:left="0"/>
            </w:pPr>
            <w:r>
              <w:t>Тимофеева Анастасия</w:t>
            </w:r>
          </w:p>
          <w:p w:rsidR="00346E67" w:rsidRDefault="00346E67" w:rsidP="00A1637D">
            <w:pPr>
              <w:pStyle w:val="a3"/>
              <w:ind w:left="0"/>
            </w:pPr>
            <w:r>
              <w:t>Тычина Валерия</w:t>
            </w:r>
          </w:p>
          <w:p w:rsidR="00346E67" w:rsidRDefault="00346E67" w:rsidP="00A1637D">
            <w:pPr>
              <w:pStyle w:val="a3"/>
              <w:ind w:left="0"/>
            </w:pPr>
            <w:r>
              <w:t>Уткин Даниил</w:t>
            </w:r>
          </w:p>
          <w:p w:rsidR="00346E67" w:rsidRDefault="00346E67" w:rsidP="00A1637D">
            <w:pPr>
              <w:pStyle w:val="a3"/>
              <w:ind w:left="0"/>
            </w:pPr>
            <w:r>
              <w:t>Яснев Ярослав</w:t>
            </w:r>
          </w:p>
        </w:tc>
        <w:tc>
          <w:tcPr>
            <w:tcW w:w="993" w:type="dxa"/>
            <w:tcBorders>
              <w:top w:val="single" w:sz="4" w:space="0" w:color="auto"/>
              <w:bottom w:val="single" w:sz="4" w:space="0" w:color="auto"/>
            </w:tcBorders>
          </w:tcPr>
          <w:p w:rsidR="00346E67" w:rsidRDefault="00346E67" w:rsidP="00A1637D">
            <w:pPr>
              <w:jc w:val="center"/>
            </w:pPr>
            <w:r>
              <w:lastRenderedPageBreak/>
              <w:t>4В</w:t>
            </w:r>
          </w:p>
          <w:p w:rsidR="00346E67" w:rsidRDefault="00346E67" w:rsidP="00A1637D">
            <w:pPr>
              <w:jc w:val="center"/>
            </w:pPr>
            <w:r>
              <w:t>3Г</w:t>
            </w:r>
          </w:p>
          <w:p w:rsidR="00346E67" w:rsidRDefault="00346E67" w:rsidP="00A1637D">
            <w:pPr>
              <w:jc w:val="center"/>
            </w:pPr>
          </w:p>
          <w:p w:rsidR="00346E67" w:rsidRDefault="00346E67" w:rsidP="00A1637D">
            <w:pPr>
              <w:jc w:val="center"/>
            </w:pPr>
            <w:r>
              <w:t>4А</w:t>
            </w:r>
          </w:p>
          <w:p w:rsidR="00346E67" w:rsidRDefault="00346E67" w:rsidP="00A1637D">
            <w:pPr>
              <w:jc w:val="center"/>
            </w:pPr>
          </w:p>
          <w:p w:rsidR="00346E67" w:rsidRDefault="00346E67" w:rsidP="00A1637D">
            <w:pPr>
              <w:jc w:val="center"/>
            </w:pPr>
            <w:r>
              <w:t>3Б</w:t>
            </w:r>
          </w:p>
          <w:p w:rsidR="00346E67" w:rsidRDefault="00346E67" w:rsidP="00A1637D">
            <w:pPr>
              <w:jc w:val="center"/>
            </w:pPr>
          </w:p>
          <w:p w:rsidR="00346E67" w:rsidRDefault="00346E67" w:rsidP="00A1637D">
            <w:pPr>
              <w:jc w:val="center"/>
            </w:pPr>
            <w:r>
              <w:lastRenderedPageBreak/>
              <w:t>3В</w:t>
            </w:r>
          </w:p>
          <w:p w:rsidR="00346E67" w:rsidRDefault="00346E67" w:rsidP="00A1637D">
            <w:pPr>
              <w:jc w:val="center"/>
            </w:pPr>
            <w:r>
              <w:t>3В</w:t>
            </w:r>
          </w:p>
          <w:p w:rsidR="00346E67" w:rsidRDefault="00346E67" w:rsidP="00A1637D">
            <w:pPr>
              <w:jc w:val="center"/>
            </w:pPr>
            <w:r>
              <w:t>3В</w:t>
            </w:r>
          </w:p>
          <w:p w:rsidR="00346E67" w:rsidRDefault="00346E67" w:rsidP="00A1637D">
            <w:pPr>
              <w:jc w:val="center"/>
            </w:pPr>
            <w:r>
              <w:t>3Г</w:t>
            </w:r>
          </w:p>
          <w:p w:rsidR="00346E67" w:rsidRDefault="00346E67" w:rsidP="00A1637D">
            <w:pPr>
              <w:jc w:val="center"/>
            </w:pPr>
          </w:p>
          <w:p w:rsidR="00346E67" w:rsidRDefault="00346E67" w:rsidP="00A1637D">
            <w:pPr>
              <w:jc w:val="center"/>
            </w:pPr>
            <w:r w:rsidRPr="008259F4">
              <w:t>3В</w:t>
            </w:r>
          </w:p>
          <w:p w:rsidR="00346E67" w:rsidRDefault="00346E67" w:rsidP="00A1637D">
            <w:pPr>
              <w:jc w:val="center"/>
            </w:pPr>
          </w:p>
          <w:p w:rsidR="00346E67" w:rsidRDefault="00346E67" w:rsidP="00A1637D">
            <w:pPr>
              <w:jc w:val="center"/>
            </w:pPr>
            <w:r>
              <w:t>3Г</w:t>
            </w:r>
          </w:p>
          <w:p w:rsidR="00346E67" w:rsidRDefault="00346E67" w:rsidP="00A1637D">
            <w:pPr>
              <w:jc w:val="center"/>
            </w:pPr>
          </w:p>
          <w:p w:rsidR="00346E67" w:rsidRDefault="00346E67" w:rsidP="00A1637D">
            <w:pPr>
              <w:jc w:val="center"/>
            </w:pPr>
            <w:r>
              <w:t>3Б</w:t>
            </w:r>
          </w:p>
          <w:p w:rsidR="00346E67" w:rsidRDefault="00346E67" w:rsidP="00A1637D">
            <w:pPr>
              <w:jc w:val="center"/>
            </w:pPr>
            <w:r>
              <w:t>3Д</w:t>
            </w:r>
          </w:p>
          <w:p w:rsidR="00346E67" w:rsidRDefault="00346E67" w:rsidP="00A1637D">
            <w:pPr>
              <w:jc w:val="center"/>
            </w:pPr>
            <w:r>
              <w:t>3Д</w:t>
            </w:r>
          </w:p>
          <w:p w:rsidR="00346E67" w:rsidRDefault="00346E67" w:rsidP="00A1637D">
            <w:pPr>
              <w:jc w:val="center"/>
            </w:pPr>
          </w:p>
          <w:p w:rsidR="00346E67" w:rsidRDefault="00346E67" w:rsidP="00A1637D">
            <w:pPr>
              <w:jc w:val="center"/>
            </w:pPr>
            <w:r>
              <w:t>3Г</w:t>
            </w:r>
          </w:p>
          <w:p w:rsidR="00346E67" w:rsidRDefault="00346E67" w:rsidP="00A1637D">
            <w:pPr>
              <w:jc w:val="center"/>
            </w:pPr>
          </w:p>
          <w:p w:rsidR="00346E67" w:rsidRDefault="00346E67" w:rsidP="00A1637D">
            <w:pPr>
              <w:jc w:val="center"/>
            </w:pPr>
            <w:r>
              <w:t>3Д</w:t>
            </w:r>
          </w:p>
          <w:p w:rsidR="00346E67" w:rsidRDefault="00346E67" w:rsidP="00A1637D">
            <w:pPr>
              <w:jc w:val="center"/>
            </w:pPr>
            <w:r>
              <w:t>4Г</w:t>
            </w:r>
          </w:p>
          <w:p w:rsidR="00346E67" w:rsidRDefault="00346E67" w:rsidP="00A1637D">
            <w:pPr>
              <w:jc w:val="center"/>
            </w:pPr>
            <w:r>
              <w:t>3Б</w:t>
            </w:r>
          </w:p>
          <w:p w:rsidR="00346E67" w:rsidRDefault="00346E67" w:rsidP="00A1637D">
            <w:pPr>
              <w:jc w:val="center"/>
            </w:pPr>
            <w:r>
              <w:t>4А</w:t>
            </w:r>
          </w:p>
          <w:p w:rsidR="00346E67" w:rsidRDefault="00346E67" w:rsidP="00A1637D">
            <w:pPr>
              <w:jc w:val="center"/>
            </w:pPr>
            <w:r>
              <w:t>3В</w:t>
            </w:r>
          </w:p>
          <w:p w:rsidR="00346E67" w:rsidRDefault="00346E67" w:rsidP="00A1637D">
            <w:pPr>
              <w:jc w:val="center"/>
            </w:pPr>
            <w:r>
              <w:t>4В</w:t>
            </w:r>
          </w:p>
          <w:p w:rsidR="00346E67" w:rsidRDefault="00346E67" w:rsidP="00A1637D">
            <w:pPr>
              <w:jc w:val="center"/>
            </w:pPr>
          </w:p>
          <w:p w:rsidR="00346E67" w:rsidRDefault="00346E67" w:rsidP="00A1637D">
            <w:pPr>
              <w:jc w:val="center"/>
            </w:pPr>
            <w:r>
              <w:t>3А</w:t>
            </w:r>
          </w:p>
          <w:p w:rsidR="00346E67" w:rsidRDefault="00346E67" w:rsidP="00A1637D">
            <w:pPr>
              <w:jc w:val="center"/>
            </w:pPr>
          </w:p>
          <w:p w:rsidR="00346E67" w:rsidRDefault="00346E67" w:rsidP="00A1637D">
            <w:pPr>
              <w:jc w:val="center"/>
            </w:pPr>
            <w:r>
              <w:t>4В</w:t>
            </w:r>
          </w:p>
          <w:p w:rsidR="00346E67" w:rsidRDefault="00346E67" w:rsidP="00A1637D">
            <w:pPr>
              <w:jc w:val="center"/>
            </w:pPr>
          </w:p>
          <w:p w:rsidR="00346E67" w:rsidRDefault="00346E67" w:rsidP="00A1637D">
            <w:pPr>
              <w:jc w:val="center"/>
            </w:pPr>
            <w:r>
              <w:t>3Г</w:t>
            </w:r>
          </w:p>
          <w:p w:rsidR="00346E67" w:rsidRDefault="00346E67" w:rsidP="00A1637D">
            <w:pPr>
              <w:jc w:val="center"/>
            </w:pPr>
          </w:p>
          <w:p w:rsidR="00346E67" w:rsidRDefault="00346E67" w:rsidP="00A1637D">
            <w:pPr>
              <w:jc w:val="center"/>
            </w:pPr>
            <w:r>
              <w:t>3В</w:t>
            </w:r>
          </w:p>
          <w:p w:rsidR="00346E67" w:rsidRDefault="00346E67" w:rsidP="00A1637D">
            <w:pPr>
              <w:jc w:val="center"/>
            </w:pPr>
            <w:r>
              <w:t>4В</w:t>
            </w:r>
          </w:p>
          <w:p w:rsidR="00346E67" w:rsidRDefault="00346E67" w:rsidP="00A1637D">
            <w:pPr>
              <w:jc w:val="center"/>
            </w:pPr>
          </w:p>
          <w:p w:rsidR="00346E67" w:rsidRDefault="00346E67" w:rsidP="00A1637D">
            <w:pPr>
              <w:jc w:val="center"/>
            </w:pPr>
            <w:r>
              <w:t>3А</w:t>
            </w:r>
          </w:p>
          <w:p w:rsidR="00346E67" w:rsidRDefault="00346E67" w:rsidP="00A1637D">
            <w:pPr>
              <w:jc w:val="center"/>
            </w:pPr>
            <w:r>
              <w:t>3А</w:t>
            </w:r>
          </w:p>
          <w:p w:rsidR="00346E67" w:rsidRPr="008259F4" w:rsidRDefault="00346E67" w:rsidP="00A1637D">
            <w:pPr>
              <w:jc w:val="center"/>
            </w:pPr>
            <w:r>
              <w:t>3В</w:t>
            </w:r>
          </w:p>
        </w:tc>
        <w:tc>
          <w:tcPr>
            <w:tcW w:w="1559" w:type="dxa"/>
          </w:tcPr>
          <w:p w:rsidR="00346E67" w:rsidRDefault="00346E67" w:rsidP="00A1637D">
            <w:r>
              <w:lastRenderedPageBreak/>
              <w:t>диплом 3 степени</w:t>
            </w:r>
          </w:p>
          <w:p w:rsidR="00346E67" w:rsidRDefault="00346E67" w:rsidP="00A1637D">
            <w:r>
              <w:t>диплом 3 степени</w:t>
            </w:r>
          </w:p>
          <w:p w:rsidR="00346E67" w:rsidRDefault="00346E67" w:rsidP="00A1637D"/>
          <w:p w:rsidR="00346E67" w:rsidRDefault="00346E67" w:rsidP="00A1637D">
            <w:r>
              <w:t>диплом 1 степени</w:t>
            </w:r>
          </w:p>
          <w:p w:rsidR="00346E67" w:rsidRDefault="00346E67" w:rsidP="00A1637D"/>
          <w:p w:rsidR="00346E67" w:rsidRDefault="00346E67" w:rsidP="00A1637D">
            <w:r>
              <w:t>диплом 1 степени</w:t>
            </w:r>
          </w:p>
          <w:p w:rsidR="00346E67" w:rsidRDefault="00346E67" w:rsidP="00A1637D"/>
          <w:p w:rsidR="00346E67" w:rsidRDefault="00346E67" w:rsidP="00A1637D">
            <w:r>
              <w:t>диплом 2 степени</w:t>
            </w:r>
          </w:p>
          <w:p w:rsidR="00346E67" w:rsidRDefault="00346E67" w:rsidP="00A1637D">
            <w:r>
              <w:t>диплом 2 степени</w:t>
            </w:r>
          </w:p>
          <w:p w:rsidR="00346E67" w:rsidRDefault="00346E67" w:rsidP="00A1637D">
            <w:r>
              <w:t>диплом 2 степени</w:t>
            </w:r>
          </w:p>
          <w:p w:rsidR="00346E67" w:rsidRDefault="00346E67" w:rsidP="00A1637D">
            <w:r>
              <w:t>диплом 2 степени</w:t>
            </w:r>
          </w:p>
          <w:p w:rsidR="00346E67" w:rsidRDefault="00346E67" w:rsidP="00A1637D"/>
          <w:p w:rsidR="00346E67" w:rsidRDefault="00346E67" w:rsidP="00A1637D">
            <w:r>
              <w:t>диплом 1 степени</w:t>
            </w:r>
          </w:p>
          <w:p w:rsidR="00346E67" w:rsidRDefault="00346E67" w:rsidP="00A1637D"/>
          <w:p w:rsidR="00346E67" w:rsidRDefault="00346E67" w:rsidP="00A1637D">
            <w:r>
              <w:t>диплом 3 степени</w:t>
            </w:r>
          </w:p>
          <w:p w:rsidR="00346E67" w:rsidRDefault="00346E67" w:rsidP="00A1637D"/>
          <w:p w:rsidR="00346E67" w:rsidRDefault="00346E67" w:rsidP="00A1637D">
            <w:r>
              <w:t>диплом 3 степени</w:t>
            </w:r>
          </w:p>
          <w:p w:rsidR="00346E67" w:rsidRDefault="00346E67" w:rsidP="00A1637D">
            <w:r>
              <w:t>диплом 2 степени</w:t>
            </w:r>
          </w:p>
          <w:p w:rsidR="00346E67" w:rsidRDefault="00346E67" w:rsidP="00A1637D">
            <w:r>
              <w:t>диплом 3 степени</w:t>
            </w:r>
          </w:p>
          <w:p w:rsidR="00346E67" w:rsidRDefault="00346E67" w:rsidP="00A1637D"/>
          <w:p w:rsidR="00346E67" w:rsidRDefault="00346E67" w:rsidP="00A1637D">
            <w:r>
              <w:t>участник</w:t>
            </w:r>
          </w:p>
          <w:p w:rsidR="00346E67" w:rsidRDefault="00346E67" w:rsidP="00A1637D"/>
          <w:p w:rsidR="00346E67" w:rsidRDefault="00346E67" w:rsidP="00A1637D">
            <w:r>
              <w:t>диплом 2 степени</w:t>
            </w:r>
          </w:p>
          <w:p w:rsidR="00346E67" w:rsidRDefault="00346E67" w:rsidP="00A1637D">
            <w:r>
              <w:t>участник</w:t>
            </w:r>
          </w:p>
          <w:p w:rsidR="00346E67" w:rsidRDefault="00346E67" w:rsidP="00A1637D">
            <w:r>
              <w:t>диплом 2 степени</w:t>
            </w:r>
          </w:p>
          <w:p w:rsidR="00346E67" w:rsidRDefault="00346E67" w:rsidP="00A1637D">
            <w:r>
              <w:t>диплом 1 степени</w:t>
            </w:r>
          </w:p>
          <w:p w:rsidR="00346E67" w:rsidRDefault="00346E67" w:rsidP="00A1637D">
            <w:r>
              <w:t>участник</w:t>
            </w:r>
          </w:p>
          <w:p w:rsidR="00346E67" w:rsidRDefault="00346E67" w:rsidP="00A1637D">
            <w:r>
              <w:t>участник</w:t>
            </w:r>
          </w:p>
          <w:p w:rsidR="00346E67" w:rsidRDefault="00346E67" w:rsidP="00A1637D"/>
          <w:p w:rsidR="00346E67" w:rsidRDefault="00346E67" w:rsidP="00A1637D">
            <w:r>
              <w:t>диплом 1 степени</w:t>
            </w:r>
          </w:p>
          <w:p w:rsidR="00346E67" w:rsidRDefault="00346E67" w:rsidP="00A1637D"/>
          <w:p w:rsidR="00346E67" w:rsidRDefault="00346E67" w:rsidP="00A1637D">
            <w:r>
              <w:t>диплом 2 степени</w:t>
            </w:r>
          </w:p>
          <w:p w:rsidR="00346E67" w:rsidRDefault="00346E67" w:rsidP="00A1637D"/>
          <w:p w:rsidR="00346E67" w:rsidRDefault="00346E67" w:rsidP="00A1637D">
            <w:r>
              <w:t>диплом 2 степени</w:t>
            </w:r>
          </w:p>
          <w:p w:rsidR="00346E67" w:rsidRDefault="00346E67" w:rsidP="00A1637D"/>
          <w:p w:rsidR="00346E67" w:rsidRDefault="00346E67" w:rsidP="00A1637D">
            <w:r>
              <w:t>диплом 1 степени</w:t>
            </w:r>
          </w:p>
          <w:p w:rsidR="00346E67" w:rsidRDefault="00346E67" w:rsidP="00A1637D">
            <w:r>
              <w:t>диплом 1 степени</w:t>
            </w:r>
          </w:p>
          <w:p w:rsidR="00346E67" w:rsidRDefault="00346E67" w:rsidP="00A1637D"/>
          <w:p w:rsidR="00346E67" w:rsidRDefault="00346E67" w:rsidP="00A1637D">
            <w:r>
              <w:lastRenderedPageBreak/>
              <w:t>диплом 2 степени</w:t>
            </w:r>
          </w:p>
          <w:p w:rsidR="00346E67" w:rsidRDefault="00346E67" w:rsidP="00A1637D">
            <w:r>
              <w:t>диплом 2 степени</w:t>
            </w:r>
          </w:p>
          <w:p w:rsidR="00346E67" w:rsidRDefault="00346E67" w:rsidP="00A1637D">
            <w:r>
              <w:t>диплом 3 степени</w:t>
            </w:r>
          </w:p>
        </w:tc>
      </w:tr>
      <w:tr w:rsidR="0044336C" w:rsidTr="00346E67">
        <w:trPr>
          <w:trHeight w:val="438"/>
        </w:trPr>
        <w:tc>
          <w:tcPr>
            <w:tcW w:w="1146" w:type="dxa"/>
          </w:tcPr>
          <w:p w:rsidR="0044336C" w:rsidRPr="007E511D" w:rsidRDefault="0044336C" w:rsidP="00A1637D">
            <w:pPr>
              <w:rPr>
                <w:color w:val="000000"/>
              </w:rPr>
            </w:pPr>
            <w:r>
              <w:rPr>
                <w:color w:val="000000"/>
              </w:rPr>
              <w:lastRenderedPageBreak/>
              <w:t>Ноябрь 2015г</w:t>
            </w:r>
          </w:p>
        </w:tc>
        <w:tc>
          <w:tcPr>
            <w:tcW w:w="1407" w:type="dxa"/>
          </w:tcPr>
          <w:p w:rsidR="0044336C" w:rsidRDefault="0044336C" w:rsidP="00A1637D">
            <w:pPr>
              <w:jc w:val="center"/>
              <w:rPr>
                <w:color w:val="000000"/>
              </w:rPr>
            </w:pPr>
            <w:r>
              <w:rPr>
                <w:color w:val="000000"/>
              </w:rPr>
              <w:t>Английский язык</w:t>
            </w:r>
          </w:p>
          <w:p w:rsidR="0044336C" w:rsidRPr="007E511D" w:rsidRDefault="0044336C" w:rsidP="00A1637D">
            <w:pPr>
              <w:jc w:val="center"/>
              <w:rPr>
                <w:color w:val="000000"/>
              </w:rPr>
            </w:pPr>
            <w:r>
              <w:rPr>
                <w:color w:val="000000"/>
              </w:rPr>
              <w:t>«Рыжий кот»</w:t>
            </w:r>
          </w:p>
        </w:tc>
        <w:tc>
          <w:tcPr>
            <w:tcW w:w="1842" w:type="dxa"/>
          </w:tcPr>
          <w:p w:rsidR="0044336C" w:rsidRPr="00A716C1" w:rsidRDefault="0044336C" w:rsidP="00A1637D">
            <w:pPr>
              <w:spacing w:line="360" w:lineRule="auto"/>
              <w:jc w:val="center"/>
              <w:rPr>
                <w:color w:val="000000"/>
              </w:rPr>
            </w:pPr>
            <w:r>
              <w:rPr>
                <w:color w:val="000000"/>
              </w:rPr>
              <w:t>всероссийский</w:t>
            </w:r>
          </w:p>
        </w:tc>
        <w:tc>
          <w:tcPr>
            <w:tcW w:w="1276" w:type="dxa"/>
          </w:tcPr>
          <w:p w:rsidR="0044336C" w:rsidRPr="007E511D" w:rsidRDefault="0044336C" w:rsidP="00A1637D">
            <w:pPr>
              <w:spacing w:line="360" w:lineRule="auto"/>
              <w:jc w:val="center"/>
              <w:rPr>
                <w:color w:val="000000"/>
              </w:rPr>
            </w:pPr>
            <w:r>
              <w:rPr>
                <w:color w:val="000000"/>
              </w:rPr>
              <w:t>дистанционная</w:t>
            </w:r>
          </w:p>
        </w:tc>
        <w:tc>
          <w:tcPr>
            <w:tcW w:w="2126" w:type="dxa"/>
            <w:tcBorders>
              <w:top w:val="single" w:sz="4" w:space="0" w:color="auto"/>
              <w:bottom w:val="single" w:sz="4" w:space="0" w:color="auto"/>
            </w:tcBorders>
          </w:tcPr>
          <w:p w:rsidR="0044336C" w:rsidRDefault="0044336C" w:rsidP="00A1637D">
            <w:pPr>
              <w:rPr>
                <w:color w:val="000000"/>
              </w:rPr>
            </w:pPr>
            <w:r>
              <w:rPr>
                <w:color w:val="000000"/>
              </w:rPr>
              <w:t>Лялин Влад</w:t>
            </w:r>
          </w:p>
          <w:p w:rsidR="0044336C" w:rsidRDefault="0044336C" w:rsidP="00A1637D">
            <w:pPr>
              <w:rPr>
                <w:color w:val="000000"/>
              </w:rPr>
            </w:pPr>
          </w:p>
          <w:p w:rsidR="0044336C" w:rsidRDefault="0044336C" w:rsidP="00A1637D">
            <w:pPr>
              <w:rPr>
                <w:color w:val="000000"/>
              </w:rPr>
            </w:pPr>
            <w:proofErr w:type="spellStart"/>
            <w:r>
              <w:rPr>
                <w:color w:val="000000"/>
              </w:rPr>
              <w:t>Мамедрзаева</w:t>
            </w:r>
            <w:proofErr w:type="spellEnd"/>
            <w:r>
              <w:rPr>
                <w:color w:val="000000"/>
              </w:rPr>
              <w:t xml:space="preserve"> Р.</w:t>
            </w:r>
          </w:p>
          <w:p w:rsidR="00565759" w:rsidRDefault="00565759" w:rsidP="00A1637D">
            <w:pPr>
              <w:rPr>
                <w:color w:val="000000"/>
              </w:rPr>
            </w:pPr>
          </w:p>
          <w:p w:rsidR="0044336C" w:rsidRDefault="0044336C" w:rsidP="00A1637D">
            <w:pPr>
              <w:rPr>
                <w:color w:val="000000"/>
              </w:rPr>
            </w:pPr>
            <w:r>
              <w:rPr>
                <w:color w:val="000000"/>
              </w:rPr>
              <w:t>Соколова Виктория</w:t>
            </w:r>
          </w:p>
          <w:p w:rsidR="0044336C" w:rsidRPr="00EC3550" w:rsidRDefault="0044336C" w:rsidP="00A1637D">
            <w:pPr>
              <w:rPr>
                <w:color w:val="000000"/>
              </w:rPr>
            </w:pPr>
            <w:r>
              <w:rPr>
                <w:color w:val="000000"/>
              </w:rPr>
              <w:t>Шушкова Анастасия</w:t>
            </w:r>
          </w:p>
        </w:tc>
        <w:tc>
          <w:tcPr>
            <w:tcW w:w="993" w:type="dxa"/>
            <w:tcBorders>
              <w:top w:val="single" w:sz="4" w:space="0" w:color="auto"/>
              <w:bottom w:val="single" w:sz="4" w:space="0" w:color="auto"/>
            </w:tcBorders>
          </w:tcPr>
          <w:p w:rsidR="0044336C" w:rsidRDefault="0044336C" w:rsidP="0044336C">
            <w:pPr>
              <w:jc w:val="center"/>
              <w:rPr>
                <w:color w:val="000000"/>
              </w:rPr>
            </w:pPr>
            <w:r>
              <w:rPr>
                <w:color w:val="000000"/>
              </w:rPr>
              <w:t>6Б</w:t>
            </w:r>
          </w:p>
          <w:p w:rsidR="0044336C" w:rsidRDefault="0044336C" w:rsidP="0044336C">
            <w:pPr>
              <w:jc w:val="center"/>
              <w:rPr>
                <w:color w:val="000000"/>
              </w:rPr>
            </w:pPr>
          </w:p>
          <w:p w:rsidR="0044336C" w:rsidRDefault="0044336C" w:rsidP="0044336C">
            <w:pPr>
              <w:jc w:val="center"/>
              <w:rPr>
                <w:color w:val="000000"/>
              </w:rPr>
            </w:pPr>
            <w:r>
              <w:rPr>
                <w:color w:val="000000"/>
              </w:rPr>
              <w:t>6А</w:t>
            </w:r>
          </w:p>
          <w:p w:rsidR="00565759" w:rsidRDefault="00565759" w:rsidP="0044336C">
            <w:pPr>
              <w:jc w:val="center"/>
              <w:rPr>
                <w:color w:val="000000"/>
              </w:rPr>
            </w:pPr>
          </w:p>
          <w:p w:rsidR="0044336C" w:rsidRDefault="0044336C" w:rsidP="0044336C">
            <w:pPr>
              <w:jc w:val="center"/>
              <w:rPr>
                <w:color w:val="000000"/>
              </w:rPr>
            </w:pPr>
            <w:r>
              <w:rPr>
                <w:color w:val="000000"/>
              </w:rPr>
              <w:t>6А</w:t>
            </w:r>
          </w:p>
          <w:p w:rsidR="0044336C" w:rsidRDefault="0044336C" w:rsidP="0044336C">
            <w:pPr>
              <w:jc w:val="center"/>
              <w:rPr>
                <w:color w:val="000000"/>
              </w:rPr>
            </w:pPr>
          </w:p>
          <w:p w:rsidR="0044336C" w:rsidRPr="007E511D" w:rsidRDefault="0044336C" w:rsidP="0044336C">
            <w:pPr>
              <w:jc w:val="center"/>
              <w:rPr>
                <w:color w:val="000000"/>
              </w:rPr>
            </w:pPr>
            <w:r>
              <w:rPr>
                <w:color w:val="000000"/>
              </w:rPr>
              <w:t>7Б</w:t>
            </w:r>
          </w:p>
        </w:tc>
        <w:tc>
          <w:tcPr>
            <w:tcW w:w="1559" w:type="dxa"/>
          </w:tcPr>
          <w:p w:rsidR="0044336C" w:rsidRDefault="0044336C" w:rsidP="0044336C">
            <w:pPr>
              <w:jc w:val="center"/>
              <w:rPr>
                <w:color w:val="000000"/>
              </w:rPr>
            </w:pPr>
            <w:r>
              <w:rPr>
                <w:color w:val="000000"/>
              </w:rPr>
              <w:t>Диплом 3 степени</w:t>
            </w:r>
          </w:p>
          <w:p w:rsidR="0044336C" w:rsidRDefault="0044336C" w:rsidP="0044336C">
            <w:pPr>
              <w:jc w:val="center"/>
              <w:rPr>
                <w:color w:val="000000"/>
              </w:rPr>
            </w:pPr>
            <w:r>
              <w:rPr>
                <w:color w:val="000000"/>
              </w:rPr>
              <w:t>Диплом 3 степени</w:t>
            </w:r>
          </w:p>
          <w:p w:rsidR="0044336C" w:rsidRDefault="0044336C" w:rsidP="0044336C">
            <w:pPr>
              <w:jc w:val="center"/>
              <w:rPr>
                <w:color w:val="000000"/>
              </w:rPr>
            </w:pPr>
            <w:r>
              <w:rPr>
                <w:color w:val="000000"/>
              </w:rPr>
              <w:t>Диплом 2 степени</w:t>
            </w:r>
          </w:p>
          <w:p w:rsidR="0044336C" w:rsidRPr="007E511D" w:rsidRDefault="0044336C" w:rsidP="0044336C">
            <w:pPr>
              <w:jc w:val="center"/>
              <w:rPr>
                <w:color w:val="000000"/>
              </w:rPr>
            </w:pPr>
            <w:r>
              <w:rPr>
                <w:color w:val="000000"/>
              </w:rPr>
              <w:t>Диплом 2 степени</w:t>
            </w:r>
          </w:p>
        </w:tc>
      </w:tr>
      <w:tr w:rsidR="00346E67" w:rsidTr="00346E67">
        <w:trPr>
          <w:trHeight w:val="438"/>
        </w:trPr>
        <w:tc>
          <w:tcPr>
            <w:tcW w:w="1146" w:type="dxa"/>
          </w:tcPr>
          <w:p w:rsidR="00346E67" w:rsidRDefault="00346E67" w:rsidP="00346E67">
            <w:pPr>
              <w:jc w:val="center"/>
              <w:rPr>
                <w:color w:val="000000"/>
              </w:rPr>
            </w:pPr>
            <w:r>
              <w:rPr>
                <w:color w:val="000000"/>
              </w:rPr>
              <w:t>Ноябрь 2015</w:t>
            </w:r>
          </w:p>
        </w:tc>
        <w:tc>
          <w:tcPr>
            <w:tcW w:w="1407" w:type="dxa"/>
          </w:tcPr>
          <w:p w:rsidR="00346E67" w:rsidRDefault="00346E67" w:rsidP="00346E67">
            <w:pPr>
              <w:jc w:val="center"/>
              <w:rPr>
                <w:color w:val="000000"/>
              </w:rPr>
            </w:pPr>
            <w:r>
              <w:rPr>
                <w:color w:val="000000"/>
              </w:rPr>
              <w:t>Английский язык</w:t>
            </w:r>
          </w:p>
        </w:tc>
        <w:tc>
          <w:tcPr>
            <w:tcW w:w="1842" w:type="dxa"/>
          </w:tcPr>
          <w:p w:rsidR="00346E67" w:rsidRDefault="00346E67" w:rsidP="00346E67">
            <w:pPr>
              <w:jc w:val="center"/>
            </w:pPr>
            <w:r w:rsidRPr="00EC7D6A">
              <w:t>всероссийская олимпиада</w:t>
            </w:r>
          </w:p>
          <w:p w:rsidR="00346E67" w:rsidRDefault="00346E67" w:rsidP="00346E67">
            <w:pPr>
              <w:jc w:val="center"/>
            </w:pPr>
            <w:r>
              <w:t>городской этап</w:t>
            </w:r>
          </w:p>
        </w:tc>
        <w:tc>
          <w:tcPr>
            <w:tcW w:w="1276" w:type="dxa"/>
          </w:tcPr>
          <w:p w:rsidR="00346E67" w:rsidRDefault="00346E67" w:rsidP="00A1637D">
            <w:pPr>
              <w:jc w:val="center"/>
            </w:pPr>
            <w:r>
              <w:t>очно</w:t>
            </w:r>
          </w:p>
        </w:tc>
        <w:tc>
          <w:tcPr>
            <w:tcW w:w="2126" w:type="dxa"/>
            <w:tcBorders>
              <w:top w:val="single" w:sz="4" w:space="0" w:color="auto"/>
              <w:bottom w:val="single" w:sz="4" w:space="0" w:color="auto"/>
            </w:tcBorders>
          </w:tcPr>
          <w:p w:rsidR="00346E67" w:rsidRPr="008259F4" w:rsidRDefault="00346E67" w:rsidP="00346E67">
            <w:pPr>
              <w:pStyle w:val="a3"/>
              <w:ind w:left="0"/>
              <w:jc w:val="center"/>
            </w:pPr>
            <w:proofErr w:type="spellStart"/>
            <w:r>
              <w:t>Смельчакова</w:t>
            </w:r>
            <w:proofErr w:type="spellEnd"/>
            <w:r>
              <w:t xml:space="preserve"> Юлия</w:t>
            </w:r>
          </w:p>
        </w:tc>
        <w:tc>
          <w:tcPr>
            <w:tcW w:w="993" w:type="dxa"/>
            <w:tcBorders>
              <w:top w:val="single" w:sz="4" w:space="0" w:color="auto"/>
              <w:bottom w:val="single" w:sz="4" w:space="0" w:color="auto"/>
            </w:tcBorders>
          </w:tcPr>
          <w:p w:rsidR="00346E67" w:rsidRDefault="00346E67" w:rsidP="00A1637D">
            <w:pPr>
              <w:jc w:val="center"/>
            </w:pPr>
            <w:r>
              <w:t>8В</w:t>
            </w:r>
          </w:p>
        </w:tc>
        <w:tc>
          <w:tcPr>
            <w:tcW w:w="1559" w:type="dxa"/>
          </w:tcPr>
          <w:p w:rsidR="00346E67" w:rsidRDefault="00346E67" w:rsidP="00346E67">
            <w:pPr>
              <w:jc w:val="center"/>
            </w:pPr>
            <w:r>
              <w:t>участник</w:t>
            </w:r>
          </w:p>
        </w:tc>
      </w:tr>
      <w:tr w:rsidR="00346E67" w:rsidTr="00346E67">
        <w:trPr>
          <w:trHeight w:val="438"/>
        </w:trPr>
        <w:tc>
          <w:tcPr>
            <w:tcW w:w="1146" w:type="dxa"/>
          </w:tcPr>
          <w:p w:rsidR="00346E67" w:rsidRDefault="00346E67" w:rsidP="00346E67">
            <w:pPr>
              <w:jc w:val="center"/>
              <w:rPr>
                <w:color w:val="000000"/>
              </w:rPr>
            </w:pPr>
            <w:r>
              <w:rPr>
                <w:color w:val="000000"/>
              </w:rPr>
              <w:t>Ноябрь 2015</w:t>
            </w:r>
          </w:p>
        </w:tc>
        <w:tc>
          <w:tcPr>
            <w:tcW w:w="1407" w:type="dxa"/>
          </w:tcPr>
          <w:p w:rsidR="00346E67" w:rsidRDefault="00346E67" w:rsidP="00346E67">
            <w:pPr>
              <w:jc w:val="center"/>
              <w:rPr>
                <w:color w:val="000000"/>
              </w:rPr>
            </w:pPr>
            <w:r>
              <w:rPr>
                <w:color w:val="000000"/>
              </w:rPr>
              <w:t>Немецкий язык</w:t>
            </w:r>
          </w:p>
        </w:tc>
        <w:tc>
          <w:tcPr>
            <w:tcW w:w="1842" w:type="dxa"/>
          </w:tcPr>
          <w:p w:rsidR="00346E67" w:rsidRDefault="00346E67" w:rsidP="00346E67">
            <w:pPr>
              <w:jc w:val="center"/>
            </w:pPr>
            <w:r w:rsidRPr="00EC7D6A">
              <w:t>всероссийская олимпиада</w:t>
            </w:r>
          </w:p>
          <w:p w:rsidR="00346E67" w:rsidRDefault="00346E67" w:rsidP="00346E67">
            <w:pPr>
              <w:jc w:val="center"/>
            </w:pPr>
            <w:r>
              <w:t>городской этап</w:t>
            </w:r>
          </w:p>
        </w:tc>
        <w:tc>
          <w:tcPr>
            <w:tcW w:w="1276" w:type="dxa"/>
          </w:tcPr>
          <w:p w:rsidR="00346E67" w:rsidRDefault="00346E67" w:rsidP="00A1637D">
            <w:pPr>
              <w:jc w:val="center"/>
            </w:pPr>
            <w:r>
              <w:t>очно</w:t>
            </w:r>
          </w:p>
        </w:tc>
        <w:tc>
          <w:tcPr>
            <w:tcW w:w="2126" w:type="dxa"/>
            <w:tcBorders>
              <w:top w:val="single" w:sz="4" w:space="0" w:color="auto"/>
              <w:bottom w:val="single" w:sz="4" w:space="0" w:color="auto"/>
            </w:tcBorders>
          </w:tcPr>
          <w:p w:rsidR="00346E67" w:rsidRPr="008259F4" w:rsidRDefault="00346E67" w:rsidP="00346E67">
            <w:pPr>
              <w:pStyle w:val="a3"/>
              <w:ind w:left="0"/>
              <w:jc w:val="center"/>
            </w:pPr>
            <w:r>
              <w:t>Лыкова Анна</w:t>
            </w:r>
          </w:p>
        </w:tc>
        <w:tc>
          <w:tcPr>
            <w:tcW w:w="993" w:type="dxa"/>
            <w:tcBorders>
              <w:top w:val="single" w:sz="4" w:space="0" w:color="auto"/>
              <w:bottom w:val="single" w:sz="4" w:space="0" w:color="auto"/>
            </w:tcBorders>
          </w:tcPr>
          <w:p w:rsidR="00346E67" w:rsidRDefault="00346E67" w:rsidP="00A1637D">
            <w:pPr>
              <w:jc w:val="center"/>
            </w:pPr>
            <w:r>
              <w:t>7Б</w:t>
            </w:r>
          </w:p>
        </w:tc>
        <w:tc>
          <w:tcPr>
            <w:tcW w:w="1559" w:type="dxa"/>
          </w:tcPr>
          <w:p w:rsidR="00346E67" w:rsidRDefault="00346E67" w:rsidP="00346E67">
            <w:pPr>
              <w:jc w:val="center"/>
            </w:pPr>
            <w:r>
              <w:t>участник</w:t>
            </w:r>
          </w:p>
        </w:tc>
      </w:tr>
      <w:tr w:rsidR="00346E67" w:rsidTr="00346E67">
        <w:trPr>
          <w:trHeight w:val="438"/>
        </w:trPr>
        <w:tc>
          <w:tcPr>
            <w:tcW w:w="1146" w:type="dxa"/>
          </w:tcPr>
          <w:p w:rsidR="00346E67" w:rsidRDefault="00346E67" w:rsidP="00A1637D">
            <w:pPr>
              <w:spacing w:line="360" w:lineRule="auto"/>
              <w:jc w:val="center"/>
              <w:rPr>
                <w:color w:val="000000"/>
              </w:rPr>
            </w:pPr>
            <w:r>
              <w:rPr>
                <w:color w:val="000000"/>
              </w:rPr>
              <w:t>Декабрь 2015</w:t>
            </w:r>
          </w:p>
        </w:tc>
        <w:tc>
          <w:tcPr>
            <w:tcW w:w="1407" w:type="dxa"/>
          </w:tcPr>
          <w:p w:rsidR="00346E67" w:rsidRDefault="00346E67" w:rsidP="00A1637D">
            <w:pPr>
              <w:jc w:val="center"/>
            </w:pPr>
            <w:r>
              <w:rPr>
                <w:color w:val="000000"/>
              </w:rPr>
              <w:t xml:space="preserve">Английский язык </w:t>
            </w:r>
            <w:r>
              <w:t>Рыжий котёнок</w:t>
            </w:r>
          </w:p>
        </w:tc>
        <w:tc>
          <w:tcPr>
            <w:tcW w:w="1842" w:type="dxa"/>
          </w:tcPr>
          <w:p w:rsidR="00346E67" w:rsidRDefault="00346E67" w:rsidP="00A1637D">
            <w:pPr>
              <w:jc w:val="center"/>
            </w:pPr>
            <w:r>
              <w:t>VII всероссийская олимпиада по английскому языку</w:t>
            </w:r>
          </w:p>
        </w:tc>
        <w:tc>
          <w:tcPr>
            <w:tcW w:w="1276" w:type="dxa"/>
          </w:tcPr>
          <w:p w:rsidR="00346E67" w:rsidRDefault="00346E67" w:rsidP="00A1637D">
            <w:pPr>
              <w:jc w:val="center"/>
            </w:pPr>
            <w:r>
              <w:t>дистанционная</w:t>
            </w:r>
          </w:p>
        </w:tc>
        <w:tc>
          <w:tcPr>
            <w:tcW w:w="2126" w:type="dxa"/>
            <w:tcBorders>
              <w:top w:val="single" w:sz="4" w:space="0" w:color="auto"/>
              <w:bottom w:val="single" w:sz="4" w:space="0" w:color="auto"/>
            </w:tcBorders>
          </w:tcPr>
          <w:p w:rsidR="00346E67" w:rsidRDefault="00346E67" w:rsidP="00A1637D">
            <w:pPr>
              <w:pStyle w:val="a3"/>
              <w:ind w:left="0"/>
            </w:pPr>
            <w:proofErr w:type="spellStart"/>
            <w:r>
              <w:t>Клопова</w:t>
            </w:r>
            <w:proofErr w:type="spellEnd"/>
            <w:r>
              <w:t xml:space="preserve"> Виолетта</w:t>
            </w:r>
          </w:p>
          <w:p w:rsidR="00346E67" w:rsidRDefault="00346E67" w:rsidP="00A1637D">
            <w:pPr>
              <w:pStyle w:val="a3"/>
              <w:ind w:left="0"/>
            </w:pPr>
            <w:r>
              <w:t>Платонова Екатерина</w:t>
            </w:r>
          </w:p>
        </w:tc>
        <w:tc>
          <w:tcPr>
            <w:tcW w:w="993" w:type="dxa"/>
            <w:tcBorders>
              <w:top w:val="single" w:sz="4" w:space="0" w:color="auto"/>
              <w:bottom w:val="single" w:sz="4" w:space="0" w:color="auto"/>
            </w:tcBorders>
          </w:tcPr>
          <w:p w:rsidR="00346E67" w:rsidRDefault="00346E67" w:rsidP="00A1637D">
            <w:pPr>
              <w:jc w:val="center"/>
            </w:pPr>
            <w:r w:rsidRPr="008259F4">
              <w:t>3В</w:t>
            </w:r>
          </w:p>
          <w:p w:rsidR="00346E67" w:rsidRDefault="00346E67" w:rsidP="00A1637D">
            <w:pPr>
              <w:jc w:val="center"/>
            </w:pPr>
          </w:p>
          <w:p w:rsidR="00346E67" w:rsidRDefault="00346E67" w:rsidP="00A1637D">
            <w:pPr>
              <w:jc w:val="center"/>
            </w:pPr>
            <w:r w:rsidRPr="008259F4">
              <w:t>3В</w:t>
            </w:r>
          </w:p>
        </w:tc>
        <w:tc>
          <w:tcPr>
            <w:tcW w:w="1559" w:type="dxa"/>
          </w:tcPr>
          <w:p w:rsidR="00346E67" w:rsidRDefault="00346E67" w:rsidP="00A1637D">
            <w:r>
              <w:t>диплом 1 степени</w:t>
            </w:r>
          </w:p>
          <w:p w:rsidR="00346E67" w:rsidRDefault="00346E67" w:rsidP="00A1637D"/>
          <w:p w:rsidR="00346E67" w:rsidRDefault="00346E67" w:rsidP="00A1637D">
            <w:r>
              <w:t xml:space="preserve">дистанционная </w:t>
            </w:r>
          </w:p>
        </w:tc>
      </w:tr>
      <w:tr w:rsidR="00346E67" w:rsidTr="00346E67">
        <w:trPr>
          <w:trHeight w:val="438"/>
        </w:trPr>
        <w:tc>
          <w:tcPr>
            <w:tcW w:w="1146" w:type="dxa"/>
          </w:tcPr>
          <w:p w:rsidR="00346E67" w:rsidRPr="000A4C31" w:rsidRDefault="00346E67" w:rsidP="00A1637D">
            <w:pPr>
              <w:spacing w:line="360" w:lineRule="auto"/>
              <w:rPr>
                <w:color w:val="000000"/>
              </w:rPr>
            </w:pPr>
            <w:r w:rsidRPr="000A4C31">
              <w:rPr>
                <w:color w:val="000000"/>
              </w:rPr>
              <w:t xml:space="preserve">Декабрь </w:t>
            </w:r>
            <w:r>
              <w:rPr>
                <w:color w:val="000000"/>
              </w:rPr>
              <w:t xml:space="preserve">2015 </w:t>
            </w:r>
          </w:p>
        </w:tc>
        <w:tc>
          <w:tcPr>
            <w:tcW w:w="1407" w:type="dxa"/>
          </w:tcPr>
          <w:p w:rsidR="00346E67" w:rsidRPr="00F52DDE" w:rsidRDefault="00346E67" w:rsidP="00A1637D">
            <w:pPr>
              <w:jc w:val="center"/>
              <w:rPr>
                <w:color w:val="000000"/>
              </w:rPr>
            </w:pPr>
            <w:r>
              <w:rPr>
                <w:color w:val="000000"/>
              </w:rPr>
              <w:t>Английский язык «Британский бульдог»</w:t>
            </w:r>
          </w:p>
        </w:tc>
        <w:tc>
          <w:tcPr>
            <w:tcW w:w="1842" w:type="dxa"/>
          </w:tcPr>
          <w:p w:rsidR="00346E67" w:rsidRPr="00622082" w:rsidRDefault="00346E67" w:rsidP="00A1637D">
            <w:pPr>
              <w:spacing w:line="360" w:lineRule="auto"/>
              <w:jc w:val="center"/>
              <w:rPr>
                <w:color w:val="000000"/>
              </w:rPr>
            </w:pPr>
            <w:r>
              <w:rPr>
                <w:color w:val="000000"/>
              </w:rPr>
              <w:t>всероссийский</w:t>
            </w:r>
          </w:p>
        </w:tc>
        <w:tc>
          <w:tcPr>
            <w:tcW w:w="1276" w:type="dxa"/>
          </w:tcPr>
          <w:p w:rsidR="00346E67" w:rsidRPr="00622082" w:rsidRDefault="00346E67" w:rsidP="00A1637D">
            <w:pPr>
              <w:spacing w:line="360" w:lineRule="auto"/>
              <w:jc w:val="center"/>
              <w:rPr>
                <w:color w:val="000000"/>
              </w:rPr>
            </w:pPr>
            <w:r>
              <w:rPr>
                <w:color w:val="000000"/>
              </w:rPr>
              <w:t>очно</w:t>
            </w:r>
          </w:p>
        </w:tc>
        <w:tc>
          <w:tcPr>
            <w:tcW w:w="2126" w:type="dxa"/>
            <w:tcBorders>
              <w:top w:val="single" w:sz="4" w:space="0" w:color="auto"/>
              <w:bottom w:val="single" w:sz="4" w:space="0" w:color="auto"/>
            </w:tcBorders>
          </w:tcPr>
          <w:p w:rsidR="00346E67" w:rsidRDefault="00565759" w:rsidP="00565759">
            <w:pPr>
              <w:rPr>
                <w:color w:val="000000"/>
              </w:rPr>
            </w:pPr>
            <w:r>
              <w:rPr>
                <w:color w:val="000000"/>
              </w:rPr>
              <w:t>121</w:t>
            </w:r>
            <w:r w:rsidR="00346E67">
              <w:rPr>
                <w:color w:val="000000"/>
              </w:rPr>
              <w:t xml:space="preserve"> участников</w:t>
            </w:r>
          </w:p>
          <w:p w:rsidR="00346E67" w:rsidRDefault="00346E67" w:rsidP="00565759">
            <w:pPr>
              <w:rPr>
                <w:color w:val="000000"/>
              </w:rPr>
            </w:pPr>
          </w:p>
          <w:p w:rsidR="00346E67" w:rsidRDefault="00346E67" w:rsidP="00565759">
            <w:pPr>
              <w:rPr>
                <w:color w:val="000000"/>
              </w:rPr>
            </w:pPr>
            <w:proofErr w:type="spellStart"/>
            <w:r>
              <w:rPr>
                <w:color w:val="000000"/>
              </w:rPr>
              <w:t>Коржев</w:t>
            </w:r>
            <w:proofErr w:type="spellEnd"/>
            <w:r>
              <w:rPr>
                <w:color w:val="000000"/>
              </w:rPr>
              <w:t xml:space="preserve"> Егор</w:t>
            </w:r>
          </w:p>
          <w:p w:rsidR="00565759" w:rsidRDefault="00565759" w:rsidP="00565759">
            <w:pPr>
              <w:rPr>
                <w:color w:val="000000"/>
              </w:rPr>
            </w:pPr>
          </w:p>
          <w:p w:rsidR="00565759" w:rsidRDefault="00565759" w:rsidP="00565759">
            <w:pPr>
              <w:rPr>
                <w:color w:val="000000"/>
              </w:rPr>
            </w:pPr>
          </w:p>
          <w:p w:rsidR="00565759" w:rsidRDefault="00565759" w:rsidP="00565759">
            <w:pPr>
              <w:rPr>
                <w:color w:val="000000"/>
              </w:rPr>
            </w:pPr>
          </w:p>
          <w:p w:rsidR="00565759" w:rsidRDefault="00565759" w:rsidP="00565759">
            <w:pPr>
              <w:rPr>
                <w:color w:val="000000"/>
              </w:rPr>
            </w:pPr>
          </w:p>
          <w:p w:rsidR="00565759" w:rsidRDefault="00565759" w:rsidP="00565759">
            <w:pPr>
              <w:rPr>
                <w:color w:val="000000"/>
              </w:rPr>
            </w:pPr>
          </w:p>
          <w:p w:rsidR="00565759" w:rsidRPr="000A4C31" w:rsidRDefault="00565759" w:rsidP="00565759">
            <w:pPr>
              <w:rPr>
                <w:color w:val="000000"/>
              </w:rPr>
            </w:pPr>
            <w:r>
              <w:rPr>
                <w:color w:val="000000"/>
              </w:rPr>
              <w:t>Дворников Александр</w:t>
            </w:r>
          </w:p>
        </w:tc>
        <w:tc>
          <w:tcPr>
            <w:tcW w:w="993" w:type="dxa"/>
            <w:tcBorders>
              <w:top w:val="single" w:sz="4" w:space="0" w:color="auto"/>
              <w:bottom w:val="single" w:sz="4" w:space="0" w:color="auto"/>
            </w:tcBorders>
          </w:tcPr>
          <w:p w:rsidR="00346E67" w:rsidRDefault="00346E67" w:rsidP="00A1637D">
            <w:pPr>
              <w:jc w:val="center"/>
            </w:pPr>
            <w:r>
              <w:t>2-</w:t>
            </w:r>
            <w:r w:rsidR="00565759">
              <w:t>11</w:t>
            </w:r>
          </w:p>
          <w:p w:rsidR="00346E67" w:rsidRDefault="00346E67" w:rsidP="00A1637D">
            <w:pPr>
              <w:jc w:val="center"/>
            </w:pPr>
          </w:p>
          <w:p w:rsidR="00346E67" w:rsidRDefault="00346E67" w:rsidP="00A1637D">
            <w:pPr>
              <w:jc w:val="center"/>
            </w:pPr>
          </w:p>
          <w:p w:rsidR="00346E67" w:rsidRDefault="00346E67" w:rsidP="00A1637D">
            <w:pPr>
              <w:jc w:val="center"/>
            </w:pPr>
            <w:r>
              <w:t>3Б</w:t>
            </w:r>
          </w:p>
          <w:p w:rsidR="00565759" w:rsidRDefault="00565759" w:rsidP="00A1637D">
            <w:pPr>
              <w:jc w:val="center"/>
            </w:pPr>
          </w:p>
          <w:p w:rsidR="00565759" w:rsidRDefault="00565759" w:rsidP="00A1637D">
            <w:pPr>
              <w:jc w:val="center"/>
            </w:pPr>
          </w:p>
          <w:p w:rsidR="00565759" w:rsidRDefault="00565759" w:rsidP="00A1637D">
            <w:pPr>
              <w:jc w:val="center"/>
            </w:pPr>
          </w:p>
          <w:p w:rsidR="00565759" w:rsidRDefault="00565759" w:rsidP="00A1637D">
            <w:pPr>
              <w:jc w:val="center"/>
            </w:pPr>
          </w:p>
          <w:p w:rsidR="00565759" w:rsidRPr="008259F4" w:rsidRDefault="00565759" w:rsidP="00A1637D">
            <w:pPr>
              <w:jc w:val="center"/>
            </w:pPr>
            <w:r>
              <w:t>7 А</w:t>
            </w:r>
          </w:p>
        </w:tc>
        <w:tc>
          <w:tcPr>
            <w:tcW w:w="1559" w:type="dxa"/>
          </w:tcPr>
          <w:p w:rsidR="00346E67" w:rsidRDefault="00346E67" w:rsidP="00A1637D">
            <w:pPr>
              <w:rPr>
                <w:color w:val="000000"/>
              </w:rPr>
            </w:pPr>
            <w:r>
              <w:rPr>
                <w:color w:val="000000"/>
              </w:rPr>
              <w:t>Сертификаты участников</w:t>
            </w:r>
          </w:p>
          <w:p w:rsidR="00346E67" w:rsidRDefault="00346E67" w:rsidP="00A1637D"/>
          <w:p w:rsidR="00346E67" w:rsidRDefault="00346E67" w:rsidP="00A1637D">
            <w:r>
              <w:t xml:space="preserve">1 место в районе и </w:t>
            </w:r>
          </w:p>
          <w:p w:rsidR="00346E67" w:rsidRDefault="00346E67" w:rsidP="00A1637D">
            <w:r>
              <w:t>5 место в регионе</w:t>
            </w:r>
          </w:p>
          <w:p w:rsidR="00565759" w:rsidRDefault="00565759" w:rsidP="00A1637D">
            <w:r>
              <w:t>1 место в регионе</w:t>
            </w:r>
          </w:p>
          <w:p w:rsidR="00565759" w:rsidRDefault="00565759" w:rsidP="00A1637D"/>
        </w:tc>
      </w:tr>
      <w:tr w:rsidR="00346E67" w:rsidTr="00346E67">
        <w:trPr>
          <w:trHeight w:val="438"/>
        </w:trPr>
        <w:tc>
          <w:tcPr>
            <w:tcW w:w="1146" w:type="dxa"/>
          </w:tcPr>
          <w:p w:rsidR="00346E67" w:rsidRDefault="00346E67" w:rsidP="00A1637D">
            <w:pPr>
              <w:spacing w:line="360" w:lineRule="auto"/>
              <w:jc w:val="center"/>
              <w:rPr>
                <w:color w:val="000000"/>
              </w:rPr>
            </w:pPr>
            <w:r>
              <w:rPr>
                <w:color w:val="000000"/>
              </w:rPr>
              <w:t>18.12.</w:t>
            </w:r>
          </w:p>
          <w:p w:rsidR="00346E67" w:rsidRDefault="00346E67" w:rsidP="00A1637D">
            <w:pPr>
              <w:spacing w:line="360" w:lineRule="auto"/>
              <w:jc w:val="center"/>
              <w:rPr>
                <w:color w:val="000000"/>
              </w:rPr>
            </w:pPr>
            <w:r>
              <w:rPr>
                <w:color w:val="000000"/>
              </w:rPr>
              <w:t>2015</w:t>
            </w:r>
          </w:p>
        </w:tc>
        <w:tc>
          <w:tcPr>
            <w:tcW w:w="1407" w:type="dxa"/>
          </w:tcPr>
          <w:p w:rsidR="00346E67" w:rsidRDefault="00346E67" w:rsidP="00A1637D">
            <w:pPr>
              <w:jc w:val="center"/>
            </w:pPr>
            <w:r>
              <w:rPr>
                <w:color w:val="000000"/>
              </w:rPr>
              <w:t xml:space="preserve">Английский язык </w:t>
            </w:r>
            <w:r>
              <w:t>Рыжий кот</w:t>
            </w:r>
          </w:p>
        </w:tc>
        <w:tc>
          <w:tcPr>
            <w:tcW w:w="1842" w:type="dxa"/>
          </w:tcPr>
          <w:p w:rsidR="00346E67" w:rsidRDefault="00346E67" w:rsidP="00A1637D">
            <w:pPr>
              <w:jc w:val="center"/>
            </w:pPr>
            <w:r>
              <w:t>Всероссийская викторина «Мифология Древнего Востока»</w:t>
            </w:r>
          </w:p>
        </w:tc>
        <w:tc>
          <w:tcPr>
            <w:tcW w:w="1276" w:type="dxa"/>
          </w:tcPr>
          <w:p w:rsidR="00346E67" w:rsidRDefault="00346E67" w:rsidP="00A1637D">
            <w:pPr>
              <w:jc w:val="center"/>
            </w:pPr>
            <w:r>
              <w:t>дистанционная</w:t>
            </w:r>
          </w:p>
        </w:tc>
        <w:tc>
          <w:tcPr>
            <w:tcW w:w="2126" w:type="dxa"/>
            <w:tcBorders>
              <w:top w:val="single" w:sz="4" w:space="0" w:color="auto"/>
              <w:bottom w:val="single" w:sz="4" w:space="0" w:color="auto"/>
            </w:tcBorders>
          </w:tcPr>
          <w:p w:rsidR="00346E67" w:rsidRDefault="00346E67" w:rsidP="00A1637D">
            <w:pPr>
              <w:pStyle w:val="a3"/>
              <w:ind w:left="0"/>
            </w:pPr>
            <w:r>
              <w:t>Мирзоева Сабина</w:t>
            </w:r>
          </w:p>
        </w:tc>
        <w:tc>
          <w:tcPr>
            <w:tcW w:w="993" w:type="dxa"/>
            <w:tcBorders>
              <w:top w:val="single" w:sz="4" w:space="0" w:color="auto"/>
              <w:bottom w:val="single" w:sz="4" w:space="0" w:color="auto"/>
            </w:tcBorders>
          </w:tcPr>
          <w:p w:rsidR="00346E67" w:rsidRPr="008259F4" w:rsidRDefault="00346E67" w:rsidP="00A1637D">
            <w:pPr>
              <w:jc w:val="center"/>
            </w:pPr>
            <w:r>
              <w:t>8В</w:t>
            </w:r>
          </w:p>
        </w:tc>
        <w:tc>
          <w:tcPr>
            <w:tcW w:w="1559" w:type="dxa"/>
          </w:tcPr>
          <w:p w:rsidR="00346E67" w:rsidRDefault="00346E67" w:rsidP="00A1637D">
            <w:r>
              <w:t>диплом 3 степени</w:t>
            </w:r>
          </w:p>
          <w:p w:rsidR="00346E67" w:rsidRDefault="00346E67" w:rsidP="00A1637D"/>
        </w:tc>
      </w:tr>
      <w:tr w:rsidR="00346E67" w:rsidTr="00346E67">
        <w:trPr>
          <w:trHeight w:val="438"/>
        </w:trPr>
        <w:tc>
          <w:tcPr>
            <w:tcW w:w="1146" w:type="dxa"/>
          </w:tcPr>
          <w:p w:rsidR="00346E67" w:rsidRDefault="00346E67" w:rsidP="00A1637D">
            <w:pPr>
              <w:spacing w:line="360" w:lineRule="auto"/>
              <w:jc w:val="center"/>
              <w:rPr>
                <w:color w:val="000000"/>
              </w:rPr>
            </w:pPr>
            <w:r>
              <w:rPr>
                <w:color w:val="000000"/>
              </w:rPr>
              <w:t>18.12.</w:t>
            </w:r>
          </w:p>
          <w:p w:rsidR="00346E67" w:rsidRDefault="00346E67" w:rsidP="00A1637D">
            <w:pPr>
              <w:spacing w:line="360" w:lineRule="auto"/>
              <w:jc w:val="center"/>
              <w:rPr>
                <w:color w:val="000000"/>
              </w:rPr>
            </w:pPr>
            <w:r>
              <w:rPr>
                <w:color w:val="000000"/>
              </w:rPr>
              <w:t>2015</w:t>
            </w:r>
          </w:p>
        </w:tc>
        <w:tc>
          <w:tcPr>
            <w:tcW w:w="1407" w:type="dxa"/>
          </w:tcPr>
          <w:p w:rsidR="00346E67" w:rsidRDefault="00346E67" w:rsidP="00A1637D">
            <w:pPr>
              <w:jc w:val="center"/>
            </w:pPr>
            <w:r>
              <w:rPr>
                <w:color w:val="000000"/>
              </w:rPr>
              <w:t xml:space="preserve">Английский язык </w:t>
            </w:r>
            <w:r>
              <w:t>Рыжий кот</w:t>
            </w:r>
          </w:p>
        </w:tc>
        <w:tc>
          <w:tcPr>
            <w:tcW w:w="1842" w:type="dxa"/>
          </w:tcPr>
          <w:p w:rsidR="00346E67" w:rsidRDefault="00346E67" w:rsidP="00A1637D">
            <w:pPr>
              <w:jc w:val="center"/>
            </w:pPr>
            <w:r>
              <w:t>VI всероссийская олимпиада по английскому языку</w:t>
            </w:r>
          </w:p>
        </w:tc>
        <w:tc>
          <w:tcPr>
            <w:tcW w:w="1276" w:type="dxa"/>
          </w:tcPr>
          <w:p w:rsidR="00346E67" w:rsidRDefault="00346E67" w:rsidP="00A1637D">
            <w:pPr>
              <w:jc w:val="center"/>
            </w:pPr>
            <w:r>
              <w:t>дистанционная</w:t>
            </w:r>
          </w:p>
        </w:tc>
        <w:tc>
          <w:tcPr>
            <w:tcW w:w="2126" w:type="dxa"/>
            <w:tcBorders>
              <w:top w:val="single" w:sz="4" w:space="0" w:color="auto"/>
              <w:bottom w:val="single" w:sz="4" w:space="0" w:color="auto"/>
            </w:tcBorders>
          </w:tcPr>
          <w:p w:rsidR="00346E67" w:rsidRDefault="00346E67" w:rsidP="00A1637D">
            <w:pPr>
              <w:pStyle w:val="a3"/>
              <w:ind w:left="0"/>
            </w:pPr>
            <w:proofErr w:type="spellStart"/>
            <w:r>
              <w:t>Шабаров</w:t>
            </w:r>
            <w:proofErr w:type="spellEnd"/>
            <w:r>
              <w:t xml:space="preserve"> Даниил</w:t>
            </w:r>
          </w:p>
        </w:tc>
        <w:tc>
          <w:tcPr>
            <w:tcW w:w="993" w:type="dxa"/>
            <w:tcBorders>
              <w:top w:val="single" w:sz="4" w:space="0" w:color="auto"/>
              <w:bottom w:val="single" w:sz="4" w:space="0" w:color="auto"/>
            </w:tcBorders>
          </w:tcPr>
          <w:p w:rsidR="00346E67" w:rsidRDefault="00346E67" w:rsidP="00A1637D">
            <w:pPr>
              <w:jc w:val="center"/>
            </w:pPr>
            <w:r>
              <w:t>6Б</w:t>
            </w:r>
          </w:p>
        </w:tc>
        <w:tc>
          <w:tcPr>
            <w:tcW w:w="1559" w:type="dxa"/>
          </w:tcPr>
          <w:p w:rsidR="00346E67" w:rsidRDefault="00346E67" w:rsidP="00A1637D">
            <w:r>
              <w:t>диплом 1 степени</w:t>
            </w:r>
          </w:p>
          <w:p w:rsidR="00346E67" w:rsidRDefault="00346E67" w:rsidP="00A1637D"/>
        </w:tc>
      </w:tr>
      <w:tr w:rsidR="00346E67" w:rsidTr="00346E67">
        <w:trPr>
          <w:trHeight w:val="438"/>
        </w:trPr>
        <w:tc>
          <w:tcPr>
            <w:tcW w:w="1146" w:type="dxa"/>
          </w:tcPr>
          <w:p w:rsidR="00346E67" w:rsidRDefault="00346E67" w:rsidP="00A1637D">
            <w:pPr>
              <w:spacing w:line="360" w:lineRule="auto"/>
              <w:jc w:val="center"/>
              <w:rPr>
                <w:color w:val="000000"/>
              </w:rPr>
            </w:pPr>
            <w:r>
              <w:rPr>
                <w:color w:val="000000"/>
              </w:rPr>
              <w:t>30.12. 2015</w:t>
            </w:r>
          </w:p>
        </w:tc>
        <w:tc>
          <w:tcPr>
            <w:tcW w:w="1407" w:type="dxa"/>
          </w:tcPr>
          <w:p w:rsidR="00346E67" w:rsidRDefault="00346E67" w:rsidP="00A1637D">
            <w:pPr>
              <w:jc w:val="center"/>
            </w:pPr>
            <w:r>
              <w:rPr>
                <w:color w:val="000000"/>
              </w:rPr>
              <w:t xml:space="preserve">Английский язык </w:t>
            </w:r>
            <w:r>
              <w:t>Сундучок знаний</w:t>
            </w:r>
          </w:p>
        </w:tc>
        <w:tc>
          <w:tcPr>
            <w:tcW w:w="1842" w:type="dxa"/>
          </w:tcPr>
          <w:p w:rsidR="00346E67" w:rsidRDefault="00346E67" w:rsidP="00A1637D">
            <w:pPr>
              <w:jc w:val="center"/>
            </w:pPr>
            <w:r>
              <w:t>III всероссийская олимпиада «</w:t>
            </w:r>
            <w:proofErr w:type="spellStart"/>
            <w:r>
              <w:rPr>
                <w:lang w:val="en-US"/>
              </w:rPr>
              <w:t>kotofeyy</w:t>
            </w:r>
            <w:proofErr w:type="spellEnd"/>
            <w:r>
              <w:t>» по английскому языку</w:t>
            </w:r>
          </w:p>
        </w:tc>
        <w:tc>
          <w:tcPr>
            <w:tcW w:w="1276" w:type="dxa"/>
          </w:tcPr>
          <w:p w:rsidR="00346E67" w:rsidRDefault="00346E67" w:rsidP="00A1637D">
            <w:pPr>
              <w:jc w:val="center"/>
            </w:pPr>
            <w:r>
              <w:t>дистанционная</w:t>
            </w:r>
          </w:p>
        </w:tc>
        <w:tc>
          <w:tcPr>
            <w:tcW w:w="2126" w:type="dxa"/>
            <w:tcBorders>
              <w:top w:val="single" w:sz="4" w:space="0" w:color="auto"/>
              <w:bottom w:val="single" w:sz="4" w:space="0" w:color="auto"/>
            </w:tcBorders>
          </w:tcPr>
          <w:p w:rsidR="00346E67" w:rsidRDefault="00346E67" w:rsidP="00A1637D">
            <w:pPr>
              <w:pStyle w:val="a3"/>
              <w:ind w:left="0"/>
            </w:pPr>
            <w:r>
              <w:t>Барабанов Владислав</w:t>
            </w:r>
          </w:p>
          <w:p w:rsidR="00346E67" w:rsidRDefault="00346E67" w:rsidP="00A1637D">
            <w:pPr>
              <w:pStyle w:val="a3"/>
              <w:ind w:left="0"/>
            </w:pPr>
            <w:proofErr w:type="spellStart"/>
            <w:r>
              <w:t>Невзорова</w:t>
            </w:r>
            <w:proofErr w:type="spellEnd"/>
            <w:r>
              <w:t xml:space="preserve"> Тамара</w:t>
            </w:r>
          </w:p>
          <w:p w:rsidR="00346E67" w:rsidRDefault="00346E67" w:rsidP="00A1637D">
            <w:pPr>
              <w:pStyle w:val="a3"/>
              <w:ind w:left="0"/>
            </w:pPr>
            <w:proofErr w:type="spellStart"/>
            <w:r>
              <w:t>Коржев</w:t>
            </w:r>
            <w:proofErr w:type="spellEnd"/>
            <w:r>
              <w:t xml:space="preserve"> Егор</w:t>
            </w:r>
          </w:p>
          <w:p w:rsidR="00346E67" w:rsidRDefault="00346E67" w:rsidP="00A1637D">
            <w:pPr>
              <w:pStyle w:val="a3"/>
              <w:ind w:left="0"/>
            </w:pPr>
            <w:r>
              <w:t>Коробов Никита</w:t>
            </w:r>
          </w:p>
        </w:tc>
        <w:tc>
          <w:tcPr>
            <w:tcW w:w="993" w:type="dxa"/>
            <w:tcBorders>
              <w:top w:val="single" w:sz="4" w:space="0" w:color="auto"/>
              <w:bottom w:val="single" w:sz="4" w:space="0" w:color="auto"/>
            </w:tcBorders>
          </w:tcPr>
          <w:p w:rsidR="00346E67" w:rsidRDefault="00346E67" w:rsidP="00A1637D">
            <w:pPr>
              <w:jc w:val="center"/>
            </w:pPr>
            <w:r>
              <w:t>4В</w:t>
            </w:r>
          </w:p>
          <w:p w:rsidR="00346E67" w:rsidRDefault="00346E67" w:rsidP="00A1637D">
            <w:pPr>
              <w:jc w:val="center"/>
            </w:pPr>
          </w:p>
          <w:p w:rsidR="00346E67" w:rsidRDefault="00346E67" w:rsidP="00A1637D">
            <w:pPr>
              <w:jc w:val="center"/>
            </w:pPr>
            <w:r>
              <w:t>2В</w:t>
            </w:r>
          </w:p>
          <w:p w:rsidR="00346E67" w:rsidRDefault="00346E67" w:rsidP="00A1637D">
            <w:pPr>
              <w:jc w:val="center"/>
            </w:pPr>
          </w:p>
          <w:p w:rsidR="00346E67" w:rsidRDefault="00346E67" w:rsidP="00A1637D">
            <w:pPr>
              <w:jc w:val="center"/>
            </w:pPr>
            <w:r>
              <w:t>3Б</w:t>
            </w:r>
          </w:p>
          <w:p w:rsidR="00346E67" w:rsidRDefault="00346E67" w:rsidP="00A1637D">
            <w:pPr>
              <w:jc w:val="center"/>
            </w:pPr>
            <w:r>
              <w:t>3Д</w:t>
            </w:r>
          </w:p>
        </w:tc>
        <w:tc>
          <w:tcPr>
            <w:tcW w:w="1559" w:type="dxa"/>
          </w:tcPr>
          <w:p w:rsidR="00346E67" w:rsidRDefault="00346E67" w:rsidP="00346E67">
            <w:pPr>
              <w:jc w:val="center"/>
            </w:pPr>
            <w:r>
              <w:t>диплом 2 степени</w:t>
            </w:r>
          </w:p>
          <w:p w:rsidR="00346E67" w:rsidRDefault="00346E67" w:rsidP="00346E67">
            <w:pPr>
              <w:jc w:val="center"/>
            </w:pPr>
          </w:p>
          <w:p w:rsidR="00346E67" w:rsidRDefault="00346E67" w:rsidP="00346E67">
            <w:pPr>
              <w:jc w:val="center"/>
            </w:pPr>
            <w:r>
              <w:t>диплом 2 степени</w:t>
            </w:r>
          </w:p>
          <w:p w:rsidR="00346E67" w:rsidRDefault="00346E67" w:rsidP="00346E67">
            <w:pPr>
              <w:jc w:val="center"/>
            </w:pPr>
          </w:p>
          <w:p w:rsidR="00346E67" w:rsidRDefault="00346E67" w:rsidP="00346E67">
            <w:pPr>
              <w:jc w:val="center"/>
            </w:pPr>
            <w:r>
              <w:lastRenderedPageBreak/>
              <w:t>диплом 2 степени</w:t>
            </w:r>
          </w:p>
          <w:p w:rsidR="00346E67" w:rsidRDefault="00346E67" w:rsidP="00346E67">
            <w:pPr>
              <w:jc w:val="center"/>
            </w:pPr>
            <w:r>
              <w:t>диплом 2 степени</w:t>
            </w:r>
          </w:p>
        </w:tc>
      </w:tr>
      <w:tr w:rsidR="00346E67" w:rsidTr="00346E67">
        <w:trPr>
          <w:trHeight w:val="438"/>
        </w:trPr>
        <w:tc>
          <w:tcPr>
            <w:tcW w:w="1146" w:type="dxa"/>
          </w:tcPr>
          <w:p w:rsidR="00346E67" w:rsidRDefault="00346E67" w:rsidP="00A1637D">
            <w:pPr>
              <w:spacing w:line="360" w:lineRule="auto"/>
              <w:jc w:val="center"/>
              <w:rPr>
                <w:color w:val="000000"/>
              </w:rPr>
            </w:pPr>
            <w:r>
              <w:rPr>
                <w:color w:val="000000"/>
              </w:rPr>
              <w:lastRenderedPageBreak/>
              <w:t>23.03. 2016</w:t>
            </w:r>
          </w:p>
        </w:tc>
        <w:tc>
          <w:tcPr>
            <w:tcW w:w="1407" w:type="dxa"/>
          </w:tcPr>
          <w:p w:rsidR="00346E67" w:rsidRDefault="00346E67" w:rsidP="00A1637D">
            <w:pPr>
              <w:jc w:val="center"/>
            </w:pPr>
            <w:r>
              <w:rPr>
                <w:color w:val="000000"/>
              </w:rPr>
              <w:t xml:space="preserve">Английский язык </w:t>
            </w:r>
            <w:r>
              <w:t>Рыжий котёнок</w:t>
            </w:r>
          </w:p>
        </w:tc>
        <w:tc>
          <w:tcPr>
            <w:tcW w:w="1842" w:type="dxa"/>
          </w:tcPr>
          <w:p w:rsidR="00346E67" w:rsidRDefault="00346E67" w:rsidP="00A1637D">
            <w:pPr>
              <w:jc w:val="center"/>
            </w:pPr>
            <w:r>
              <w:t>VIII всероссийская олимпиада по английскому языку</w:t>
            </w:r>
          </w:p>
        </w:tc>
        <w:tc>
          <w:tcPr>
            <w:tcW w:w="1276" w:type="dxa"/>
          </w:tcPr>
          <w:p w:rsidR="00346E67" w:rsidRDefault="00346E67" w:rsidP="00A1637D">
            <w:pPr>
              <w:jc w:val="center"/>
            </w:pPr>
            <w:r>
              <w:t>дистанционная</w:t>
            </w:r>
          </w:p>
        </w:tc>
        <w:tc>
          <w:tcPr>
            <w:tcW w:w="2126" w:type="dxa"/>
            <w:tcBorders>
              <w:top w:val="single" w:sz="4" w:space="0" w:color="auto"/>
              <w:bottom w:val="single" w:sz="4" w:space="0" w:color="auto"/>
            </w:tcBorders>
          </w:tcPr>
          <w:p w:rsidR="00346E67" w:rsidRDefault="00346E67" w:rsidP="00A1637D">
            <w:pPr>
              <w:pStyle w:val="a3"/>
              <w:ind w:left="0"/>
            </w:pPr>
            <w:r>
              <w:t>Васильева Кристина</w:t>
            </w:r>
          </w:p>
          <w:p w:rsidR="00346E67" w:rsidRDefault="00346E67" w:rsidP="00A1637D">
            <w:pPr>
              <w:pStyle w:val="a3"/>
              <w:ind w:left="0"/>
            </w:pPr>
            <w:proofErr w:type="spellStart"/>
            <w:r>
              <w:t>Невзорова</w:t>
            </w:r>
            <w:proofErr w:type="spellEnd"/>
            <w:r>
              <w:t xml:space="preserve"> Тамара</w:t>
            </w:r>
          </w:p>
          <w:p w:rsidR="00346E67" w:rsidRDefault="00346E67" w:rsidP="00A1637D">
            <w:pPr>
              <w:pStyle w:val="a3"/>
              <w:ind w:left="0"/>
            </w:pPr>
            <w:r>
              <w:t>Ползиков Иван</w:t>
            </w:r>
          </w:p>
          <w:p w:rsidR="00346E67" w:rsidRDefault="00346E67" w:rsidP="00A1637D">
            <w:pPr>
              <w:pStyle w:val="a3"/>
              <w:ind w:left="0"/>
            </w:pPr>
            <w:proofErr w:type="spellStart"/>
            <w:r>
              <w:t>Хорохорин</w:t>
            </w:r>
            <w:proofErr w:type="spellEnd"/>
            <w:r>
              <w:t xml:space="preserve"> Роман</w:t>
            </w:r>
          </w:p>
          <w:p w:rsidR="00346E67" w:rsidRDefault="00346E67" w:rsidP="00A1637D">
            <w:pPr>
              <w:pStyle w:val="a3"/>
              <w:ind w:left="0"/>
            </w:pPr>
            <w:proofErr w:type="spellStart"/>
            <w:r>
              <w:t>Шведюк</w:t>
            </w:r>
            <w:proofErr w:type="spellEnd"/>
            <w:r>
              <w:t xml:space="preserve"> Виктория</w:t>
            </w:r>
          </w:p>
        </w:tc>
        <w:tc>
          <w:tcPr>
            <w:tcW w:w="993" w:type="dxa"/>
            <w:tcBorders>
              <w:top w:val="single" w:sz="4" w:space="0" w:color="auto"/>
              <w:bottom w:val="single" w:sz="4" w:space="0" w:color="auto"/>
            </w:tcBorders>
          </w:tcPr>
          <w:p w:rsidR="00346E67" w:rsidRDefault="00346E67" w:rsidP="00A1637D">
            <w:pPr>
              <w:jc w:val="center"/>
            </w:pPr>
            <w:r>
              <w:t>2В</w:t>
            </w:r>
          </w:p>
          <w:p w:rsidR="00346E67" w:rsidRDefault="00346E67" w:rsidP="00A1637D">
            <w:pPr>
              <w:jc w:val="center"/>
            </w:pPr>
          </w:p>
          <w:p w:rsidR="00346E67" w:rsidRDefault="00346E67" w:rsidP="00A1637D">
            <w:pPr>
              <w:jc w:val="center"/>
            </w:pPr>
            <w:r>
              <w:t>2В</w:t>
            </w:r>
          </w:p>
          <w:p w:rsidR="00346E67" w:rsidRDefault="00346E67" w:rsidP="00A1637D">
            <w:pPr>
              <w:jc w:val="center"/>
            </w:pPr>
          </w:p>
          <w:p w:rsidR="00346E67" w:rsidRDefault="00346E67" w:rsidP="00A1637D">
            <w:pPr>
              <w:jc w:val="center"/>
            </w:pPr>
            <w:r>
              <w:t>1Д</w:t>
            </w:r>
          </w:p>
          <w:p w:rsidR="00346E67" w:rsidRDefault="00346E67" w:rsidP="00A1637D">
            <w:pPr>
              <w:jc w:val="center"/>
            </w:pPr>
            <w:r>
              <w:t>2А</w:t>
            </w:r>
          </w:p>
          <w:p w:rsidR="00346E67" w:rsidRDefault="00346E67" w:rsidP="00A1637D">
            <w:pPr>
              <w:jc w:val="center"/>
            </w:pPr>
          </w:p>
          <w:p w:rsidR="00346E67" w:rsidRDefault="00346E67" w:rsidP="00A1637D">
            <w:pPr>
              <w:jc w:val="center"/>
            </w:pPr>
            <w:r>
              <w:t>2А</w:t>
            </w:r>
          </w:p>
        </w:tc>
        <w:tc>
          <w:tcPr>
            <w:tcW w:w="1559" w:type="dxa"/>
          </w:tcPr>
          <w:p w:rsidR="00346E67" w:rsidRDefault="00346E67" w:rsidP="00346E67">
            <w:pPr>
              <w:jc w:val="center"/>
            </w:pPr>
            <w:r>
              <w:t>диплом 1 степени</w:t>
            </w:r>
          </w:p>
          <w:p w:rsidR="00346E67" w:rsidRDefault="00346E67" w:rsidP="00346E67">
            <w:pPr>
              <w:jc w:val="center"/>
            </w:pPr>
          </w:p>
          <w:p w:rsidR="00346E67" w:rsidRDefault="00346E67" w:rsidP="00346E67">
            <w:pPr>
              <w:jc w:val="center"/>
            </w:pPr>
            <w:r>
              <w:t>диплом 2 степени</w:t>
            </w:r>
          </w:p>
          <w:p w:rsidR="00346E67" w:rsidRDefault="00346E67" w:rsidP="00346E67">
            <w:pPr>
              <w:jc w:val="center"/>
            </w:pPr>
          </w:p>
          <w:p w:rsidR="00346E67" w:rsidRDefault="00346E67" w:rsidP="00346E67">
            <w:pPr>
              <w:jc w:val="center"/>
            </w:pPr>
            <w:r>
              <w:t>участник</w:t>
            </w:r>
          </w:p>
          <w:p w:rsidR="00346E67" w:rsidRDefault="00346E67" w:rsidP="00346E67">
            <w:pPr>
              <w:jc w:val="center"/>
            </w:pPr>
            <w:r>
              <w:t>диплом 2 степени</w:t>
            </w:r>
          </w:p>
          <w:p w:rsidR="00346E67" w:rsidRDefault="00346E67" w:rsidP="00346E67">
            <w:pPr>
              <w:jc w:val="center"/>
            </w:pPr>
          </w:p>
          <w:p w:rsidR="00346E67" w:rsidRDefault="00346E67" w:rsidP="00346E67">
            <w:pPr>
              <w:jc w:val="center"/>
            </w:pPr>
            <w:r>
              <w:t>диплом 1 степени</w:t>
            </w:r>
          </w:p>
          <w:p w:rsidR="00346E67" w:rsidRDefault="00346E67" w:rsidP="00346E67">
            <w:pPr>
              <w:jc w:val="center"/>
            </w:pPr>
          </w:p>
        </w:tc>
      </w:tr>
      <w:tr w:rsidR="00346E67" w:rsidTr="00346E67">
        <w:trPr>
          <w:trHeight w:val="438"/>
        </w:trPr>
        <w:tc>
          <w:tcPr>
            <w:tcW w:w="1146" w:type="dxa"/>
          </w:tcPr>
          <w:p w:rsidR="00346E67" w:rsidRDefault="00346E67" w:rsidP="00A1637D">
            <w:pPr>
              <w:spacing w:line="360" w:lineRule="auto"/>
              <w:jc w:val="center"/>
              <w:rPr>
                <w:color w:val="000000"/>
              </w:rPr>
            </w:pPr>
            <w:r>
              <w:rPr>
                <w:color w:val="000000"/>
              </w:rPr>
              <w:t>Апрель 2016</w:t>
            </w:r>
          </w:p>
        </w:tc>
        <w:tc>
          <w:tcPr>
            <w:tcW w:w="1407" w:type="dxa"/>
          </w:tcPr>
          <w:p w:rsidR="00346E67" w:rsidRDefault="00346E67" w:rsidP="00A1637D">
            <w:pPr>
              <w:jc w:val="center"/>
              <w:rPr>
                <w:color w:val="000000"/>
              </w:rPr>
            </w:pPr>
            <w:r>
              <w:rPr>
                <w:color w:val="000000"/>
              </w:rPr>
              <w:t>Немецкий язык «Я - энциклопедия»</w:t>
            </w:r>
          </w:p>
        </w:tc>
        <w:tc>
          <w:tcPr>
            <w:tcW w:w="1842" w:type="dxa"/>
          </w:tcPr>
          <w:p w:rsidR="00346E67" w:rsidRDefault="00346E67" w:rsidP="00346E67">
            <w:pPr>
              <w:jc w:val="center"/>
            </w:pPr>
            <w:r>
              <w:t>всероссийская олимпиада по немецкому языку</w:t>
            </w:r>
          </w:p>
        </w:tc>
        <w:tc>
          <w:tcPr>
            <w:tcW w:w="1276" w:type="dxa"/>
          </w:tcPr>
          <w:p w:rsidR="00346E67" w:rsidRDefault="00346E67" w:rsidP="00A1637D">
            <w:pPr>
              <w:jc w:val="center"/>
            </w:pPr>
            <w:r>
              <w:t>дистанционная</w:t>
            </w:r>
          </w:p>
        </w:tc>
        <w:tc>
          <w:tcPr>
            <w:tcW w:w="2126" w:type="dxa"/>
            <w:tcBorders>
              <w:top w:val="single" w:sz="4" w:space="0" w:color="auto"/>
              <w:bottom w:val="single" w:sz="4" w:space="0" w:color="auto"/>
            </w:tcBorders>
          </w:tcPr>
          <w:p w:rsidR="00346E67" w:rsidRDefault="00346E67" w:rsidP="00346E67">
            <w:pPr>
              <w:pStyle w:val="a3"/>
              <w:ind w:left="0"/>
              <w:jc w:val="center"/>
            </w:pPr>
            <w:r>
              <w:t>7 участников</w:t>
            </w:r>
          </w:p>
          <w:p w:rsidR="00346E67" w:rsidRDefault="00346E67" w:rsidP="00346E67">
            <w:pPr>
              <w:pStyle w:val="a3"/>
              <w:ind w:left="0"/>
              <w:jc w:val="center"/>
            </w:pPr>
            <w:proofErr w:type="spellStart"/>
            <w:r>
              <w:t>Поселенов</w:t>
            </w:r>
            <w:proofErr w:type="spellEnd"/>
            <w:r>
              <w:t xml:space="preserve"> Егор</w:t>
            </w:r>
          </w:p>
        </w:tc>
        <w:tc>
          <w:tcPr>
            <w:tcW w:w="993" w:type="dxa"/>
            <w:tcBorders>
              <w:top w:val="single" w:sz="4" w:space="0" w:color="auto"/>
              <w:bottom w:val="single" w:sz="4" w:space="0" w:color="auto"/>
            </w:tcBorders>
          </w:tcPr>
          <w:p w:rsidR="00346E67" w:rsidRDefault="00346E67" w:rsidP="00A1637D">
            <w:pPr>
              <w:jc w:val="center"/>
            </w:pPr>
          </w:p>
          <w:p w:rsidR="00346E67" w:rsidRDefault="00346E67" w:rsidP="00A1637D">
            <w:pPr>
              <w:jc w:val="center"/>
            </w:pPr>
            <w:r>
              <w:t>7Б</w:t>
            </w:r>
          </w:p>
        </w:tc>
        <w:tc>
          <w:tcPr>
            <w:tcW w:w="1559" w:type="dxa"/>
          </w:tcPr>
          <w:p w:rsidR="00346E67" w:rsidRDefault="00346E67" w:rsidP="00A1637D"/>
          <w:p w:rsidR="00346E67" w:rsidRDefault="00346E67" w:rsidP="00346E67">
            <w:pPr>
              <w:jc w:val="center"/>
            </w:pPr>
            <w:r>
              <w:t>дипломант</w:t>
            </w:r>
          </w:p>
        </w:tc>
      </w:tr>
      <w:tr w:rsidR="00657827" w:rsidTr="00346E67">
        <w:trPr>
          <w:trHeight w:val="438"/>
        </w:trPr>
        <w:tc>
          <w:tcPr>
            <w:tcW w:w="1146" w:type="dxa"/>
          </w:tcPr>
          <w:p w:rsidR="00657827" w:rsidRDefault="00657827" w:rsidP="00A1637D">
            <w:pPr>
              <w:spacing w:line="360" w:lineRule="auto"/>
              <w:jc w:val="center"/>
              <w:rPr>
                <w:color w:val="000000"/>
              </w:rPr>
            </w:pPr>
            <w:r>
              <w:rPr>
                <w:color w:val="000000"/>
              </w:rPr>
              <w:t>22.04.16</w:t>
            </w:r>
          </w:p>
        </w:tc>
        <w:tc>
          <w:tcPr>
            <w:tcW w:w="1407" w:type="dxa"/>
          </w:tcPr>
          <w:p w:rsidR="00657827" w:rsidRDefault="00657827" w:rsidP="00A1637D">
            <w:pPr>
              <w:jc w:val="center"/>
              <w:rPr>
                <w:color w:val="000000"/>
              </w:rPr>
            </w:pPr>
            <w:r>
              <w:rPr>
                <w:color w:val="000000"/>
              </w:rPr>
              <w:t>Французский язык</w:t>
            </w:r>
          </w:p>
          <w:p w:rsidR="00657827" w:rsidRDefault="00657827" w:rsidP="00A1637D">
            <w:pPr>
              <w:jc w:val="center"/>
              <w:rPr>
                <w:color w:val="000000"/>
              </w:rPr>
            </w:pPr>
            <w:r>
              <w:rPr>
                <w:color w:val="000000"/>
              </w:rPr>
              <w:t>Учитель Белоусова О.Н.</w:t>
            </w:r>
          </w:p>
        </w:tc>
        <w:tc>
          <w:tcPr>
            <w:tcW w:w="1842" w:type="dxa"/>
          </w:tcPr>
          <w:p w:rsidR="00657827" w:rsidRDefault="00657827" w:rsidP="00657827">
            <w:pPr>
              <w:jc w:val="center"/>
            </w:pPr>
            <w:r>
              <w:t>Региональная викторина по французскому языку «Знаете ли вы Францию?»</w:t>
            </w:r>
          </w:p>
        </w:tc>
        <w:tc>
          <w:tcPr>
            <w:tcW w:w="1276" w:type="dxa"/>
          </w:tcPr>
          <w:p w:rsidR="00657827" w:rsidRDefault="00657827" w:rsidP="00A1637D">
            <w:pPr>
              <w:jc w:val="center"/>
            </w:pPr>
            <w:r>
              <w:t>очная</w:t>
            </w:r>
          </w:p>
        </w:tc>
        <w:tc>
          <w:tcPr>
            <w:tcW w:w="2126" w:type="dxa"/>
            <w:tcBorders>
              <w:top w:val="single" w:sz="4" w:space="0" w:color="auto"/>
              <w:bottom w:val="single" w:sz="4" w:space="0" w:color="auto"/>
            </w:tcBorders>
          </w:tcPr>
          <w:p w:rsidR="00657827" w:rsidRDefault="00657827" w:rsidP="00657827">
            <w:pPr>
              <w:pStyle w:val="a3"/>
              <w:ind w:left="0"/>
              <w:jc w:val="center"/>
            </w:pPr>
            <w:r>
              <w:t xml:space="preserve">Сборная команда школы </w:t>
            </w:r>
          </w:p>
        </w:tc>
        <w:tc>
          <w:tcPr>
            <w:tcW w:w="993" w:type="dxa"/>
            <w:tcBorders>
              <w:top w:val="single" w:sz="4" w:space="0" w:color="auto"/>
              <w:bottom w:val="single" w:sz="4" w:space="0" w:color="auto"/>
            </w:tcBorders>
          </w:tcPr>
          <w:p w:rsidR="00657827" w:rsidRDefault="00657827" w:rsidP="00A1637D">
            <w:pPr>
              <w:jc w:val="center"/>
            </w:pPr>
            <w:r>
              <w:t xml:space="preserve">5-9 </w:t>
            </w:r>
            <w:proofErr w:type="spellStart"/>
            <w:r>
              <w:t>кл</w:t>
            </w:r>
            <w:proofErr w:type="spellEnd"/>
          </w:p>
        </w:tc>
        <w:tc>
          <w:tcPr>
            <w:tcW w:w="1559" w:type="dxa"/>
          </w:tcPr>
          <w:p w:rsidR="00657827" w:rsidRDefault="00657827" w:rsidP="00657827">
            <w:pPr>
              <w:jc w:val="center"/>
            </w:pPr>
            <w:r>
              <w:t>3 место</w:t>
            </w:r>
          </w:p>
        </w:tc>
      </w:tr>
      <w:tr w:rsidR="00346E67" w:rsidTr="00346E67">
        <w:trPr>
          <w:trHeight w:val="438"/>
        </w:trPr>
        <w:tc>
          <w:tcPr>
            <w:tcW w:w="1146" w:type="dxa"/>
          </w:tcPr>
          <w:p w:rsidR="00346E67" w:rsidRDefault="00346E67" w:rsidP="00A1637D">
            <w:pPr>
              <w:spacing w:line="360" w:lineRule="auto"/>
              <w:jc w:val="center"/>
              <w:rPr>
                <w:color w:val="000000"/>
              </w:rPr>
            </w:pPr>
            <w:r>
              <w:rPr>
                <w:color w:val="000000"/>
              </w:rPr>
              <w:t>Май 2016</w:t>
            </w:r>
          </w:p>
        </w:tc>
        <w:tc>
          <w:tcPr>
            <w:tcW w:w="1407" w:type="dxa"/>
          </w:tcPr>
          <w:p w:rsidR="00346E67" w:rsidRDefault="00346E67" w:rsidP="00A1637D">
            <w:pPr>
              <w:jc w:val="center"/>
            </w:pPr>
            <w:r>
              <w:rPr>
                <w:color w:val="000000"/>
              </w:rPr>
              <w:t xml:space="preserve">Английский язык </w:t>
            </w:r>
            <w:r>
              <w:t>Юное дарование</w:t>
            </w:r>
          </w:p>
        </w:tc>
        <w:tc>
          <w:tcPr>
            <w:tcW w:w="1842" w:type="dxa"/>
          </w:tcPr>
          <w:p w:rsidR="00346E67" w:rsidRDefault="00346E67" w:rsidP="00A1637D">
            <w:pPr>
              <w:jc w:val="center"/>
            </w:pPr>
            <w:r>
              <w:t>всероссийская олимпиада по английскому языку</w:t>
            </w:r>
          </w:p>
        </w:tc>
        <w:tc>
          <w:tcPr>
            <w:tcW w:w="1276" w:type="dxa"/>
          </w:tcPr>
          <w:p w:rsidR="00346E67" w:rsidRDefault="00346E67" w:rsidP="00A1637D">
            <w:pPr>
              <w:jc w:val="center"/>
            </w:pPr>
            <w:r>
              <w:t>дистанционная</w:t>
            </w:r>
          </w:p>
        </w:tc>
        <w:tc>
          <w:tcPr>
            <w:tcW w:w="2126" w:type="dxa"/>
            <w:tcBorders>
              <w:top w:val="single" w:sz="4" w:space="0" w:color="auto"/>
              <w:bottom w:val="single" w:sz="4" w:space="0" w:color="auto"/>
            </w:tcBorders>
          </w:tcPr>
          <w:p w:rsidR="00346E67" w:rsidRDefault="00346E67" w:rsidP="00A1637D">
            <w:pPr>
              <w:pStyle w:val="a3"/>
              <w:ind w:left="0"/>
            </w:pPr>
            <w:r>
              <w:t>Завьялова Алёна</w:t>
            </w:r>
          </w:p>
          <w:p w:rsidR="00346E67" w:rsidRDefault="00346E67" w:rsidP="00A1637D">
            <w:pPr>
              <w:pStyle w:val="a3"/>
              <w:ind w:left="0"/>
            </w:pPr>
          </w:p>
          <w:p w:rsidR="00346E67" w:rsidRDefault="00346E67" w:rsidP="00A1637D">
            <w:pPr>
              <w:pStyle w:val="a3"/>
              <w:ind w:left="0"/>
            </w:pPr>
            <w:proofErr w:type="spellStart"/>
            <w:r>
              <w:t>Жиркова</w:t>
            </w:r>
            <w:proofErr w:type="spellEnd"/>
            <w:r>
              <w:t xml:space="preserve"> Елизавета</w:t>
            </w:r>
          </w:p>
          <w:p w:rsidR="00346E67" w:rsidRDefault="00346E67" w:rsidP="00A1637D">
            <w:pPr>
              <w:pStyle w:val="a3"/>
              <w:ind w:left="0"/>
            </w:pPr>
            <w:r>
              <w:t>Исаков Максим</w:t>
            </w:r>
          </w:p>
          <w:p w:rsidR="005F50B9" w:rsidRDefault="005F50B9" w:rsidP="00A1637D">
            <w:pPr>
              <w:pStyle w:val="a3"/>
              <w:ind w:left="0"/>
            </w:pPr>
          </w:p>
          <w:p w:rsidR="00346E67" w:rsidRDefault="00346E67" w:rsidP="00A1637D">
            <w:pPr>
              <w:pStyle w:val="a3"/>
              <w:ind w:left="0"/>
            </w:pPr>
            <w:proofErr w:type="spellStart"/>
            <w:r>
              <w:t>Клопова</w:t>
            </w:r>
            <w:proofErr w:type="spellEnd"/>
            <w:r>
              <w:t xml:space="preserve"> Виолетта</w:t>
            </w:r>
          </w:p>
          <w:p w:rsidR="005F50B9" w:rsidRDefault="005F50B9" w:rsidP="00A1637D">
            <w:pPr>
              <w:pStyle w:val="a3"/>
              <w:ind w:left="0"/>
            </w:pPr>
          </w:p>
          <w:p w:rsidR="00346E67" w:rsidRDefault="00346E67" w:rsidP="00A1637D">
            <w:pPr>
              <w:pStyle w:val="a3"/>
              <w:ind w:left="0"/>
            </w:pPr>
            <w:proofErr w:type="spellStart"/>
            <w:r>
              <w:t>Дравсаль</w:t>
            </w:r>
            <w:proofErr w:type="spellEnd"/>
            <w:r>
              <w:t xml:space="preserve"> Матвей</w:t>
            </w:r>
          </w:p>
          <w:p w:rsidR="005F50B9" w:rsidRDefault="005F50B9" w:rsidP="00A1637D">
            <w:pPr>
              <w:pStyle w:val="a3"/>
              <w:ind w:left="0"/>
            </w:pPr>
          </w:p>
          <w:p w:rsidR="00346E67" w:rsidRDefault="00346E67" w:rsidP="00A1637D">
            <w:pPr>
              <w:pStyle w:val="a3"/>
              <w:ind w:left="0"/>
            </w:pPr>
            <w:proofErr w:type="spellStart"/>
            <w:r>
              <w:t>Колышкин</w:t>
            </w:r>
            <w:proofErr w:type="spellEnd"/>
            <w:r>
              <w:t xml:space="preserve"> Матвей</w:t>
            </w:r>
          </w:p>
          <w:p w:rsidR="00346E67" w:rsidRDefault="00346E67" w:rsidP="00A1637D">
            <w:pPr>
              <w:pStyle w:val="a3"/>
              <w:ind w:left="0"/>
            </w:pPr>
            <w:proofErr w:type="spellStart"/>
            <w:r>
              <w:t>Коржев</w:t>
            </w:r>
            <w:proofErr w:type="spellEnd"/>
            <w:r>
              <w:t xml:space="preserve"> Егор</w:t>
            </w:r>
          </w:p>
          <w:p w:rsidR="00346E67" w:rsidRDefault="00346E67" w:rsidP="00A1637D">
            <w:pPr>
              <w:pStyle w:val="a3"/>
              <w:ind w:left="0"/>
            </w:pPr>
          </w:p>
          <w:p w:rsidR="00346E67" w:rsidRDefault="00346E67" w:rsidP="00A1637D">
            <w:pPr>
              <w:pStyle w:val="a3"/>
              <w:ind w:left="0"/>
            </w:pPr>
            <w:r>
              <w:t>Кузнецов Илья</w:t>
            </w:r>
          </w:p>
          <w:p w:rsidR="005F50B9" w:rsidRDefault="005F50B9" w:rsidP="00A1637D">
            <w:pPr>
              <w:pStyle w:val="a3"/>
              <w:ind w:left="0"/>
            </w:pPr>
          </w:p>
          <w:p w:rsidR="00346E67" w:rsidRDefault="00346E67" w:rsidP="00A1637D">
            <w:pPr>
              <w:pStyle w:val="a3"/>
              <w:ind w:left="0"/>
            </w:pPr>
            <w:r>
              <w:t>Маслова Юлия</w:t>
            </w:r>
          </w:p>
          <w:p w:rsidR="005F50B9" w:rsidRDefault="005F50B9" w:rsidP="00A1637D">
            <w:pPr>
              <w:pStyle w:val="a3"/>
              <w:ind w:left="0"/>
            </w:pPr>
          </w:p>
          <w:p w:rsidR="00346E67" w:rsidRDefault="00346E67" w:rsidP="00A1637D">
            <w:pPr>
              <w:pStyle w:val="a3"/>
              <w:ind w:left="0"/>
            </w:pPr>
            <w:r>
              <w:t>Павлов Илья</w:t>
            </w:r>
          </w:p>
          <w:p w:rsidR="005F50B9" w:rsidRDefault="005F50B9" w:rsidP="00A1637D">
            <w:pPr>
              <w:pStyle w:val="a3"/>
              <w:ind w:left="0"/>
            </w:pPr>
          </w:p>
          <w:p w:rsidR="00346E67" w:rsidRDefault="00346E67" w:rsidP="00A1637D">
            <w:pPr>
              <w:pStyle w:val="a3"/>
              <w:ind w:left="0"/>
            </w:pPr>
            <w:r>
              <w:t>Полякова Александра</w:t>
            </w:r>
          </w:p>
          <w:p w:rsidR="00346E67" w:rsidRDefault="00346E67" w:rsidP="00A1637D">
            <w:pPr>
              <w:pStyle w:val="a3"/>
              <w:ind w:left="0"/>
            </w:pPr>
            <w:r>
              <w:t>Редькина Варвара</w:t>
            </w:r>
          </w:p>
          <w:p w:rsidR="005F50B9" w:rsidRDefault="005F50B9" w:rsidP="00A1637D">
            <w:pPr>
              <w:pStyle w:val="a3"/>
              <w:ind w:left="0"/>
            </w:pPr>
          </w:p>
          <w:p w:rsidR="00346E67" w:rsidRDefault="00346E67" w:rsidP="00A1637D">
            <w:pPr>
              <w:pStyle w:val="a3"/>
              <w:ind w:left="0"/>
            </w:pPr>
            <w:r>
              <w:t>Федулов Максим</w:t>
            </w:r>
          </w:p>
          <w:p w:rsidR="005F50B9" w:rsidRDefault="005F50B9" w:rsidP="00A1637D">
            <w:pPr>
              <w:pStyle w:val="a3"/>
              <w:ind w:left="0"/>
            </w:pPr>
          </w:p>
          <w:p w:rsidR="00346E67" w:rsidRDefault="00346E67" w:rsidP="00A1637D">
            <w:pPr>
              <w:pStyle w:val="a3"/>
              <w:ind w:left="0"/>
            </w:pPr>
            <w:r>
              <w:t>Филинков Антон</w:t>
            </w:r>
          </w:p>
          <w:p w:rsidR="005F50B9" w:rsidRDefault="005F50B9" w:rsidP="00A1637D">
            <w:pPr>
              <w:pStyle w:val="a3"/>
              <w:ind w:left="0"/>
            </w:pPr>
          </w:p>
          <w:p w:rsidR="00346E67" w:rsidRDefault="00346E67" w:rsidP="00A1637D">
            <w:pPr>
              <w:pStyle w:val="a3"/>
              <w:ind w:left="0"/>
            </w:pPr>
            <w:r>
              <w:t>Барабанов Владислав</w:t>
            </w:r>
          </w:p>
          <w:p w:rsidR="00346E67" w:rsidRDefault="00346E67" w:rsidP="00A1637D">
            <w:pPr>
              <w:pStyle w:val="a3"/>
              <w:ind w:left="0"/>
            </w:pPr>
            <w:r>
              <w:t>Богомолова Вероника</w:t>
            </w:r>
          </w:p>
          <w:p w:rsidR="00346E67" w:rsidRDefault="00346E67" w:rsidP="00A1637D">
            <w:pPr>
              <w:pStyle w:val="a3"/>
              <w:ind w:left="0"/>
            </w:pPr>
            <w:r>
              <w:t>Михайлов Александр</w:t>
            </w:r>
          </w:p>
          <w:p w:rsidR="00346E67" w:rsidRDefault="00346E67" w:rsidP="00A1637D">
            <w:pPr>
              <w:pStyle w:val="a3"/>
              <w:ind w:left="0"/>
            </w:pPr>
            <w:r>
              <w:t>Новик Даниил</w:t>
            </w:r>
          </w:p>
          <w:p w:rsidR="005F50B9" w:rsidRDefault="005F50B9" w:rsidP="00A1637D">
            <w:pPr>
              <w:pStyle w:val="a3"/>
              <w:ind w:left="0"/>
            </w:pPr>
          </w:p>
          <w:p w:rsidR="00346E67" w:rsidRDefault="00346E67" w:rsidP="00A1637D">
            <w:pPr>
              <w:pStyle w:val="a3"/>
              <w:ind w:left="0"/>
            </w:pPr>
            <w:r>
              <w:t>Панов Андрей</w:t>
            </w:r>
          </w:p>
          <w:p w:rsidR="005F50B9" w:rsidRDefault="005F50B9" w:rsidP="00A1637D">
            <w:pPr>
              <w:pStyle w:val="a3"/>
              <w:ind w:left="0"/>
            </w:pPr>
          </w:p>
          <w:p w:rsidR="00346E67" w:rsidRDefault="00346E67" w:rsidP="00A1637D">
            <w:pPr>
              <w:pStyle w:val="a3"/>
              <w:ind w:left="0"/>
            </w:pPr>
            <w:proofErr w:type="spellStart"/>
            <w:r>
              <w:t>Шушкалова</w:t>
            </w:r>
            <w:proofErr w:type="spellEnd"/>
            <w:r>
              <w:t xml:space="preserve"> Мария</w:t>
            </w:r>
          </w:p>
          <w:p w:rsidR="00346E67" w:rsidRDefault="00346E67" w:rsidP="00A1637D">
            <w:pPr>
              <w:pStyle w:val="a3"/>
              <w:ind w:left="0"/>
            </w:pPr>
            <w:r>
              <w:t>Василева Кристина</w:t>
            </w:r>
          </w:p>
          <w:p w:rsidR="00346E67" w:rsidRDefault="00346E67" w:rsidP="00A1637D">
            <w:pPr>
              <w:pStyle w:val="a3"/>
              <w:ind w:left="0"/>
            </w:pPr>
            <w:proofErr w:type="spellStart"/>
            <w:r>
              <w:t>Невзорова</w:t>
            </w:r>
            <w:proofErr w:type="spellEnd"/>
            <w:r>
              <w:t xml:space="preserve"> Тамара</w:t>
            </w:r>
          </w:p>
          <w:p w:rsidR="005F50B9" w:rsidRDefault="005F50B9" w:rsidP="00A1637D">
            <w:pPr>
              <w:pStyle w:val="a3"/>
              <w:ind w:left="0"/>
            </w:pPr>
          </w:p>
          <w:p w:rsidR="00346E67" w:rsidRDefault="00346E67" w:rsidP="00A1637D">
            <w:pPr>
              <w:pStyle w:val="a3"/>
              <w:ind w:left="0"/>
            </w:pPr>
            <w:r>
              <w:t>Куликова Елизавета</w:t>
            </w:r>
          </w:p>
          <w:p w:rsidR="00346E67" w:rsidRDefault="00346E67" w:rsidP="00A1637D">
            <w:pPr>
              <w:pStyle w:val="a3"/>
              <w:ind w:left="0"/>
            </w:pPr>
            <w:proofErr w:type="spellStart"/>
            <w:r>
              <w:t>Карагозян</w:t>
            </w:r>
            <w:proofErr w:type="spellEnd"/>
            <w:r>
              <w:t xml:space="preserve"> Эвелина</w:t>
            </w:r>
          </w:p>
        </w:tc>
        <w:tc>
          <w:tcPr>
            <w:tcW w:w="993" w:type="dxa"/>
            <w:tcBorders>
              <w:top w:val="single" w:sz="4" w:space="0" w:color="auto"/>
              <w:bottom w:val="single" w:sz="4" w:space="0" w:color="auto"/>
            </w:tcBorders>
          </w:tcPr>
          <w:p w:rsidR="00346E67" w:rsidRDefault="00346E67" w:rsidP="00A1637D">
            <w:pPr>
              <w:jc w:val="center"/>
            </w:pPr>
            <w:r>
              <w:lastRenderedPageBreak/>
              <w:t>2В</w:t>
            </w:r>
          </w:p>
          <w:p w:rsidR="00346E67" w:rsidRDefault="00346E67" w:rsidP="00A1637D">
            <w:pPr>
              <w:jc w:val="center"/>
            </w:pPr>
          </w:p>
          <w:p w:rsidR="00346E67" w:rsidRDefault="00346E67" w:rsidP="00A1637D">
            <w:pPr>
              <w:jc w:val="center"/>
            </w:pPr>
            <w:r>
              <w:t>3В</w:t>
            </w:r>
          </w:p>
          <w:p w:rsidR="00346E67" w:rsidRDefault="00346E67" w:rsidP="00A1637D">
            <w:pPr>
              <w:jc w:val="center"/>
            </w:pPr>
          </w:p>
          <w:p w:rsidR="00346E67" w:rsidRDefault="00346E67" w:rsidP="00A1637D">
            <w:pPr>
              <w:jc w:val="center"/>
            </w:pPr>
            <w:r>
              <w:t>3В</w:t>
            </w:r>
          </w:p>
          <w:p w:rsidR="005F50B9" w:rsidRDefault="005F50B9" w:rsidP="00A1637D">
            <w:pPr>
              <w:jc w:val="center"/>
            </w:pPr>
          </w:p>
          <w:p w:rsidR="00346E67" w:rsidRDefault="00346E67" w:rsidP="00A1637D">
            <w:pPr>
              <w:jc w:val="center"/>
            </w:pPr>
            <w:r>
              <w:t>3В</w:t>
            </w:r>
          </w:p>
          <w:p w:rsidR="005F50B9" w:rsidRDefault="005F50B9" w:rsidP="00346E67">
            <w:pPr>
              <w:jc w:val="center"/>
            </w:pPr>
          </w:p>
          <w:p w:rsidR="00346E67" w:rsidRDefault="00346E67" w:rsidP="00346E67">
            <w:pPr>
              <w:jc w:val="center"/>
            </w:pPr>
            <w:r>
              <w:t>3Д</w:t>
            </w:r>
          </w:p>
          <w:p w:rsidR="005F50B9" w:rsidRDefault="005F50B9" w:rsidP="00346E67">
            <w:pPr>
              <w:jc w:val="center"/>
            </w:pPr>
          </w:p>
          <w:p w:rsidR="00346E67" w:rsidRDefault="00346E67" w:rsidP="00346E67">
            <w:pPr>
              <w:jc w:val="center"/>
            </w:pPr>
            <w:r>
              <w:t>3Б</w:t>
            </w:r>
          </w:p>
          <w:p w:rsidR="00346E67" w:rsidRDefault="00346E67" w:rsidP="00A1637D">
            <w:pPr>
              <w:jc w:val="center"/>
            </w:pPr>
          </w:p>
          <w:p w:rsidR="00346E67" w:rsidRDefault="00346E67" w:rsidP="00A1637D">
            <w:pPr>
              <w:jc w:val="center"/>
            </w:pPr>
            <w:r>
              <w:t>3Б</w:t>
            </w:r>
          </w:p>
          <w:p w:rsidR="00346E67" w:rsidRDefault="00346E67" w:rsidP="00A1637D">
            <w:pPr>
              <w:jc w:val="center"/>
            </w:pPr>
          </w:p>
          <w:p w:rsidR="00346E67" w:rsidRDefault="00346E67" w:rsidP="00A1637D">
            <w:pPr>
              <w:jc w:val="center"/>
            </w:pPr>
            <w:r>
              <w:t>3Д</w:t>
            </w:r>
          </w:p>
          <w:p w:rsidR="005F50B9" w:rsidRDefault="005F50B9" w:rsidP="00A1637D">
            <w:pPr>
              <w:jc w:val="center"/>
            </w:pPr>
          </w:p>
          <w:p w:rsidR="00346E67" w:rsidRDefault="00346E67" w:rsidP="00A1637D">
            <w:pPr>
              <w:jc w:val="center"/>
            </w:pPr>
            <w:r>
              <w:t>3Г</w:t>
            </w:r>
          </w:p>
          <w:p w:rsidR="005F50B9" w:rsidRDefault="005F50B9" w:rsidP="00A1637D">
            <w:pPr>
              <w:jc w:val="center"/>
            </w:pPr>
          </w:p>
          <w:p w:rsidR="00346E67" w:rsidRDefault="00346E67" w:rsidP="00A1637D">
            <w:pPr>
              <w:jc w:val="center"/>
            </w:pPr>
            <w:r>
              <w:t>3Б</w:t>
            </w:r>
          </w:p>
          <w:p w:rsidR="005F50B9" w:rsidRDefault="005F50B9" w:rsidP="00A1637D">
            <w:pPr>
              <w:jc w:val="center"/>
            </w:pPr>
          </w:p>
          <w:p w:rsidR="00346E67" w:rsidRDefault="00346E67" w:rsidP="00A1637D">
            <w:pPr>
              <w:jc w:val="center"/>
            </w:pPr>
            <w:r>
              <w:t>3А</w:t>
            </w:r>
          </w:p>
          <w:p w:rsidR="00346E67" w:rsidRDefault="00346E67" w:rsidP="00A1637D">
            <w:pPr>
              <w:jc w:val="center"/>
            </w:pPr>
          </w:p>
          <w:p w:rsidR="00346E67" w:rsidRDefault="00346E67" w:rsidP="00A1637D">
            <w:pPr>
              <w:jc w:val="center"/>
            </w:pPr>
            <w:r>
              <w:t>3Б</w:t>
            </w:r>
          </w:p>
          <w:p w:rsidR="005F50B9" w:rsidRDefault="005F50B9" w:rsidP="005F50B9">
            <w:pPr>
              <w:jc w:val="center"/>
            </w:pPr>
          </w:p>
          <w:p w:rsidR="00346E67" w:rsidRDefault="00346E67" w:rsidP="005F50B9">
            <w:pPr>
              <w:jc w:val="center"/>
            </w:pPr>
            <w:r>
              <w:t>3Б</w:t>
            </w:r>
          </w:p>
          <w:p w:rsidR="005F50B9" w:rsidRDefault="005F50B9" w:rsidP="005F50B9">
            <w:pPr>
              <w:jc w:val="center"/>
            </w:pPr>
          </w:p>
          <w:p w:rsidR="00346E67" w:rsidRDefault="00346E67" w:rsidP="005F50B9">
            <w:pPr>
              <w:jc w:val="center"/>
            </w:pPr>
            <w:r>
              <w:t>3Б</w:t>
            </w:r>
          </w:p>
          <w:p w:rsidR="005F50B9" w:rsidRDefault="005F50B9" w:rsidP="00A1637D">
            <w:pPr>
              <w:jc w:val="center"/>
            </w:pPr>
          </w:p>
          <w:p w:rsidR="00346E67" w:rsidRDefault="00346E67" w:rsidP="00A1637D">
            <w:pPr>
              <w:jc w:val="center"/>
            </w:pPr>
            <w:r>
              <w:t>4В</w:t>
            </w:r>
          </w:p>
          <w:p w:rsidR="00346E67" w:rsidRDefault="00346E67" w:rsidP="00A1637D">
            <w:pPr>
              <w:jc w:val="center"/>
            </w:pPr>
          </w:p>
          <w:p w:rsidR="00346E67" w:rsidRDefault="00346E67" w:rsidP="00A1637D">
            <w:pPr>
              <w:jc w:val="center"/>
            </w:pPr>
            <w:r>
              <w:t>4Г</w:t>
            </w:r>
          </w:p>
          <w:p w:rsidR="00346E67" w:rsidRDefault="00346E67" w:rsidP="00A1637D">
            <w:pPr>
              <w:jc w:val="center"/>
            </w:pPr>
          </w:p>
          <w:p w:rsidR="00346E67" w:rsidRDefault="00346E67" w:rsidP="00A1637D">
            <w:pPr>
              <w:jc w:val="center"/>
            </w:pPr>
            <w:r>
              <w:t>4Г</w:t>
            </w:r>
          </w:p>
          <w:p w:rsidR="00346E67" w:rsidRDefault="00346E67" w:rsidP="00A1637D">
            <w:pPr>
              <w:jc w:val="center"/>
            </w:pPr>
          </w:p>
          <w:p w:rsidR="00346E67" w:rsidRDefault="00346E67" w:rsidP="00A1637D">
            <w:pPr>
              <w:jc w:val="center"/>
            </w:pPr>
            <w:r>
              <w:t>4Г</w:t>
            </w:r>
          </w:p>
          <w:p w:rsidR="005F50B9" w:rsidRDefault="005F50B9" w:rsidP="00A1637D">
            <w:pPr>
              <w:jc w:val="center"/>
            </w:pPr>
          </w:p>
          <w:p w:rsidR="00346E67" w:rsidRDefault="00346E67" w:rsidP="00A1637D">
            <w:pPr>
              <w:jc w:val="center"/>
            </w:pPr>
            <w:r>
              <w:t>4А</w:t>
            </w:r>
          </w:p>
          <w:p w:rsidR="005F50B9" w:rsidRDefault="005F50B9" w:rsidP="00A1637D">
            <w:pPr>
              <w:jc w:val="center"/>
            </w:pPr>
          </w:p>
          <w:p w:rsidR="00346E67" w:rsidRDefault="00346E67" w:rsidP="00A1637D">
            <w:pPr>
              <w:jc w:val="center"/>
            </w:pPr>
            <w:r>
              <w:t>4А</w:t>
            </w:r>
          </w:p>
          <w:p w:rsidR="00346E67" w:rsidRDefault="00346E67" w:rsidP="00A1637D">
            <w:pPr>
              <w:jc w:val="center"/>
            </w:pPr>
          </w:p>
          <w:p w:rsidR="00346E67" w:rsidRDefault="00346E67" w:rsidP="00A1637D">
            <w:pPr>
              <w:jc w:val="center"/>
            </w:pPr>
            <w:r>
              <w:t>2В</w:t>
            </w:r>
          </w:p>
          <w:p w:rsidR="00346E67" w:rsidRDefault="00346E67" w:rsidP="00A1637D">
            <w:pPr>
              <w:jc w:val="center"/>
            </w:pPr>
          </w:p>
          <w:p w:rsidR="00346E67" w:rsidRDefault="00346E67" w:rsidP="00A1637D">
            <w:pPr>
              <w:jc w:val="center"/>
            </w:pPr>
            <w:r>
              <w:t>2В</w:t>
            </w:r>
          </w:p>
          <w:p w:rsidR="00346E67" w:rsidRDefault="00346E67" w:rsidP="00A1637D">
            <w:pPr>
              <w:jc w:val="center"/>
            </w:pPr>
          </w:p>
          <w:p w:rsidR="00346E67" w:rsidRDefault="00346E67" w:rsidP="00A1637D">
            <w:pPr>
              <w:jc w:val="center"/>
            </w:pPr>
            <w:r>
              <w:t>2В</w:t>
            </w:r>
          </w:p>
          <w:p w:rsidR="00346E67" w:rsidRDefault="00346E67" w:rsidP="00A1637D">
            <w:pPr>
              <w:jc w:val="center"/>
            </w:pPr>
          </w:p>
          <w:p w:rsidR="00346E67" w:rsidRDefault="00346E67" w:rsidP="00A1637D">
            <w:pPr>
              <w:jc w:val="center"/>
            </w:pPr>
            <w:r>
              <w:t>2В</w:t>
            </w:r>
          </w:p>
        </w:tc>
        <w:tc>
          <w:tcPr>
            <w:tcW w:w="1559" w:type="dxa"/>
          </w:tcPr>
          <w:p w:rsidR="00346E67" w:rsidRDefault="00346E67" w:rsidP="00346E67">
            <w:pPr>
              <w:jc w:val="center"/>
            </w:pPr>
            <w:r>
              <w:lastRenderedPageBreak/>
              <w:t>диплом 1 степени</w:t>
            </w:r>
          </w:p>
          <w:p w:rsidR="00346E67" w:rsidRDefault="00346E67" w:rsidP="00346E67">
            <w:pPr>
              <w:jc w:val="center"/>
            </w:pPr>
            <w:r>
              <w:t>диплом 1 степени</w:t>
            </w:r>
          </w:p>
          <w:p w:rsidR="00346E67" w:rsidRDefault="00346E67" w:rsidP="00346E67">
            <w:pPr>
              <w:jc w:val="center"/>
            </w:pPr>
            <w:r>
              <w:t>диплом 1 степени</w:t>
            </w:r>
          </w:p>
          <w:p w:rsidR="00346E67" w:rsidRDefault="00346E67" w:rsidP="00346E67">
            <w:pPr>
              <w:jc w:val="center"/>
            </w:pPr>
            <w:r>
              <w:t>диплом 1 степени</w:t>
            </w:r>
          </w:p>
          <w:p w:rsidR="00346E67" w:rsidRDefault="00346E67" w:rsidP="005F50B9">
            <w:pPr>
              <w:jc w:val="center"/>
            </w:pPr>
            <w:r>
              <w:t>диплом 1 степени</w:t>
            </w:r>
          </w:p>
          <w:p w:rsidR="00346E67" w:rsidRDefault="00346E67" w:rsidP="00346E67">
            <w:pPr>
              <w:jc w:val="center"/>
            </w:pPr>
            <w:r>
              <w:t>участник</w:t>
            </w:r>
          </w:p>
          <w:p w:rsidR="005F50B9" w:rsidRDefault="005F50B9" w:rsidP="00346E67">
            <w:pPr>
              <w:jc w:val="center"/>
            </w:pPr>
          </w:p>
          <w:p w:rsidR="00346E67" w:rsidRDefault="00346E67" w:rsidP="00346E67">
            <w:pPr>
              <w:jc w:val="center"/>
            </w:pPr>
            <w:r>
              <w:t>диплом 2 степени</w:t>
            </w:r>
          </w:p>
          <w:p w:rsidR="00346E67" w:rsidRDefault="00346E67" w:rsidP="00346E67">
            <w:pPr>
              <w:jc w:val="center"/>
            </w:pPr>
            <w:r>
              <w:t>диплом 1 степени</w:t>
            </w:r>
          </w:p>
          <w:p w:rsidR="00346E67" w:rsidRDefault="00346E67" w:rsidP="00346E67">
            <w:pPr>
              <w:jc w:val="center"/>
            </w:pPr>
            <w:r>
              <w:t>диплом 1 степени</w:t>
            </w:r>
          </w:p>
          <w:p w:rsidR="00346E67" w:rsidRDefault="00346E67" w:rsidP="00346E67">
            <w:pPr>
              <w:jc w:val="center"/>
            </w:pPr>
            <w:r>
              <w:t>диплом 2 степени</w:t>
            </w:r>
          </w:p>
          <w:p w:rsidR="00346E67" w:rsidRDefault="00346E67" w:rsidP="00346E67">
            <w:pPr>
              <w:jc w:val="center"/>
            </w:pPr>
            <w:r>
              <w:t>диплом 1 степени</w:t>
            </w:r>
          </w:p>
          <w:p w:rsidR="00346E67" w:rsidRDefault="00346E67" w:rsidP="005F50B9">
            <w:pPr>
              <w:jc w:val="center"/>
            </w:pPr>
            <w:r>
              <w:t>диплом 2 степени</w:t>
            </w:r>
          </w:p>
          <w:p w:rsidR="00346E67" w:rsidRDefault="00346E67" w:rsidP="005F50B9">
            <w:pPr>
              <w:jc w:val="center"/>
            </w:pPr>
            <w:r>
              <w:t xml:space="preserve">диплом 2 </w:t>
            </w:r>
            <w:r>
              <w:lastRenderedPageBreak/>
              <w:t>степени</w:t>
            </w:r>
          </w:p>
          <w:p w:rsidR="00346E67" w:rsidRDefault="00346E67" w:rsidP="005F50B9">
            <w:pPr>
              <w:jc w:val="center"/>
            </w:pPr>
            <w:r>
              <w:t>диплом 1 степени</w:t>
            </w:r>
          </w:p>
          <w:p w:rsidR="00346E67" w:rsidRDefault="00346E67" w:rsidP="00346E67">
            <w:pPr>
              <w:jc w:val="center"/>
            </w:pPr>
            <w:r>
              <w:t>диплом 1 степени</w:t>
            </w:r>
          </w:p>
          <w:p w:rsidR="00346E67" w:rsidRDefault="00346E67" w:rsidP="005F50B9">
            <w:pPr>
              <w:jc w:val="center"/>
            </w:pPr>
            <w:r>
              <w:t>участник</w:t>
            </w:r>
          </w:p>
          <w:p w:rsidR="00346E67" w:rsidRDefault="00346E67" w:rsidP="00346E67">
            <w:pPr>
              <w:jc w:val="center"/>
            </w:pPr>
          </w:p>
          <w:p w:rsidR="00346E67" w:rsidRDefault="00346E67" w:rsidP="00346E67">
            <w:pPr>
              <w:jc w:val="center"/>
            </w:pPr>
            <w:r>
              <w:t>участник</w:t>
            </w:r>
          </w:p>
          <w:p w:rsidR="00346E67" w:rsidRDefault="00346E67" w:rsidP="00346E67">
            <w:pPr>
              <w:jc w:val="center"/>
            </w:pPr>
          </w:p>
          <w:p w:rsidR="00346E67" w:rsidRDefault="00346E67" w:rsidP="00346E67">
            <w:pPr>
              <w:jc w:val="center"/>
            </w:pPr>
            <w:r>
              <w:t>диплом 3 степени</w:t>
            </w:r>
          </w:p>
          <w:p w:rsidR="00346E67" w:rsidRDefault="00346E67" w:rsidP="005F50B9">
            <w:pPr>
              <w:jc w:val="center"/>
            </w:pPr>
            <w:r>
              <w:t>диплом 3 степени</w:t>
            </w:r>
          </w:p>
          <w:p w:rsidR="00346E67" w:rsidRDefault="00346E67" w:rsidP="005F50B9">
            <w:pPr>
              <w:jc w:val="center"/>
            </w:pPr>
            <w:r>
              <w:t>диплом 2 степени</w:t>
            </w:r>
          </w:p>
          <w:p w:rsidR="00346E67" w:rsidRDefault="00346E67" w:rsidP="005F50B9">
            <w:pPr>
              <w:jc w:val="center"/>
            </w:pPr>
            <w:r>
              <w:t>диплом 1 степени</w:t>
            </w:r>
          </w:p>
          <w:p w:rsidR="00346E67" w:rsidRDefault="00346E67" w:rsidP="005F50B9">
            <w:pPr>
              <w:jc w:val="center"/>
            </w:pPr>
            <w:r>
              <w:t>диплом 1 степени</w:t>
            </w:r>
          </w:p>
          <w:p w:rsidR="00346E67" w:rsidRDefault="00346E67" w:rsidP="005F50B9">
            <w:pPr>
              <w:jc w:val="center"/>
            </w:pPr>
            <w:r>
              <w:t>диплом 1 степени</w:t>
            </w:r>
          </w:p>
          <w:p w:rsidR="00346E67" w:rsidRDefault="00346E67" w:rsidP="005F50B9">
            <w:pPr>
              <w:jc w:val="center"/>
            </w:pPr>
            <w:r>
              <w:t>диплом 2 степени</w:t>
            </w:r>
          </w:p>
        </w:tc>
      </w:tr>
      <w:tr w:rsidR="00346E67" w:rsidTr="00346E67">
        <w:trPr>
          <w:trHeight w:val="438"/>
        </w:trPr>
        <w:tc>
          <w:tcPr>
            <w:tcW w:w="1146" w:type="dxa"/>
          </w:tcPr>
          <w:p w:rsidR="00346E67" w:rsidRDefault="00346E67" w:rsidP="00A1637D">
            <w:pPr>
              <w:spacing w:line="360" w:lineRule="auto"/>
              <w:jc w:val="center"/>
              <w:rPr>
                <w:color w:val="000000"/>
              </w:rPr>
            </w:pPr>
            <w:r>
              <w:rPr>
                <w:color w:val="000000"/>
              </w:rPr>
              <w:lastRenderedPageBreak/>
              <w:t>Май 2016</w:t>
            </w:r>
          </w:p>
        </w:tc>
        <w:tc>
          <w:tcPr>
            <w:tcW w:w="1407" w:type="dxa"/>
          </w:tcPr>
          <w:p w:rsidR="00346E67" w:rsidRDefault="00346E67" w:rsidP="00A1637D">
            <w:pPr>
              <w:jc w:val="center"/>
              <w:rPr>
                <w:color w:val="000000"/>
              </w:rPr>
            </w:pPr>
            <w:r>
              <w:t>Юное дарование</w:t>
            </w:r>
          </w:p>
        </w:tc>
        <w:tc>
          <w:tcPr>
            <w:tcW w:w="1842" w:type="dxa"/>
          </w:tcPr>
          <w:p w:rsidR="00346E67" w:rsidRDefault="00346E67" w:rsidP="00A1637D">
            <w:pPr>
              <w:jc w:val="center"/>
            </w:pPr>
            <w:r>
              <w:t>Всероссийская викторина «Открытия и изобретения»</w:t>
            </w:r>
          </w:p>
        </w:tc>
        <w:tc>
          <w:tcPr>
            <w:tcW w:w="1276" w:type="dxa"/>
          </w:tcPr>
          <w:p w:rsidR="00346E67" w:rsidRDefault="00346E67" w:rsidP="00A1637D">
            <w:pPr>
              <w:jc w:val="center"/>
            </w:pPr>
            <w:r w:rsidRPr="00FC122D">
              <w:t>дистанционная</w:t>
            </w:r>
          </w:p>
        </w:tc>
        <w:tc>
          <w:tcPr>
            <w:tcW w:w="2126" w:type="dxa"/>
            <w:tcBorders>
              <w:top w:val="single" w:sz="4" w:space="0" w:color="auto"/>
              <w:bottom w:val="single" w:sz="4" w:space="0" w:color="auto"/>
            </w:tcBorders>
          </w:tcPr>
          <w:p w:rsidR="00346E67" w:rsidRDefault="00346E67" w:rsidP="00A1637D">
            <w:pPr>
              <w:pStyle w:val="a3"/>
              <w:ind w:left="0"/>
            </w:pPr>
            <w:r>
              <w:t>Мирзоева Сабина</w:t>
            </w:r>
          </w:p>
        </w:tc>
        <w:tc>
          <w:tcPr>
            <w:tcW w:w="993" w:type="dxa"/>
            <w:tcBorders>
              <w:top w:val="single" w:sz="4" w:space="0" w:color="auto"/>
              <w:bottom w:val="single" w:sz="4" w:space="0" w:color="auto"/>
            </w:tcBorders>
          </w:tcPr>
          <w:p w:rsidR="00346E67" w:rsidRDefault="00346E67" w:rsidP="00A1637D">
            <w:pPr>
              <w:jc w:val="center"/>
            </w:pPr>
            <w:r>
              <w:t>8В</w:t>
            </w:r>
          </w:p>
        </w:tc>
        <w:tc>
          <w:tcPr>
            <w:tcW w:w="1559" w:type="dxa"/>
          </w:tcPr>
          <w:p w:rsidR="00346E67" w:rsidRDefault="00346E67" w:rsidP="005F50B9">
            <w:pPr>
              <w:jc w:val="center"/>
            </w:pPr>
            <w:r>
              <w:t>диплом 1 степени</w:t>
            </w:r>
          </w:p>
          <w:p w:rsidR="00346E67" w:rsidRDefault="00346E67" w:rsidP="00A1637D"/>
        </w:tc>
      </w:tr>
      <w:tr w:rsidR="00346E67" w:rsidTr="00346E67">
        <w:trPr>
          <w:trHeight w:val="438"/>
        </w:trPr>
        <w:tc>
          <w:tcPr>
            <w:tcW w:w="1146" w:type="dxa"/>
          </w:tcPr>
          <w:p w:rsidR="00346E67" w:rsidRDefault="00346E67" w:rsidP="00A1637D">
            <w:pPr>
              <w:spacing w:line="360" w:lineRule="auto"/>
              <w:jc w:val="center"/>
              <w:rPr>
                <w:color w:val="000000"/>
              </w:rPr>
            </w:pPr>
            <w:r>
              <w:rPr>
                <w:color w:val="000000"/>
              </w:rPr>
              <w:t>Май 2016</w:t>
            </w:r>
          </w:p>
        </w:tc>
        <w:tc>
          <w:tcPr>
            <w:tcW w:w="1407" w:type="dxa"/>
          </w:tcPr>
          <w:p w:rsidR="00346E67" w:rsidRDefault="00346E67" w:rsidP="00A1637D">
            <w:pPr>
              <w:jc w:val="center"/>
              <w:rPr>
                <w:color w:val="000000"/>
              </w:rPr>
            </w:pPr>
            <w:r>
              <w:t>Юное дарование</w:t>
            </w:r>
          </w:p>
        </w:tc>
        <w:tc>
          <w:tcPr>
            <w:tcW w:w="1842" w:type="dxa"/>
          </w:tcPr>
          <w:p w:rsidR="00346E67" w:rsidRDefault="00346E67" w:rsidP="00A1637D">
            <w:pPr>
              <w:jc w:val="center"/>
            </w:pPr>
            <w:r>
              <w:t>Всероссийская викторина «Первооткрыватели»</w:t>
            </w:r>
          </w:p>
        </w:tc>
        <w:tc>
          <w:tcPr>
            <w:tcW w:w="1276" w:type="dxa"/>
          </w:tcPr>
          <w:p w:rsidR="00346E67" w:rsidRDefault="00346E67" w:rsidP="00A1637D">
            <w:pPr>
              <w:jc w:val="center"/>
            </w:pPr>
            <w:r w:rsidRPr="00FC122D">
              <w:t>дистанционная</w:t>
            </w:r>
          </w:p>
        </w:tc>
        <w:tc>
          <w:tcPr>
            <w:tcW w:w="2126" w:type="dxa"/>
            <w:tcBorders>
              <w:top w:val="single" w:sz="4" w:space="0" w:color="auto"/>
              <w:bottom w:val="single" w:sz="4" w:space="0" w:color="auto"/>
            </w:tcBorders>
          </w:tcPr>
          <w:p w:rsidR="00346E67" w:rsidRDefault="00346E67" w:rsidP="00A1637D">
            <w:pPr>
              <w:pStyle w:val="a3"/>
              <w:ind w:left="0"/>
            </w:pPr>
            <w:r>
              <w:t>Мирзоева Сабина</w:t>
            </w:r>
          </w:p>
        </w:tc>
        <w:tc>
          <w:tcPr>
            <w:tcW w:w="993" w:type="dxa"/>
            <w:tcBorders>
              <w:top w:val="single" w:sz="4" w:space="0" w:color="auto"/>
              <w:bottom w:val="single" w:sz="4" w:space="0" w:color="auto"/>
            </w:tcBorders>
          </w:tcPr>
          <w:p w:rsidR="00346E67" w:rsidRDefault="00346E67" w:rsidP="00A1637D">
            <w:pPr>
              <w:jc w:val="center"/>
            </w:pPr>
            <w:r>
              <w:t>8В</w:t>
            </w:r>
          </w:p>
        </w:tc>
        <w:tc>
          <w:tcPr>
            <w:tcW w:w="1559" w:type="dxa"/>
          </w:tcPr>
          <w:p w:rsidR="00346E67" w:rsidRDefault="00346E67" w:rsidP="005F50B9">
            <w:pPr>
              <w:jc w:val="center"/>
            </w:pPr>
            <w:r>
              <w:t>диплом 1 степени</w:t>
            </w:r>
          </w:p>
          <w:p w:rsidR="00346E67" w:rsidRDefault="00346E67" w:rsidP="005F50B9">
            <w:pPr>
              <w:jc w:val="center"/>
            </w:pPr>
          </w:p>
        </w:tc>
      </w:tr>
      <w:tr w:rsidR="00346E67" w:rsidTr="00346E67">
        <w:trPr>
          <w:trHeight w:val="438"/>
        </w:trPr>
        <w:tc>
          <w:tcPr>
            <w:tcW w:w="1146" w:type="dxa"/>
          </w:tcPr>
          <w:p w:rsidR="00346E67" w:rsidRDefault="00346E67" w:rsidP="00A1637D">
            <w:pPr>
              <w:spacing w:line="360" w:lineRule="auto"/>
              <w:jc w:val="center"/>
              <w:rPr>
                <w:color w:val="000000"/>
              </w:rPr>
            </w:pPr>
            <w:r>
              <w:rPr>
                <w:color w:val="000000"/>
              </w:rPr>
              <w:t>Май 2016</w:t>
            </w:r>
          </w:p>
        </w:tc>
        <w:tc>
          <w:tcPr>
            <w:tcW w:w="1407" w:type="dxa"/>
          </w:tcPr>
          <w:p w:rsidR="00346E67" w:rsidRDefault="00346E67" w:rsidP="00A1637D">
            <w:pPr>
              <w:jc w:val="center"/>
            </w:pPr>
            <w:r>
              <w:rPr>
                <w:color w:val="000000"/>
              </w:rPr>
              <w:t xml:space="preserve">Английский язык </w:t>
            </w:r>
            <w:proofErr w:type="spellStart"/>
            <w:r>
              <w:t>Япанда</w:t>
            </w:r>
            <w:proofErr w:type="spellEnd"/>
          </w:p>
        </w:tc>
        <w:tc>
          <w:tcPr>
            <w:tcW w:w="1842" w:type="dxa"/>
          </w:tcPr>
          <w:p w:rsidR="00346E67" w:rsidRDefault="00346E67" w:rsidP="00A1637D">
            <w:pPr>
              <w:jc w:val="center"/>
            </w:pPr>
            <w:r>
              <w:t xml:space="preserve">всероссийская </w:t>
            </w:r>
            <w:proofErr w:type="spellStart"/>
            <w:r>
              <w:t>межпредметнаяолимпиада</w:t>
            </w:r>
            <w:proofErr w:type="spellEnd"/>
            <w:r>
              <w:t xml:space="preserve"> «Ума палата»</w:t>
            </w:r>
          </w:p>
        </w:tc>
        <w:tc>
          <w:tcPr>
            <w:tcW w:w="1276" w:type="dxa"/>
          </w:tcPr>
          <w:p w:rsidR="00346E67" w:rsidRDefault="00346E67" w:rsidP="00A1637D">
            <w:pPr>
              <w:jc w:val="center"/>
            </w:pPr>
            <w:r>
              <w:t>дистанционная</w:t>
            </w:r>
          </w:p>
        </w:tc>
        <w:tc>
          <w:tcPr>
            <w:tcW w:w="2126" w:type="dxa"/>
            <w:tcBorders>
              <w:top w:val="single" w:sz="4" w:space="0" w:color="auto"/>
              <w:bottom w:val="single" w:sz="4" w:space="0" w:color="auto"/>
            </w:tcBorders>
          </w:tcPr>
          <w:p w:rsidR="00346E67" w:rsidRDefault="00346E67" w:rsidP="00A1637D">
            <w:pPr>
              <w:pStyle w:val="a3"/>
              <w:ind w:left="0"/>
            </w:pPr>
            <w:r>
              <w:t>Мирзоева Сабина</w:t>
            </w:r>
          </w:p>
        </w:tc>
        <w:tc>
          <w:tcPr>
            <w:tcW w:w="993" w:type="dxa"/>
            <w:tcBorders>
              <w:top w:val="single" w:sz="4" w:space="0" w:color="auto"/>
              <w:bottom w:val="single" w:sz="4" w:space="0" w:color="auto"/>
            </w:tcBorders>
          </w:tcPr>
          <w:p w:rsidR="00346E67" w:rsidRDefault="00346E67" w:rsidP="00A1637D">
            <w:pPr>
              <w:jc w:val="center"/>
            </w:pPr>
            <w:r>
              <w:t>8В</w:t>
            </w:r>
          </w:p>
        </w:tc>
        <w:tc>
          <w:tcPr>
            <w:tcW w:w="1559" w:type="dxa"/>
          </w:tcPr>
          <w:p w:rsidR="00346E67" w:rsidRDefault="00346E67" w:rsidP="005F50B9">
            <w:pPr>
              <w:jc w:val="center"/>
            </w:pPr>
            <w:r>
              <w:t>диплом 1 степени</w:t>
            </w:r>
          </w:p>
          <w:p w:rsidR="00346E67" w:rsidRDefault="00346E67" w:rsidP="005F50B9">
            <w:pPr>
              <w:jc w:val="center"/>
            </w:pPr>
          </w:p>
        </w:tc>
      </w:tr>
      <w:tr w:rsidR="00346E67" w:rsidTr="00346E67">
        <w:trPr>
          <w:trHeight w:val="438"/>
        </w:trPr>
        <w:tc>
          <w:tcPr>
            <w:tcW w:w="1146" w:type="dxa"/>
          </w:tcPr>
          <w:p w:rsidR="00346E67" w:rsidRDefault="00346E67" w:rsidP="00A1637D">
            <w:pPr>
              <w:spacing w:line="360" w:lineRule="auto"/>
              <w:jc w:val="center"/>
              <w:rPr>
                <w:color w:val="000000"/>
              </w:rPr>
            </w:pPr>
            <w:r>
              <w:rPr>
                <w:color w:val="000000"/>
              </w:rPr>
              <w:t>Май 2016</w:t>
            </w:r>
          </w:p>
        </w:tc>
        <w:tc>
          <w:tcPr>
            <w:tcW w:w="1407" w:type="dxa"/>
          </w:tcPr>
          <w:p w:rsidR="00346E67" w:rsidRDefault="00346E67" w:rsidP="00A1637D">
            <w:pPr>
              <w:jc w:val="center"/>
            </w:pPr>
            <w:r>
              <w:rPr>
                <w:color w:val="000000"/>
              </w:rPr>
              <w:t xml:space="preserve">Английский язык </w:t>
            </w:r>
            <w:proofErr w:type="spellStart"/>
            <w:r>
              <w:t>Япанда</w:t>
            </w:r>
            <w:proofErr w:type="spellEnd"/>
          </w:p>
        </w:tc>
        <w:tc>
          <w:tcPr>
            <w:tcW w:w="1842" w:type="dxa"/>
          </w:tcPr>
          <w:p w:rsidR="00346E67" w:rsidRDefault="00346E67" w:rsidP="00A1637D">
            <w:pPr>
              <w:jc w:val="center"/>
            </w:pPr>
            <w:r>
              <w:t>всероссийская олимпиада по английскому языку</w:t>
            </w:r>
          </w:p>
        </w:tc>
        <w:tc>
          <w:tcPr>
            <w:tcW w:w="1276" w:type="dxa"/>
          </w:tcPr>
          <w:p w:rsidR="00346E67" w:rsidRDefault="00346E67" w:rsidP="00A1637D">
            <w:pPr>
              <w:jc w:val="center"/>
            </w:pPr>
            <w:r>
              <w:t>дистанционная</w:t>
            </w:r>
          </w:p>
        </w:tc>
        <w:tc>
          <w:tcPr>
            <w:tcW w:w="2126" w:type="dxa"/>
            <w:tcBorders>
              <w:top w:val="single" w:sz="4" w:space="0" w:color="auto"/>
              <w:bottom w:val="single" w:sz="4" w:space="0" w:color="auto"/>
            </w:tcBorders>
          </w:tcPr>
          <w:p w:rsidR="00346E67" w:rsidRDefault="00346E67" w:rsidP="00A1637D">
            <w:pPr>
              <w:pStyle w:val="a3"/>
              <w:ind w:left="0"/>
            </w:pPr>
            <w:r>
              <w:t>Белоусов Илья</w:t>
            </w:r>
          </w:p>
          <w:p w:rsidR="00AD36BF" w:rsidRDefault="00AD36BF" w:rsidP="00A1637D">
            <w:pPr>
              <w:pStyle w:val="a3"/>
              <w:ind w:left="0"/>
            </w:pPr>
          </w:p>
          <w:p w:rsidR="00346E67" w:rsidRDefault="00346E67" w:rsidP="00A1637D">
            <w:pPr>
              <w:pStyle w:val="a3"/>
              <w:ind w:left="0"/>
            </w:pPr>
            <w:r>
              <w:t>Завьялова Алёна</w:t>
            </w:r>
          </w:p>
          <w:p w:rsidR="00AD36BF" w:rsidRDefault="00AD36BF" w:rsidP="00A1637D">
            <w:pPr>
              <w:pStyle w:val="a3"/>
              <w:ind w:left="0"/>
            </w:pPr>
          </w:p>
          <w:p w:rsidR="00346E67" w:rsidRDefault="00346E67" w:rsidP="00A1637D">
            <w:pPr>
              <w:pStyle w:val="a3"/>
              <w:ind w:left="0"/>
            </w:pPr>
            <w:r>
              <w:t>Исаков Максим</w:t>
            </w:r>
          </w:p>
          <w:p w:rsidR="00AD36BF" w:rsidRDefault="00AD36BF" w:rsidP="00A1637D">
            <w:pPr>
              <w:pStyle w:val="a3"/>
              <w:ind w:left="0"/>
            </w:pPr>
          </w:p>
          <w:p w:rsidR="00346E67" w:rsidRDefault="00346E67" w:rsidP="00A1637D">
            <w:pPr>
              <w:pStyle w:val="a3"/>
              <w:ind w:left="0"/>
            </w:pPr>
            <w:proofErr w:type="spellStart"/>
            <w:r>
              <w:t>Колышкин</w:t>
            </w:r>
            <w:proofErr w:type="spellEnd"/>
            <w:r>
              <w:t xml:space="preserve"> Матвей</w:t>
            </w:r>
          </w:p>
          <w:p w:rsidR="00346E67" w:rsidRDefault="00346E67" w:rsidP="00A1637D">
            <w:pPr>
              <w:pStyle w:val="a3"/>
              <w:ind w:left="0"/>
            </w:pPr>
            <w:proofErr w:type="spellStart"/>
            <w:r>
              <w:t>Коржев</w:t>
            </w:r>
            <w:proofErr w:type="spellEnd"/>
            <w:r>
              <w:t xml:space="preserve"> Егор</w:t>
            </w:r>
          </w:p>
          <w:p w:rsidR="00346E67" w:rsidRDefault="00346E67" w:rsidP="00A1637D">
            <w:pPr>
              <w:pStyle w:val="a3"/>
              <w:ind w:left="0"/>
            </w:pPr>
          </w:p>
        </w:tc>
        <w:tc>
          <w:tcPr>
            <w:tcW w:w="993" w:type="dxa"/>
            <w:tcBorders>
              <w:top w:val="single" w:sz="4" w:space="0" w:color="auto"/>
              <w:bottom w:val="single" w:sz="4" w:space="0" w:color="auto"/>
            </w:tcBorders>
          </w:tcPr>
          <w:p w:rsidR="00346E67" w:rsidRDefault="00346E67" w:rsidP="00A1637D">
            <w:pPr>
              <w:jc w:val="center"/>
            </w:pPr>
            <w:r>
              <w:t>3В</w:t>
            </w:r>
          </w:p>
          <w:p w:rsidR="00AD36BF" w:rsidRDefault="00AD36BF" w:rsidP="00A1637D">
            <w:pPr>
              <w:jc w:val="center"/>
            </w:pPr>
          </w:p>
          <w:p w:rsidR="00346E67" w:rsidRDefault="00346E67" w:rsidP="00A1637D">
            <w:pPr>
              <w:jc w:val="center"/>
            </w:pPr>
            <w:r>
              <w:t>2В</w:t>
            </w:r>
          </w:p>
          <w:p w:rsidR="00AD36BF" w:rsidRDefault="00AD36BF" w:rsidP="00A1637D">
            <w:pPr>
              <w:jc w:val="center"/>
            </w:pPr>
          </w:p>
          <w:p w:rsidR="00346E67" w:rsidRDefault="00346E67" w:rsidP="00A1637D">
            <w:pPr>
              <w:jc w:val="center"/>
            </w:pPr>
            <w:r>
              <w:t>3В</w:t>
            </w:r>
          </w:p>
          <w:p w:rsidR="00AD36BF" w:rsidRDefault="00AD36BF" w:rsidP="00A1637D">
            <w:pPr>
              <w:jc w:val="center"/>
            </w:pPr>
          </w:p>
          <w:p w:rsidR="00346E67" w:rsidRDefault="00346E67" w:rsidP="00A1637D">
            <w:pPr>
              <w:jc w:val="center"/>
            </w:pPr>
            <w:r>
              <w:t>3Б</w:t>
            </w:r>
          </w:p>
          <w:p w:rsidR="00346E67" w:rsidRDefault="00346E67" w:rsidP="00A1637D">
            <w:pPr>
              <w:jc w:val="center"/>
            </w:pPr>
          </w:p>
          <w:p w:rsidR="00346E67" w:rsidRDefault="00346E67" w:rsidP="00A1637D">
            <w:pPr>
              <w:jc w:val="center"/>
            </w:pPr>
            <w:r>
              <w:t>3В</w:t>
            </w:r>
          </w:p>
          <w:p w:rsidR="00346E67" w:rsidRDefault="00346E67" w:rsidP="00A1637D">
            <w:pPr>
              <w:jc w:val="center"/>
            </w:pPr>
          </w:p>
        </w:tc>
        <w:tc>
          <w:tcPr>
            <w:tcW w:w="1559" w:type="dxa"/>
          </w:tcPr>
          <w:p w:rsidR="00346E67" w:rsidRDefault="00346E67" w:rsidP="005F50B9">
            <w:pPr>
              <w:jc w:val="center"/>
            </w:pPr>
            <w:r>
              <w:t>диплом 1 степени</w:t>
            </w:r>
          </w:p>
          <w:p w:rsidR="00346E67" w:rsidRDefault="00346E67" w:rsidP="005F50B9">
            <w:pPr>
              <w:jc w:val="center"/>
            </w:pPr>
            <w:r>
              <w:t>диплом 1 степени</w:t>
            </w:r>
          </w:p>
          <w:p w:rsidR="00346E67" w:rsidRDefault="00346E67" w:rsidP="005F50B9">
            <w:pPr>
              <w:jc w:val="center"/>
            </w:pPr>
            <w:r>
              <w:t>диплом 1 степени</w:t>
            </w:r>
          </w:p>
          <w:p w:rsidR="00346E67" w:rsidRDefault="00346E67" w:rsidP="005F50B9">
            <w:pPr>
              <w:jc w:val="center"/>
            </w:pPr>
            <w:r>
              <w:t>диплом 1 степени</w:t>
            </w:r>
          </w:p>
          <w:p w:rsidR="00346E67" w:rsidRDefault="00346E67" w:rsidP="00AD36BF">
            <w:pPr>
              <w:jc w:val="center"/>
            </w:pPr>
            <w:r>
              <w:t>диплом 1 степени</w:t>
            </w:r>
          </w:p>
          <w:p w:rsidR="00346E67" w:rsidRDefault="00346E67" w:rsidP="005F50B9">
            <w:pPr>
              <w:jc w:val="center"/>
            </w:pPr>
          </w:p>
        </w:tc>
      </w:tr>
      <w:tr w:rsidR="00565759" w:rsidTr="00346E67">
        <w:trPr>
          <w:trHeight w:val="438"/>
        </w:trPr>
        <w:tc>
          <w:tcPr>
            <w:tcW w:w="1146" w:type="dxa"/>
          </w:tcPr>
          <w:p w:rsidR="00565759" w:rsidRPr="00622082" w:rsidRDefault="00565759" w:rsidP="00565759">
            <w:pPr>
              <w:jc w:val="center"/>
              <w:rPr>
                <w:color w:val="000000"/>
              </w:rPr>
            </w:pPr>
            <w:r>
              <w:rPr>
                <w:color w:val="000000"/>
              </w:rPr>
              <w:t>Май 2016</w:t>
            </w:r>
          </w:p>
        </w:tc>
        <w:tc>
          <w:tcPr>
            <w:tcW w:w="1407" w:type="dxa"/>
          </w:tcPr>
          <w:p w:rsidR="00565759" w:rsidRDefault="00565759" w:rsidP="00565759">
            <w:pPr>
              <w:jc w:val="center"/>
              <w:rPr>
                <w:color w:val="000000"/>
              </w:rPr>
            </w:pPr>
            <w:r>
              <w:rPr>
                <w:color w:val="000000"/>
              </w:rPr>
              <w:t>Английский язык «Я панда»</w:t>
            </w:r>
          </w:p>
          <w:p w:rsidR="00565759" w:rsidRDefault="00565759" w:rsidP="00565759">
            <w:pPr>
              <w:jc w:val="center"/>
              <w:rPr>
                <w:color w:val="000000"/>
              </w:rPr>
            </w:pPr>
          </w:p>
          <w:p w:rsidR="00565759" w:rsidRDefault="00565759" w:rsidP="00565759">
            <w:pPr>
              <w:jc w:val="center"/>
              <w:rPr>
                <w:color w:val="000000"/>
              </w:rPr>
            </w:pPr>
          </w:p>
          <w:p w:rsidR="00565759" w:rsidRPr="00622082" w:rsidRDefault="00565759" w:rsidP="00565759">
            <w:pPr>
              <w:jc w:val="center"/>
              <w:rPr>
                <w:color w:val="000000"/>
              </w:rPr>
            </w:pPr>
            <w:r>
              <w:rPr>
                <w:color w:val="000000"/>
              </w:rPr>
              <w:t xml:space="preserve">Учитель </w:t>
            </w:r>
            <w:r>
              <w:rPr>
                <w:color w:val="000000"/>
              </w:rPr>
              <w:lastRenderedPageBreak/>
              <w:t>Федотова Я.И.</w:t>
            </w:r>
          </w:p>
        </w:tc>
        <w:tc>
          <w:tcPr>
            <w:tcW w:w="1842" w:type="dxa"/>
          </w:tcPr>
          <w:p w:rsidR="00565759" w:rsidRPr="00622082" w:rsidRDefault="00565759" w:rsidP="00565759">
            <w:pPr>
              <w:jc w:val="center"/>
              <w:rPr>
                <w:color w:val="000000"/>
              </w:rPr>
            </w:pPr>
            <w:r>
              <w:rPr>
                <w:color w:val="000000"/>
              </w:rPr>
              <w:lastRenderedPageBreak/>
              <w:t>всероссийский</w:t>
            </w:r>
          </w:p>
        </w:tc>
        <w:tc>
          <w:tcPr>
            <w:tcW w:w="1276" w:type="dxa"/>
          </w:tcPr>
          <w:p w:rsidR="00565759" w:rsidRPr="00622082" w:rsidRDefault="00565759" w:rsidP="00565759">
            <w:pPr>
              <w:jc w:val="center"/>
              <w:rPr>
                <w:color w:val="000000"/>
              </w:rPr>
            </w:pPr>
            <w:r>
              <w:rPr>
                <w:color w:val="000000"/>
              </w:rPr>
              <w:t>дистанционная</w:t>
            </w:r>
          </w:p>
        </w:tc>
        <w:tc>
          <w:tcPr>
            <w:tcW w:w="2126" w:type="dxa"/>
            <w:tcBorders>
              <w:top w:val="single" w:sz="4" w:space="0" w:color="auto"/>
              <w:bottom w:val="single" w:sz="4" w:space="0" w:color="auto"/>
            </w:tcBorders>
          </w:tcPr>
          <w:p w:rsidR="00565759" w:rsidRDefault="00565759" w:rsidP="00565759">
            <w:pPr>
              <w:jc w:val="center"/>
              <w:rPr>
                <w:color w:val="000000"/>
              </w:rPr>
            </w:pPr>
            <w:r>
              <w:rPr>
                <w:color w:val="000000"/>
              </w:rPr>
              <w:t>10 участников</w:t>
            </w:r>
          </w:p>
          <w:p w:rsidR="00565759" w:rsidRDefault="00565759" w:rsidP="00565759">
            <w:pPr>
              <w:jc w:val="center"/>
              <w:rPr>
                <w:color w:val="000000"/>
              </w:rPr>
            </w:pPr>
            <w:r>
              <w:rPr>
                <w:color w:val="000000"/>
              </w:rPr>
              <w:t>10 участников</w:t>
            </w:r>
          </w:p>
          <w:p w:rsidR="00565759" w:rsidRDefault="00565759" w:rsidP="00565759">
            <w:pPr>
              <w:jc w:val="center"/>
              <w:rPr>
                <w:color w:val="000000"/>
              </w:rPr>
            </w:pPr>
            <w:r>
              <w:rPr>
                <w:color w:val="000000"/>
              </w:rPr>
              <w:t>12 участников</w:t>
            </w:r>
          </w:p>
          <w:p w:rsidR="00565759" w:rsidRPr="00622082" w:rsidRDefault="00565759" w:rsidP="00565759">
            <w:pPr>
              <w:rPr>
                <w:color w:val="000000"/>
              </w:rPr>
            </w:pPr>
            <w:r>
              <w:rPr>
                <w:color w:val="000000"/>
              </w:rPr>
              <w:t xml:space="preserve">    7 участников</w:t>
            </w:r>
          </w:p>
        </w:tc>
        <w:tc>
          <w:tcPr>
            <w:tcW w:w="993" w:type="dxa"/>
            <w:tcBorders>
              <w:top w:val="single" w:sz="4" w:space="0" w:color="auto"/>
              <w:bottom w:val="single" w:sz="4" w:space="0" w:color="auto"/>
            </w:tcBorders>
          </w:tcPr>
          <w:p w:rsidR="00565759" w:rsidRDefault="00565759" w:rsidP="00565759">
            <w:pPr>
              <w:jc w:val="center"/>
              <w:rPr>
                <w:color w:val="000000"/>
              </w:rPr>
            </w:pPr>
            <w:r>
              <w:rPr>
                <w:color w:val="000000"/>
              </w:rPr>
              <w:t xml:space="preserve">5 </w:t>
            </w:r>
            <w:proofErr w:type="spellStart"/>
            <w:r>
              <w:rPr>
                <w:color w:val="000000"/>
              </w:rPr>
              <w:t>кл</w:t>
            </w:r>
            <w:proofErr w:type="spellEnd"/>
          </w:p>
          <w:p w:rsidR="00565759" w:rsidRDefault="00565759" w:rsidP="00565759">
            <w:pPr>
              <w:jc w:val="center"/>
              <w:rPr>
                <w:color w:val="000000"/>
              </w:rPr>
            </w:pPr>
            <w:r>
              <w:rPr>
                <w:color w:val="000000"/>
              </w:rPr>
              <w:t xml:space="preserve">6 </w:t>
            </w:r>
            <w:proofErr w:type="spellStart"/>
            <w:r>
              <w:rPr>
                <w:color w:val="000000"/>
              </w:rPr>
              <w:t>кл</w:t>
            </w:r>
            <w:proofErr w:type="spellEnd"/>
          </w:p>
          <w:p w:rsidR="00565759" w:rsidRDefault="00565759" w:rsidP="00565759">
            <w:pPr>
              <w:jc w:val="center"/>
              <w:rPr>
                <w:color w:val="000000"/>
              </w:rPr>
            </w:pPr>
            <w:r>
              <w:rPr>
                <w:color w:val="000000"/>
              </w:rPr>
              <w:t xml:space="preserve">7 </w:t>
            </w:r>
            <w:proofErr w:type="spellStart"/>
            <w:r>
              <w:rPr>
                <w:color w:val="000000"/>
              </w:rPr>
              <w:t>кл</w:t>
            </w:r>
            <w:proofErr w:type="spellEnd"/>
          </w:p>
          <w:p w:rsidR="00565759" w:rsidRPr="00622082" w:rsidRDefault="00565759" w:rsidP="00565759">
            <w:pPr>
              <w:jc w:val="center"/>
              <w:rPr>
                <w:color w:val="000000"/>
              </w:rPr>
            </w:pPr>
            <w:r>
              <w:rPr>
                <w:color w:val="000000"/>
              </w:rPr>
              <w:t xml:space="preserve">8 </w:t>
            </w:r>
            <w:proofErr w:type="spellStart"/>
            <w:r>
              <w:rPr>
                <w:color w:val="000000"/>
              </w:rPr>
              <w:t>кл</w:t>
            </w:r>
            <w:proofErr w:type="spellEnd"/>
          </w:p>
        </w:tc>
        <w:tc>
          <w:tcPr>
            <w:tcW w:w="1559" w:type="dxa"/>
          </w:tcPr>
          <w:p w:rsidR="00565759" w:rsidRDefault="00565759" w:rsidP="00565759">
            <w:pPr>
              <w:rPr>
                <w:color w:val="000000"/>
              </w:rPr>
            </w:pPr>
            <w:r>
              <w:rPr>
                <w:color w:val="000000"/>
              </w:rPr>
              <w:t>Диплом 1степени-16 человек</w:t>
            </w:r>
          </w:p>
          <w:p w:rsidR="00565759" w:rsidRDefault="00565759" w:rsidP="00565759">
            <w:pPr>
              <w:rPr>
                <w:color w:val="000000"/>
              </w:rPr>
            </w:pPr>
            <w:r>
              <w:rPr>
                <w:color w:val="000000"/>
              </w:rPr>
              <w:t>Диплом 2степени-12человек</w:t>
            </w:r>
          </w:p>
          <w:p w:rsidR="00565759" w:rsidRDefault="00565759" w:rsidP="00565759">
            <w:pPr>
              <w:rPr>
                <w:color w:val="000000"/>
              </w:rPr>
            </w:pPr>
            <w:r>
              <w:rPr>
                <w:color w:val="000000"/>
              </w:rPr>
              <w:lastRenderedPageBreak/>
              <w:t>Диплом 3степени- 7человек</w:t>
            </w:r>
          </w:p>
          <w:p w:rsidR="00565759" w:rsidRPr="00622082" w:rsidRDefault="00565759" w:rsidP="00565759">
            <w:pPr>
              <w:rPr>
                <w:color w:val="000000"/>
              </w:rPr>
            </w:pPr>
            <w:r>
              <w:rPr>
                <w:color w:val="000000"/>
              </w:rPr>
              <w:t>Сертификат участника- 4челоека</w:t>
            </w:r>
          </w:p>
        </w:tc>
      </w:tr>
    </w:tbl>
    <w:p w:rsidR="00A11199" w:rsidRPr="00EA515B" w:rsidRDefault="00A11199" w:rsidP="00565759">
      <w:pPr>
        <w:jc w:val="center"/>
        <w:rPr>
          <w:b/>
        </w:rPr>
      </w:pPr>
      <w:r w:rsidRPr="00EA515B">
        <w:rPr>
          <w:b/>
        </w:rPr>
        <w:lastRenderedPageBreak/>
        <w:t>Расширение объема учебно-методической литературы, оснащение кабинетов необходимыми т</w:t>
      </w:r>
      <w:r w:rsidR="00EA515B">
        <w:rPr>
          <w:b/>
        </w:rPr>
        <w:t>ехническими средствами обучения</w:t>
      </w:r>
    </w:p>
    <w:p w:rsidR="00A11199" w:rsidRPr="00EA515B" w:rsidRDefault="00A11199" w:rsidP="00EA515B">
      <w:pPr>
        <w:jc w:val="both"/>
        <w:rPr>
          <w:b/>
        </w:rPr>
      </w:pPr>
    </w:p>
    <w:p w:rsidR="00A11199" w:rsidRPr="00EA515B" w:rsidRDefault="00A11199" w:rsidP="00EA515B">
      <w:pPr>
        <w:jc w:val="both"/>
      </w:pPr>
      <w:r w:rsidRPr="00EA515B">
        <w:t xml:space="preserve">                В течение учебного года продолжалось создание библиотеки для домашнего чтения в кабинетах иностранного языка, которая представлена отдельными экземплярами книг и журналами, которые при необходимости копируются. Продолжалось пополнение имеющейся литературы в кабинетах и </w:t>
      </w:r>
      <w:proofErr w:type="spellStart"/>
      <w:r w:rsidRPr="00EA515B">
        <w:t>медиатеки</w:t>
      </w:r>
      <w:proofErr w:type="spellEnd"/>
      <w:r w:rsidRPr="00EA515B">
        <w:t>.</w:t>
      </w:r>
    </w:p>
    <w:p w:rsidR="00A11199" w:rsidRPr="00EA515B" w:rsidRDefault="00A11199" w:rsidP="00EA515B">
      <w:pPr>
        <w:jc w:val="both"/>
      </w:pPr>
      <w:r w:rsidRPr="00EA515B">
        <w:t xml:space="preserve">                </w:t>
      </w:r>
    </w:p>
    <w:p w:rsidR="00A11199" w:rsidRPr="00EA515B" w:rsidRDefault="006C2097" w:rsidP="00EA515B">
      <w:pPr>
        <w:jc w:val="both"/>
      </w:pPr>
      <w:r w:rsidRPr="00EA515B">
        <w:t xml:space="preserve">    </w:t>
      </w:r>
      <w:r w:rsidR="00A11199" w:rsidRPr="00EA515B">
        <w:t xml:space="preserve">  Работа по оформлению стендов, шкафов внутри классных комнат велась учителями не достаточно регулярно. Оформление в кабинетах уже устарело. Но оформление стендов по подгот</w:t>
      </w:r>
      <w:r w:rsidR="00EA515B">
        <w:t xml:space="preserve">овке к </w:t>
      </w:r>
      <w:r w:rsidR="006440B2">
        <w:t>экзаменам</w:t>
      </w:r>
      <w:r w:rsidR="00EA515B">
        <w:t xml:space="preserve"> велась своевременно.</w:t>
      </w:r>
    </w:p>
    <w:p w:rsidR="00A11199" w:rsidRPr="006440B2" w:rsidRDefault="00A11199" w:rsidP="006440B2">
      <w:pPr>
        <w:jc w:val="both"/>
      </w:pPr>
      <w:r w:rsidRPr="00EA515B">
        <w:t xml:space="preserve">      </w:t>
      </w:r>
      <w:r w:rsidR="006C2097" w:rsidRPr="00EA515B">
        <w:t xml:space="preserve">   </w:t>
      </w:r>
    </w:p>
    <w:p w:rsidR="00A11199" w:rsidRPr="005C047A" w:rsidRDefault="00A11199" w:rsidP="005C047A">
      <w:pPr>
        <w:jc w:val="center"/>
        <w:rPr>
          <w:b/>
        </w:rPr>
      </w:pPr>
      <w:r w:rsidRPr="005C047A">
        <w:rPr>
          <w:b/>
        </w:rPr>
        <w:t>Заседания МО учителей иностранного языка.</w:t>
      </w:r>
    </w:p>
    <w:p w:rsidR="00A11199" w:rsidRPr="005C047A" w:rsidRDefault="00A11199" w:rsidP="005C047A">
      <w:pPr>
        <w:jc w:val="both"/>
        <w:rPr>
          <w:b/>
        </w:rPr>
      </w:pPr>
    </w:p>
    <w:p w:rsidR="00A11199" w:rsidRPr="005C047A" w:rsidRDefault="006C2097" w:rsidP="005C047A">
      <w:pPr>
        <w:jc w:val="both"/>
      </w:pPr>
      <w:r w:rsidRPr="005C047A">
        <w:t xml:space="preserve">               В 201</w:t>
      </w:r>
      <w:r w:rsidR="005C047A">
        <w:t>5</w:t>
      </w:r>
      <w:r w:rsidRPr="005C047A">
        <w:t>-201</w:t>
      </w:r>
      <w:r w:rsidR="005C047A">
        <w:t>6</w:t>
      </w:r>
      <w:r w:rsidR="00A11199" w:rsidRPr="005C047A">
        <w:t xml:space="preserve"> учебном году все учителя принимали активное участие в работе методического объединения.</w:t>
      </w:r>
      <w:r w:rsidR="00A11199" w:rsidRPr="005C047A">
        <w:tab/>
      </w:r>
    </w:p>
    <w:p w:rsidR="00A11199" w:rsidRPr="005C047A" w:rsidRDefault="00A11199" w:rsidP="005C047A">
      <w:pPr>
        <w:ind w:firstLine="360"/>
        <w:jc w:val="both"/>
      </w:pPr>
      <w:r w:rsidRPr="005C047A">
        <w:t xml:space="preserve">Регулярно в соответствии </w:t>
      </w:r>
      <w:r w:rsidR="005C047A">
        <w:t>с</w:t>
      </w:r>
      <w:r w:rsidRPr="005C047A">
        <w:t xml:space="preserve"> планом проводились заседания МО учителей иностранного языка по следующим темам:</w:t>
      </w:r>
    </w:p>
    <w:p w:rsidR="00A11199" w:rsidRPr="005C047A" w:rsidRDefault="005C047A" w:rsidP="005C047A">
      <w:pPr>
        <w:jc w:val="both"/>
      </w:pPr>
      <w:r>
        <w:t>31.08</w:t>
      </w:r>
      <w:r w:rsidR="006C2097" w:rsidRPr="005C047A">
        <w:t>.1</w:t>
      </w:r>
      <w:r>
        <w:t>5</w:t>
      </w:r>
      <w:r w:rsidR="00A11199" w:rsidRPr="005C047A">
        <w:t>. – Подведение итогов прошлого 200</w:t>
      </w:r>
      <w:r>
        <w:t>4</w:t>
      </w:r>
      <w:r w:rsidR="00A11199" w:rsidRPr="005C047A">
        <w:t>-201</w:t>
      </w:r>
      <w:r>
        <w:t>5</w:t>
      </w:r>
      <w:r w:rsidR="00A11199" w:rsidRPr="005C047A">
        <w:t xml:space="preserve"> учебного года и организация учебного процесса в 201</w:t>
      </w:r>
      <w:r>
        <w:t>6</w:t>
      </w:r>
      <w:r w:rsidR="00A11199" w:rsidRPr="005C047A">
        <w:t>-201</w:t>
      </w:r>
      <w:r>
        <w:t>7</w:t>
      </w:r>
      <w:r w:rsidR="00A11199" w:rsidRPr="005C047A">
        <w:t xml:space="preserve"> учебном году. Утверждение тематического планирования. Направление на курсы повышения квалификации.</w:t>
      </w:r>
    </w:p>
    <w:p w:rsidR="00A11199" w:rsidRPr="005C047A" w:rsidRDefault="005C047A" w:rsidP="005C047A">
      <w:pPr>
        <w:jc w:val="both"/>
      </w:pPr>
      <w:r>
        <w:t>05</w:t>
      </w:r>
      <w:r w:rsidR="006C2097" w:rsidRPr="005C047A">
        <w:t>.1</w:t>
      </w:r>
      <w:r>
        <w:t>1</w:t>
      </w:r>
      <w:r w:rsidR="006C2097" w:rsidRPr="005C047A">
        <w:t>.1</w:t>
      </w:r>
      <w:r w:rsidR="00EF3E2A">
        <w:t>5</w:t>
      </w:r>
      <w:r w:rsidR="00A11199" w:rsidRPr="005C047A">
        <w:t xml:space="preserve">. – Подведение итогов 1 четверти. Подведение итогов школьного тура Всероссийской олимпиады в 5-11 классах. Вопросы подготовки учащихся к сдаче ЕГЭ в разделе «Лексика и грамматика». Планирование участия учащихся школы во внеклассной деятельности. Планирование «открытых» уроков. Обучение учителей заполнению бланков </w:t>
      </w:r>
      <w:r w:rsidR="00EF3E2A">
        <w:t>ГИА</w:t>
      </w:r>
      <w:r w:rsidR="00A11199" w:rsidRPr="005C047A">
        <w:t>.</w:t>
      </w:r>
    </w:p>
    <w:p w:rsidR="00A11199" w:rsidRPr="005C047A" w:rsidRDefault="00EF3E2A" w:rsidP="005C047A">
      <w:pPr>
        <w:jc w:val="both"/>
      </w:pPr>
      <w:r>
        <w:t>28.12</w:t>
      </w:r>
      <w:r w:rsidR="00642588" w:rsidRPr="005C047A">
        <w:t>.1</w:t>
      </w:r>
      <w:r>
        <w:t>5</w:t>
      </w:r>
      <w:r w:rsidR="00A11199" w:rsidRPr="005C047A">
        <w:t xml:space="preserve">. – Подведение итогов 2 четверти и 1 полугодия. Анализ результатов диагностической работы в формате </w:t>
      </w:r>
      <w:r>
        <w:t>ГИА</w:t>
      </w:r>
      <w:r w:rsidR="00A11199" w:rsidRPr="005C047A">
        <w:t xml:space="preserve">. Обсуждение стратегий подготовки учащихся к </w:t>
      </w:r>
      <w:r>
        <w:t>ГИА</w:t>
      </w:r>
      <w:r w:rsidR="00A11199" w:rsidRPr="005C047A">
        <w:t xml:space="preserve"> в разделах «</w:t>
      </w:r>
      <w:proofErr w:type="spellStart"/>
      <w:r w:rsidR="00A11199" w:rsidRPr="005C047A">
        <w:t>Аудирование</w:t>
      </w:r>
      <w:proofErr w:type="spellEnd"/>
      <w:r w:rsidR="00A11199" w:rsidRPr="005C047A">
        <w:t>» и «</w:t>
      </w:r>
      <w:r>
        <w:t>Устная речь</w:t>
      </w:r>
      <w:r w:rsidR="00A11199" w:rsidRPr="005C047A">
        <w:t>». Расстановка кадров на следующий учебный год. Выбор учебников на следующий учебный год.</w:t>
      </w:r>
    </w:p>
    <w:p w:rsidR="00A11199" w:rsidRPr="005C047A" w:rsidRDefault="00EF3E2A" w:rsidP="005C047A">
      <w:pPr>
        <w:jc w:val="both"/>
      </w:pPr>
      <w:r>
        <w:t>25</w:t>
      </w:r>
      <w:r w:rsidR="00642588" w:rsidRPr="005C047A">
        <w:t>.03.1</w:t>
      </w:r>
      <w:r>
        <w:t>6</w:t>
      </w:r>
      <w:r w:rsidR="00A11199" w:rsidRPr="005C047A">
        <w:t>. – Подведение итогов 3 четверти. Обсуждение стратегий подготовки учащихся 9 классов к сдаче экзамена в формате ГИА</w:t>
      </w:r>
      <w:r w:rsidR="00EF30E5" w:rsidRPr="005C047A">
        <w:t>.</w:t>
      </w:r>
      <w:r w:rsidR="00050A3B" w:rsidRPr="005C047A">
        <w:t xml:space="preserve"> </w:t>
      </w:r>
      <w:r>
        <w:t>Профессионализм педагога.</w:t>
      </w:r>
      <w:r w:rsidR="00A11199" w:rsidRPr="005C047A">
        <w:t xml:space="preserve"> </w:t>
      </w:r>
      <w:r>
        <w:t>Организация итоговых контрольных работ.</w:t>
      </w:r>
    </w:p>
    <w:p w:rsidR="00A11199" w:rsidRPr="005C047A" w:rsidRDefault="00EF3E2A" w:rsidP="005C047A">
      <w:pPr>
        <w:jc w:val="both"/>
      </w:pPr>
      <w:r>
        <w:t>01</w:t>
      </w:r>
      <w:r w:rsidR="00EF30E5" w:rsidRPr="005C047A">
        <w:t>.0</w:t>
      </w:r>
      <w:r>
        <w:t>6</w:t>
      </w:r>
      <w:r w:rsidR="00EF30E5" w:rsidRPr="005C047A">
        <w:t>.1</w:t>
      </w:r>
      <w:r>
        <w:t>6</w:t>
      </w:r>
      <w:r w:rsidR="00EF30E5" w:rsidRPr="005C047A">
        <w:t>.</w:t>
      </w:r>
      <w:r w:rsidR="00A11199" w:rsidRPr="005C047A">
        <w:t xml:space="preserve"> Подведение итогов </w:t>
      </w:r>
      <w:r>
        <w:t>за год. Самоанализ работы педагогов.</w:t>
      </w:r>
    </w:p>
    <w:p w:rsidR="00A11199" w:rsidRPr="005D7762" w:rsidRDefault="005C047A" w:rsidP="00A11199">
      <w:pPr>
        <w:rPr>
          <w:sz w:val="28"/>
          <w:szCs w:val="28"/>
        </w:rPr>
      </w:pPr>
      <w:r>
        <w:rPr>
          <w:sz w:val="28"/>
          <w:szCs w:val="28"/>
        </w:rPr>
        <w:tab/>
      </w:r>
    </w:p>
    <w:p w:rsidR="00A11199" w:rsidRPr="005C047A" w:rsidRDefault="00565759" w:rsidP="00565759">
      <w:pPr>
        <w:jc w:val="center"/>
        <w:rPr>
          <w:b/>
        </w:rPr>
      </w:pPr>
      <w:r>
        <w:rPr>
          <w:b/>
        </w:rPr>
        <w:t>Выводы</w:t>
      </w:r>
    </w:p>
    <w:tbl>
      <w:tblPr>
        <w:tblStyle w:val="a4"/>
        <w:tblW w:w="0" w:type="auto"/>
        <w:tblLook w:val="01E0" w:firstRow="1" w:lastRow="1" w:firstColumn="1" w:lastColumn="1" w:noHBand="0" w:noVBand="0"/>
      </w:tblPr>
      <w:tblGrid>
        <w:gridCol w:w="4383"/>
        <w:gridCol w:w="4905"/>
      </w:tblGrid>
      <w:tr w:rsidR="00A11199" w:rsidRPr="005C047A" w:rsidTr="005C047A">
        <w:tc>
          <w:tcPr>
            <w:tcW w:w="4503" w:type="dxa"/>
            <w:tcBorders>
              <w:top w:val="single" w:sz="4" w:space="0" w:color="auto"/>
              <w:left w:val="single" w:sz="4" w:space="0" w:color="auto"/>
              <w:bottom w:val="single" w:sz="4" w:space="0" w:color="auto"/>
              <w:right w:val="single" w:sz="4" w:space="0" w:color="auto"/>
            </w:tcBorders>
            <w:hideMark/>
          </w:tcPr>
          <w:p w:rsidR="00A11199" w:rsidRPr="005C047A" w:rsidRDefault="00A11199" w:rsidP="00050A3B">
            <w:pPr>
              <w:jc w:val="center"/>
              <w:rPr>
                <w:b/>
              </w:rPr>
            </w:pPr>
            <w:r w:rsidRPr="005C047A">
              <w:rPr>
                <w:b/>
              </w:rPr>
              <w:t>Трудности и недостатки в работе МО</w:t>
            </w:r>
          </w:p>
        </w:tc>
        <w:tc>
          <w:tcPr>
            <w:tcW w:w="5068" w:type="dxa"/>
            <w:tcBorders>
              <w:top w:val="single" w:sz="4" w:space="0" w:color="auto"/>
              <w:left w:val="single" w:sz="4" w:space="0" w:color="auto"/>
              <w:bottom w:val="single" w:sz="4" w:space="0" w:color="auto"/>
              <w:right w:val="single" w:sz="4" w:space="0" w:color="auto"/>
            </w:tcBorders>
            <w:hideMark/>
          </w:tcPr>
          <w:p w:rsidR="00A11199" w:rsidRPr="005C047A" w:rsidRDefault="00A11199" w:rsidP="00050A3B">
            <w:pPr>
              <w:jc w:val="center"/>
              <w:rPr>
                <w:b/>
              </w:rPr>
            </w:pPr>
            <w:r w:rsidRPr="005C047A">
              <w:rPr>
                <w:b/>
              </w:rPr>
              <w:t>Причины</w:t>
            </w:r>
          </w:p>
        </w:tc>
      </w:tr>
      <w:tr w:rsidR="005C047A" w:rsidRPr="005C047A" w:rsidTr="005C047A">
        <w:tc>
          <w:tcPr>
            <w:tcW w:w="4503" w:type="dxa"/>
            <w:tcBorders>
              <w:top w:val="single" w:sz="4" w:space="0" w:color="auto"/>
              <w:left w:val="single" w:sz="4" w:space="0" w:color="auto"/>
              <w:bottom w:val="single" w:sz="4" w:space="0" w:color="auto"/>
              <w:right w:val="single" w:sz="4" w:space="0" w:color="auto"/>
            </w:tcBorders>
          </w:tcPr>
          <w:p w:rsidR="005C047A" w:rsidRPr="005C047A" w:rsidRDefault="005C047A" w:rsidP="005C047A">
            <w:pPr>
              <w:jc w:val="both"/>
            </w:pPr>
            <w:r w:rsidRPr="005C047A">
              <w:t>Составление кодификаторов и спецификаторов</w:t>
            </w:r>
          </w:p>
        </w:tc>
        <w:tc>
          <w:tcPr>
            <w:tcW w:w="5068" w:type="dxa"/>
            <w:tcBorders>
              <w:top w:val="single" w:sz="4" w:space="0" w:color="auto"/>
              <w:left w:val="single" w:sz="4" w:space="0" w:color="auto"/>
              <w:bottom w:val="single" w:sz="4" w:space="0" w:color="auto"/>
              <w:right w:val="single" w:sz="4" w:space="0" w:color="auto"/>
            </w:tcBorders>
          </w:tcPr>
          <w:p w:rsidR="005C047A" w:rsidRPr="005C047A" w:rsidRDefault="005C047A" w:rsidP="005C047A">
            <w:r w:rsidRPr="005C047A">
              <w:t xml:space="preserve">Отсутствие единого критерия </w:t>
            </w:r>
            <w:proofErr w:type="spellStart"/>
            <w:r w:rsidRPr="005C047A">
              <w:t>КИМов</w:t>
            </w:r>
            <w:proofErr w:type="spellEnd"/>
          </w:p>
        </w:tc>
      </w:tr>
      <w:tr w:rsidR="00A11199" w:rsidRPr="005C047A" w:rsidTr="005C047A">
        <w:tc>
          <w:tcPr>
            <w:tcW w:w="4503" w:type="dxa"/>
            <w:tcBorders>
              <w:top w:val="single" w:sz="4" w:space="0" w:color="auto"/>
              <w:left w:val="single" w:sz="4" w:space="0" w:color="auto"/>
              <w:bottom w:val="single" w:sz="4" w:space="0" w:color="auto"/>
              <w:right w:val="single" w:sz="4" w:space="0" w:color="auto"/>
            </w:tcBorders>
            <w:hideMark/>
          </w:tcPr>
          <w:p w:rsidR="00A11199" w:rsidRPr="005C047A" w:rsidRDefault="00A11199" w:rsidP="005C047A">
            <w:pPr>
              <w:jc w:val="both"/>
            </w:pPr>
            <w:r w:rsidRPr="005C047A">
              <w:t>Анализ отчетов учителей о самообразовании</w:t>
            </w:r>
          </w:p>
        </w:tc>
        <w:tc>
          <w:tcPr>
            <w:tcW w:w="5068" w:type="dxa"/>
            <w:tcBorders>
              <w:top w:val="single" w:sz="4" w:space="0" w:color="auto"/>
              <w:left w:val="single" w:sz="4" w:space="0" w:color="auto"/>
              <w:bottom w:val="single" w:sz="4" w:space="0" w:color="auto"/>
              <w:right w:val="single" w:sz="4" w:space="0" w:color="auto"/>
            </w:tcBorders>
            <w:hideMark/>
          </w:tcPr>
          <w:p w:rsidR="00A11199" w:rsidRPr="005C047A" w:rsidRDefault="00A11199" w:rsidP="00050A3B">
            <w:r w:rsidRPr="005C047A">
              <w:t>Нерегулярно, нет системы</w:t>
            </w:r>
          </w:p>
        </w:tc>
      </w:tr>
      <w:tr w:rsidR="00A11199" w:rsidRPr="005C047A" w:rsidTr="005C047A">
        <w:tc>
          <w:tcPr>
            <w:tcW w:w="4503" w:type="dxa"/>
            <w:tcBorders>
              <w:top w:val="single" w:sz="4" w:space="0" w:color="auto"/>
              <w:left w:val="single" w:sz="4" w:space="0" w:color="auto"/>
              <w:bottom w:val="single" w:sz="4" w:space="0" w:color="auto"/>
              <w:right w:val="single" w:sz="4" w:space="0" w:color="auto"/>
            </w:tcBorders>
            <w:hideMark/>
          </w:tcPr>
          <w:p w:rsidR="00A11199" w:rsidRPr="005C047A" w:rsidRDefault="00A11199" w:rsidP="005C047A">
            <w:pPr>
              <w:jc w:val="both"/>
            </w:pPr>
            <w:r w:rsidRPr="005C047A">
              <w:t>Посещение уроков коллег. «Открытые» уроки учителей ИЯ</w:t>
            </w:r>
          </w:p>
        </w:tc>
        <w:tc>
          <w:tcPr>
            <w:tcW w:w="5068" w:type="dxa"/>
            <w:tcBorders>
              <w:top w:val="single" w:sz="4" w:space="0" w:color="auto"/>
              <w:left w:val="single" w:sz="4" w:space="0" w:color="auto"/>
              <w:bottom w:val="single" w:sz="4" w:space="0" w:color="auto"/>
              <w:right w:val="single" w:sz="4" w:space="0" w:color="auto"/>
            </w:tcBorders>
            <w:hideMark/>
          </w:tcPr>
          <w:p w:rsidR="00A11199" w:rsidRPr="005C047A" w:rsidRDefault="00A11199" w:rsidP="00050A3B">
            <w:r w:rsidRPr="005C047A">
              <w:t>Не все учителя ИЯ приняли участие в проведении «открытых» уроков. В 2-ом полугодии ослаб контроль за посещением уроков коллегами</w:t>
            </w:r>
          </w:p>
        </w:tc>
      </w:tr>
      <w:tr w:rsidR="00A11199" w:rsidRPr="005C047A" w:rsidTr="005C047A">
        <w:tc>
          <w:tcPr>
            <w:tcW w:w="4503" w:type="dxa"/>
            <w:tcBorders>
              <w:top w:val="single" w:sz="4" w:space="0" w:color="auto"/>
              <w:left w:val="single" w:sz="4" w:space="0" w:color="auto"/>
              <w:bottom w:val="single" w:sz="4" w:space="0" w:color="auto"/>
              <w:right w:val="single" w:sz="4" w:space="0" w:color="auto"/>
            </w:tcBorders>
            <w:hideMark/>
          </w:tcPr>
          <w:p w:rsidR="00A11199" w:rsidRPr="005C047A" w:rsidRDefault="00A11199" w:rsidP="005C047A">
            <w:pPr>
              <w:jc w:val="both"/>
            </w:pPr>
            <w:r w:rsidRPr="005C047A">
              <w:t xml:space="preserve">Организация проведения школьного </w:t>
            </w:r>
            <w:r w:rsidRPr="005C047A">
              <w:lastRenderedPageBreak/>
              <w:t>тура олимпиады по ИЯ</w:t>
            </w:r>
          </w:p>
        </w:tc>
        <w:tc>
          <w:tcPr>
            <w:tcW w:w="5068" w:type="dxa"/>
            <w:tcBorders>
              <w:top w:val="single" w:sz="4" w:space="0" w:color="auto"/>
              <w:left w:val="single" w:sz="4" w:space="0" w:color="auto"/>
              <w:bottom w:val="single" w:sz="4" w:space="0" w:color="auto"/>
              <w:right w:val="single" w:sz="4" w:space="0" w:color="auto"/>
            </w:tcBorders>
            <w:hideMark/>
          </w:tcPr>
          <w:p w:rsidR="00A11199" w:rsidRPr="005C047A" w:rsidRDefault="00A11199" w:rsidP="00050A3B">
            <w:r w:rsidRPr="005C047A">
              <w:lastRenderedPageBreak/>
              <w:t xml:space="preserve">Не выработаны общие критерии для подбора </w:t>
            </w:r>
            <w:r w:rsidRPr="005C047A">
              <w:lastRenderedPageBreak/>
              <w:t>материалов разными учителями, работающими в одной параллели и осуществлять единый контроль выполнения заданий</w:t>
            </w:r>
          </w:p>
        </w:tc>
      </w:tr>
      <w:tr w:rsidR="00A11199" w:rsidRPr="005C047A" w:rsidTr="005C047A">
        <w:tc>
          <w:tcPr>
            <w:tcW w:w="4503" w:type="dxa"/>
            <w:tcBorders>
              <w:top w:val="single" w:sz="4" w:space="0" w:color="auto"/>
              <w:left w:val="single" w:sz="4" w:space="0" w:color="auto"/>
              <w:bottom w:val="single" w:sz="4" w:space="0" w:color="auto"/>
              <w:right w:val="single" w:sz="4" w:space="0" w:color="auto"/>
            </w:tcBorders>
            <w:hideMark/>
          </w:tcPr>
          <w:p w:rsidR="00A11199" w:rsidRPr="005C047A" w:rsidRDefault="00A11199" w:rsidP="005C047A">
            <w:pPr>
              <w:jc w:val="both"/>
            </w:pPr>
            <w:r w:rsidRPr="005C047A">
              <w:lastRenderedPageBreak/>
              <w:t>Оформлен</w:t>
            </w:r>
            <w:r w:rsidR="005C047A">
              <w:t>ие кабинетов иностранного</w:t>
            </w:r>
            <w:r w:rsidRPr="005C047A">
              <w:t xml:space="preserve"> языка  </w:t>
            </w:r>
          </w:p>
        </w:tc>
        <w:tc>
          <w:tcPr>
            <w:tcW w:w="5068" w:type="dxa"/>
            <w:tcBorders>
              <w:top w:val="single" w:sz="4" w:space="0" w:color="auto"/>
              <w:left w:val="single" w:sz="4" w:space="0" w:color="auto"/>
              <w:bottom w:val="single" w:sz="4" w:space="0" w:color="auto"/>
              <w:right w:val="single" w:sz="4" w:space="0" w:color="auto"/>
            </w:tcBorders>
            <w:hideMark/>
          </w:tcPr>
          <w:p w:rsidR="00A11199" w:rsidRPr="005C047A" w:rsidRDefault="005C047A" w:rsidP="00050A3B">
            <w:r>
              <w:t>Не соответствие ФГОС</w:t>
            </w:r>
          </w:p>
        </w:tc>
      </w:tr>
    </w:tbl>
    <w:p w:rsidR="00A11199" w:rsidRDefault="00A11199" w:rsidP="00A11199"/>
    <w:p w:rsidR="00A11199" w:rsidRPr="00D56FAC" w:rsidRDefault="00565759" w:rsidP="00D56FAC">
      <w:pPr>
        <w:pStyle w:val="standard"/>
        <w:spacing w:before="30" w:beforeAutospacing="0" w:after="30" w:afterAutospacing="0"/>
        <w:jc w:val="both"/>
        <w:rPr>
          <w:color w:val="000000"/>
        </w:rPr>
      </w:pPr>
      <w:r>
        <w:t xml:space="preserve"> </w:t>
      </w:r>
      <w:r>
        <w:tab/>
      </w:r>
      <w:r w:rsidR="00A11199" w:rsidRPr="00D56FAC">
        <w:t>Методическое объединение учителей иностранных языков с поставленными задачами, в основном, справилось. Работу МО учителей ИЯ можно признать удовлетворительной.</w:t>
      </w:r>
      <w:r w:rsidR="00A11199" w:rsidRPr="00D56FAC">
        <w:rPr>
          <w:color w:val="000000"/>
        </w:rPr>
        <w:t xml:space="preserve">  В течение учебного года систематически проводился обзор методической литературы и периодики; все учителя имеют темы для самообразования и регулярно отчитываются на заседаниях МО по методическим вопросам, накапливают материалы для оформления </w:t>
      </w:r>
      <w:r w:rsidR="00D56FAC">
        <w:rPr>
          <w:color w:val="000000"/>
        </w:rPr>
        <w:t>методического паспорта</w:t>
      </w:r>
      <w:r w:rsidR="00A11199" w:rsidRPr="00D56FAC">
        <w:rPr>
          <w:color w:val="000000"/>
        </w:rPr>
        <w:t xml:space="preserve"> учителя.</w:t>
      </w:r>
    </w:p>
    <w:p w:rsidR="00A11199" w:rsidRPr="00D56FAC" w:rsidRDefault="00A11199" w:rsidP="00D56FAC">
      <w:pPr>
        <w:spacing w:before="30" w:after="30"/>
        <w:jc w:val="both"/>
        <w:rPr>
          <w:color w:val="000000"/>
        </w:rPr>
      </w:pPr>
      <w:r w:rsidRPr="00D56FAC">
        <w:rPr>
          <w:color w:val="000000"/>
        </w:rPr>
        <w:t>Подводя итоги деятельности учителей МО иностранных языков за 201</w:t>
      </w:r>
      <w:r w:rsidR="00D56FAC">
        <w:rPr>
          <w:color w:val="000000"/>
        </w:rPr>
        <w:t>5</w:t>
      </w:r>
      <w:r w:rsidRPr="00D56FAC">
        <w:rPr>
          <w:color w:val="000000"/>
        </w:rPr>
        <w:t>-201</w:t>
      </w:r>
      <w:r w:rsidR="00D56FAC">
        <w:rPr>
          <w:color w:val="000000"/>
        </w:rPr>
        <w:t>6</w:t>
      </w:r>
      <w:r w:rsidRPr="00D56FAC">
        <w:rPr>
          <w:color w:val="000000"/>
        </w:rPr>
        <w:t xml:space="preserve"> учебный год, необходимо отметить, что скоординированная работа учителей позволила выполнить те задачи, которые ставились в начале учебного года.</w:t>
      </w:r>
    </w:p>
    <w:p w:rsidR="00A11199" w:rsidRPr="00D56FAC" w:rsidRDefault="00A11199" w:rsidP="00D56FAC">
      <w:pPr>
        <w:spacing w:before="30" w:after="30"/>
        <w:jc w:val="both"/>
        <w:rPr>
          <w:color w:val="000000"/>
        </w:rPr>
      </w:pPr>
      <w:r w:rsidRPr="00D56FAC">
        <w:rPr>
          <w:color w:val="000000"/>
        </w:rPr>
        <w:t>В 201</w:t>
      </w:r>
      <w:r w:rsidR="00D56FAC">
        <w:rPr>
          <w:color w:val="000000"/>
        </w:rPr>
        <w:t>5</w:t>
      </w:r>
      <w:r w:rsidRPr="00D56FAC">
        <w:rPr>
          <w:color w:val="000000"/>
        </w:rPr>
        <w:t>-201</w:t>
      </w:r>
      <w:r w:rsidR="00D56FAC">
        <w:rPr>
          <w:color w:val="000000"/>
        </w:rPr>
        <w:t>6</w:t>
      </w:r>
      <w:r w:rsidRPr="00D56FAC">
        <w:rPr>
          <w:color w:val="000000"/>
        </w:rPr>
        <w:t xml:space="preserve"> учебном году МО учителей иностранных языков ставит следующие задачи учебно-методической деятельности:</w:t>
      </w:r>
    </w:p>
    <w:p w:rsidR="00A11199" w:rsidRPr="00D56FAC" w:rsidRDefault="00A11199" w:rsidP="00D56FAC">
      <w:pPr>
        <w:spacing w:before="30" w:after="30"/>
        <w:jc w:val="both"/>
        <w:rPr>
          <w:color w:val="000000"/>
        </w:rPr>
      </w:pPr>
      <w:r w:rsidRPr="00D56FAC">
        <w:rPr>
          <w:color w:val="000000"/>
        </w:rPr>
        <w:t>1.    Продолжить работу над формированием коммуникативных навыков школьников в изучении иностранных языков через создание языкового окружения в школе и за ее пределами.    </w:t>
      </w:r>
    </w:p>
    <w:p w:rsidR="00A11199" w:rsidRPr="00D56FAC" w:rsidRDefault="00A11199" w:rsidP="00D56FAC">
      <w:pPr>
        <w:spacing w:before="30" w:after="30"/>
        <w:jc w:val="both"/>
        <w:rPr>
          <w:color w:val="000000"/>
        </w:rPr>
      </w:pPr>
      <w:r w:rsidRPr="00D56FAC">
        <w:rPr>
          <w:color w:val="000000"/>
        </w:rPr>
        <w:t>2.    Продолжить работу над совершенствованием методических компетенций учителя как условий реализации творческих способностей школьников.</w:t>
      </w:r>
    </w:p>
    <w:p w:rsidR="00A11199" w:rsidRPr="00D56FAC" w:rsidRDefault="00A11199" w:rsidP="00D56FAC">
      <w:pPr>
        <w:pStyle w:val="a5"/>
        <w:spacing w:before="0" w:beforeAutospacing="0" w:after="0" w:afterAutospacing="0"/>
        <w:jc w:val="both"/>
        <w:textAlignment w:val="baseline"/>
      </w:pPr>
      <w:r w:rsidRPr="00D56FAC">
        <w:t xml:space="preserve">Но, к сожалению, не все поставленные задачи были решены в полном объёме. Недостаточно полно ведётся работа с сильными учащимися, поэтому результаты участия в </w:t>
      </w:r>
      <w:r w:rsidR="00D56FAC">
        <w:t>городских</w:t>
      </w:r>
      <w:r w:rsidRPr="00D56FAC">
        <w:t xml:space="preserve"> конкурсах низкие. Не все учителя-предметники работают над формированием стойкого интереса к своему предмету, всесторонним развитием учащихся, многие педагоги ограничиваются в преподавании рамками Программы по предмету. Нельзя не указать на существующую необходимость в повышении уровня самообразования, углублении собственных знаний по предмету. Было решено к началу нового 201</w:t>
      </w:r>
      <w:r w:rsidR="00D56FAC">
        <w:t>6</w:t>
      </w:r>
      <w:r w:rsidRPr="00D56FAC">
        <w:t>-201</w:t>
      </w:r>
      <w:r w:rsidR="00D56FAC">
        <w:t>7</w:t>
      </w:r>
      <w:r w:rsidRPr="00D56FAC">
        <w:t xml:space="preserve"> учебного года выбрать ту тему по самообразованию, над которой каждый учитель хочет работать и продукт которой он сможет предъявить в конце учебного года.</w:t>
      </w:r>
    </w:p>
    <w:p w:rsidR="00A11199" w:rsidRPr="00D56FAC" w:rsidRDefault="00A11199" w:rsidP="00D56FAC">
      <w:pPr>
        <w:pStyle w:val="a5"/>
        <w:spacing w:before="0" w:beforeAutospacing="0" w:after="0" w:afterAutospacing="0"/>
        <w:jc w:val="both"/>
        <w:textAlignment w:val="baseline"/>
      </w:pPr>
      <w:r w:rsidRPr="00D56FAC">
        <w:t>Учителями-предметниками на заседаниях МО изучались нормативны</w:t>
      </w:r>
      <w:r w:rsidR="00D56FAC">
        <w:t>е документы, взятые с сайта Министерства образования и науки РФ</w:t>
      </w:r>
      <w:r w:rsidRPr="00D56FAC">
        <w:t>, контролировалось прохождение программного материала, согласовывался программный материал.</w:t>
      </w:r>
    </w:p>
    <w:p w:rsidR="00A11199" w:rsidRPr="00D56FAC" w:rsidRDefault="00A11199" w:rsidP="00D56FAC">
      <w:pPr>
        <w:pStyle w:val="a5"/>
        <w:spacing w:before="0" w:beforeAutospacing="0" w:after="0" w:afterAutospacing="0"/>
        <w:jc w:val="both"/>
        <w:textAlignment w:val="baseline"/>
      </w:pPr>
      <w:r w:rsidRPr="00D56FAC">
        <w:t>Все задачи МО решались на хорошем уровне, но требуют дальнейшего продолжения.</w:t>
      </w:r>
    </w:p>
    <w:p w:rsidR="00A11199" w:rsidRPr="00D56FAC" w:rsidRDefault="00A11199" w:rsidP="00D56FAC">
      <w:pPr>
        <w:pStyle w:val="a5"/>
        <w:spacing w:before="0" w:beforeAutospacing="0" w:after="0" w:afterAutospacing="0"/>
        <w:jc w:val="both"/>
        <w:textAlignment w:val="baseline"/>
        <w:rPr>
          <w:color w:val="373737"/>
        </w:rPr>
      </w:pPr>
      <w:r w:rsidRPr="00D56FAC">
        <w:t>В целом работу ШМО учителей иностранного языка  в 201</w:t>
      </w:r>
      <w:r w:rsidR="00D56FAC">
        <w:t>5</w:t>
      </w:r>
      <w:r w:rsidRPr="00D56FAC">
        <w:t>-201</w:t>
      </w:r>
      <w:r w:rsidR="00D56FAC">
        <w:t>6</w:t>
      </w:r>
      <w:r w:rsidRPr="00D56FAC">
        <w:t xml:space="preserve"> учебном году можно признать удовлетворительной</w:t>
      </w:r>
      <w:r w:rsidRPr="00D56FAC">
        <w:rPr>
          <w:color w:val="373737"/>
        </w:rPr>
        <w:t>.</w:t>
      </w:r>
    </w:p>
    <w:p w:rsidR="00A11199" w:rsidRPr="005D7762" w:rsidRDefault="00A11199" w:rsidP="00A11199">
      <w:pPr>
        <w:spacing w:before="30" w:after="30"/>
        <w:rPr>
          <w:color w:val="000000"/>
          <w:sz w:val="28"/>
          <w:szCs w:val="28"/>
        </w:rPr>
      </w:pPr>
    </w:p>
    <w:p w:rsidR="00A11199" w:rsidRPr="005D7762" w:rsidRDefault="00A11199" w:rsidP="00A11199">
      <w:pPr>
        <w:spacing w:before="30" w:after="30"/>
        <w:rPr>
          <w:color w:val="000000"/>
          <w:sz w:val="28"/>
          <w:szCs w:val="28"/>
        </w:rPr>
      </w:pPr>
      <w:r w:rsidRPr="005D7762">
        <w:rPr>
          <w:b/>
          <w:bCs/>
          <w:color w:val="000000"/>
          <w:sz w:val="28"/>
          <w:szCs w:val="28"/>
        </w:rPr>
        <w:t> </w:t>
      </w:r>
    </w:p>
    <w:p w:rsidR="00A11199" w:rsidRPr="00D56FAC" w:rsidRDefault="00A11199" w:rsidP="00A11199"/>
    <w:p w:rsidR="00A11199" w:rsidRPr="00D56FAC" w:rsidRDefault="00A11199" w:rsidP="00A11199">
      <w:r w:rsidRPr="00D56FAC">
        <w:t>Руководитель МО учителей</w:t>
      </w:r>
      <w:r w:rsidRPr="00D56FAC">
        <w:tab/>
      </w:r>
      <w:r w:rsidRPr="00D56FAC">
        <w:tab/>
      </w:r>
      <w:r w:rsidRPr="00D56FAC">
        <w:tab/>
      </w:r>
      <w:r w:rsidRPr="00D56FAC">
        <w:tab/>
      </w:r>
      <w:r w:rsidRPr="00D56FAC">
        <w:tab/>
      </w:r>
      <w:r w:rsidR="00D56FAC" w:rsidRPr="00D56FAC">
        <w:t>Мирзоева Т.С.</w:t>
      </w:r>
    </w:p>
    <w:p w:rsidR="00A11199" w:rsidRPr="00D56FAC" w:rsidRDefault="00A11199" w:rsidP="00A11199">
      <w:r w:rsidRPr="00D56FAC">
        <w:t>иностранного языка</w:t>
      </w:r>
    </w:p>
    <w:p w:rsidR="00A11199" w:rsidRDefault="00A11199" w:rsidP="00A11199"/>
    <w:p w:rsidR="00A11199" w:rsidRDefault="00A11199" w:rsidP="00A11199"/>
    <w:p w:rsidR="0022609F" w:rsidRPr="00BE73E2" w:rsidRDefault="0022609F">
      <w:pPr>
        <w:rPr>
          <w:sz w:val="28"/>
          <w:szCs w:val="28"/>
        </w:rPr>
      </w:pPr>
    </w:p>
    <w:sectPr w:rsidR="0022609F" w:rsidRPr="00BE73E2" w:rsidSect="006440B2">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ArialMT">
    <w:altName w:val="Arial"/>
    <w:charset w:val="00"/>
    <w:family w:val="swiss"/>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060B"/>
    <w:multiLevelType w:val="hybridMultilevel"/>
    <w:tmpl w:val="EDC2E01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027D1C9B"/>
    <w:multiLevelType w:val="hybridMultilevel"/>
    <w:tmpl w:val="12E2AAD8"/>
    <w:lvl w:ilvl="0" w:tplc="B6C65944">
      <w:start w:val="1"/>
      <w:numFmt w:val="bullet"/>
      <w:lvlText w:val=""/>
      <w:lvlJc w:val="left"/>
      <w:pPr>
        <w:tabs>
          <w:tab w:val="num" w:pos="360"/>
        </w:tabs>
        <w:ind w:left="360" w:hanging="360"/>
      </w:pPr>
      <w:rPr>
        <w:rFonts w:ascii="Symbol" w:hAnsi="Symbol" w:hint="default"/>
        <w:b/>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nsid w:val="150F144B"/>
    <w:multiLevelType w:val="hybridMultilevel"/>
    <w:tmpl w:val="5008CAE6"/>
    <w:lvl w:ilvl="0" w:tplc="635E7108">
      <w:start w:val="1"/>
      <w:numFmt w:val="decimal"/>
      <w:lvlText w:val="%1."/>
      <w:lvlJc w:val="left"/>
      <w:pPr>
        <w:tabs>
          <w:tab w:val="num" w:pos="360"/>
        </w:tabs>
        <w:ind w:left="360" w:hanging="360"/>
      </w:pPr>
      <w:rPr>
        <w:b w:val="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20593167"/>
    <w:multiLevelType w:val="hybridMultilevel"/>
    <w:tmpl w:val="BDD4FCC0"/>
    <w:lvl w:ilvl="0" w:tplc="F4980AC8">
      <w:start w:val="1"/>
      <w:numFmt w:val="bullet"/>
      <w:lvlText w:val=""/>
      <w:lvlJc w:val="left"/>
      <w:pPr>
        <w:tabs>
          <w:tab w:val="num" w:pos="360"/>
        </w:tabs>
        <w:ind w:left="360" w:hanging="360"/>
      </w:pPr>
      <w:rPr>
        <w:rFonts w:ascii="Symbol" w:hAnsi="Symbol" w:hint="default"/>
        <w:b w:val="0"/>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
    <w:nsid w:val="36A528D1"/>
    <w:multiLevelType w:val="hybridMultilevel"/>
    <w:tmpl w:val="4B8E03DC"/>
    <w:lvl w:ilvl="0" w:tplc="0419000F">
      <w:start w:val="1"/>
      <w:numFmt w:val="decimal"/>
      <w:lvlText w:val="%1."/>
      <w:lvlJc w:val="left"/>
      <w:pPr>
        <w:tabs>
          <w:tab w:val="num" w:pos="780"/>
        </w:tabs>
        <w:ind w:left="780" w:hanging="360"/>
      </w:p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5">
    <w:nsid w:val="3AAC0BE5"/>
    <w:multiLevelType w:val="multilevel"/>
    <w:tmpl w:val="0DEC8AE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62052616"/>
    <w:multiLevelType w:val="hybridMultilevel"/>
    <w:tmpl w:val="7C96F380"/>
    <w:lvl w:ilvl="0" w:tplc="18F4870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640028CD"/>
    <w:multiLevelType w:val="hybridMultilevel"/>
    <w:tmpl w:val="D7D46D3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nsid w:val="64CB0218"/>
    <w:multiLevelType w:val="hybridMultilevel"/>
    <w:tmpl w:val="09822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36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87C7C87"/>
    <w:multiLevelType w:val="hybridMultilevel"/>
    <w:tmpl w:val="2B42D4B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9"/>
  </w:num>
  <w:num w:numId="7">
    <w:abstractNumId w:val="3"/>
  </w:num>
  <w:num w:numId="8">
    <w:abstractNumId w:val="1"/>
  </w:num>
  <w:num w:numId="9">
    <w:abstractNumId w:val="2"/>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FB4"/>
    <w:rsid w:val="000151E3"/>
    <w:rsid w:val="00050A3B"/>
    <w:rsid w:val="000929D3"/>
    <w:rsid w:val="0022609F"/>
    <w:rsid w:val="002360C7"/>
    <w:rsid w:val="00240FB9"/>
    <w:rsid w:val="00257682"/>
    <w:rsid w:val="00346E67"/>
    <w:rsid w:val="003510A4"/>
    <w:rsid w:val="003A2004"/>
    <w:rsid w:val="003C7FB4"/>
    <w:rsid w:val="00433775"/>
    <w:rsid w:val="0044336C"/>
    <w:rsid w:val="00491C96"/>
    <w:rsid w:val="005371E0"/>
    <w:rsid w:val="00543E86"/>
    <w:rsid w:val="005444F0"/>
    <w:rsid w:val="00544A50"/>
    <w:rsid w:val="00565759"/>
    <w:rsid w:val="005C047A"/>
    <w:rsid w:val="005F50B9"/>
    <w:rsid w:val="00642588"/>
    <w:rsid w:val="006440B2"/>
    <w:rsid w:val="00657827"/>
    <w:rsid w:val="006C2097"/>
    <w:rsid w:val="0072547A"/>
    <w:rsid w:val="00A11199"/>
    <w:rsid w:val="00A735F5"/>
    <w:rsid w:val="00AD36BF"/>
    <w:rsid w:val="00B0365A"/>
    <w:rsid w:val="00BE73E2"/>
    <w:rsid w:val="00C118EF"/>
    <w:rsid w:val="00C623FE"/>
    <w:rsid w:val="00CC72D6"/>
    <w:rsid w:val="00D56FAC"/>
    <w:rsid w:val="00DB7921"/>
    <w:rsid w:val="00EA3AAE"/>
    <w:rsid w:val="00EA515B"/>
    <w:rsid w:val="00EF30E5"/>
    <w:rsid w:val="00EF3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1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71E0"/>
    <w:pPr>
      <w:ind w:left="720"/>
      <w:contextualSpacing/>
    </w:pPr>
  </w:style>
  <w:style w:type="table" w:styleId="a4">
    <w:name w:val="Table Grid"/>
    <w:basedOn w:val="a1"/>
    <w:rsid w:val="00BE73E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basedOn w:val="a"/>
    <w:rsid w:val="00A11199"/>
    <w:pPr>
      <w:spacing w:before="100" w:beforeAutospacing="1" w:after="100" w:afterAutospacing="1"/>
    </w:pPr>
  </w:style>
  <w:style w:type="paragraph" w:styleId="a5">
    <w:name w:val="Normal (Web)"/>
    <w:basedOn w:val="a"/>
    <w:uiPriority w:val="99"/>
    <w:semiHidden/>
    <w:unhideWhenUsed/>
    <w:rsid w:val="00A11199"/>
    <w:pPr>
      <w:spacing w:before="100" w:beforeAutospacing="1" w:after="100" w:afterAutospacing="1"/>
    </w:pPr>
  </w:style>
  <w:style w:type="paragraph" w:styleId="a6">
    <w:name w:val="Plain Text"/>
    <w:basedOn w:val="a"/>
    <w:link w:val="a7"/>
    <w:rsid w:val="00CC72D6"/>
    <w:rPr>
      <w:rFonts w:ascii="Courier New" w:hAnsi="Courier New" w:cs="Courier New"/>
      <w:sz w:val="20"/>
      <w:szCs w:val="20"/>
    </w:rPr>
  </w:style>
  <w:style w:type="character" w:customStyle="1" w:styleId="a7">
    <w:name w:val="Текст Знак"/>
    <w:basedOn w:val="a0"/>
    <w:link w:val="a6"/>
    <w:rsid w:val="00CC72D6"/>
    <w:rPr>
      <w:rFonts w:ascii="Courier New" w:eastAsia="Times New Roman" w:hAnsi="Courier New" w:cs="Courier New"/>
      <w:sz w:val="20"/>
      <w:szCs w:val="20"/>
      <w:lang w:eastAsia="ru-RU"/>
    </w:rPr>
  </w:style>
  <w:style w:type="character" w:styleId="a8">
    <w:name w:val="Hyperlink"/>
    <w:rsid w:val="006440B2"/>
    <w:rPr>
      <w:color w:val="33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1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71E0"/>
    <w:pPr>
      <w:ind w:left="720"/>
      <w:contextualSpacing/>
    </w:pPr>
  </w:style>
  <w:style w:type="table" w:styleId="a4">
    <w:name w:val="Table Grid"/>
    <w:basedOn w:val="a1"/>
    <w:rsid w:val="00BE73E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basedOn w:val="a"/>
    <w:rsid w:val="00A11199"/>
    <w:pPr>
      <w:spacing w:before="100" w:beforeAutospacing="1" w:after="100" w:afterAutospacing="1"/>
    </w:pPr>
  </w:style>
  <w:style w:type="paragraph" w:styleId="a5">
    <w:name w:val="Normal (Web)"/>
    <w:basedOn w:val="a"/>
    <w:uiPriority w:val="99"/>
    <w:semiHidden/>
    <w:unhideWhenUsed/>
    <w:rsid w:val="00A11199"/>
    <w:pPr>
      <w:spacing w:before="100" w:beforeAutospacing="1" w:after="100" w:afterAutospacing="1"/>
    </w:pPr>
  </w:style>
  <w:style w:type="paragraph" w:styleId="a6">
    <w:name w:val="Plain Text"/>
    <w:basedOn w:val="a"/>
    <w:link w:val="a7"/>
    <w:rsid w:val="00CC72D6"/>
    <w:rPr>
      <w:rFonts w:ascii="Courier New" w:hAnsi="Courier New" w:cs="Courier New"/>
      <w:sz w:val="20"/>
      <w:szCs w:val="20"/>
    </w:rPr>
  </w:style>
  <w:style w:type="character" w:customStyle="1" w:styleId="a7">
    <w:name w:val="Текст Знак"/>
    <w:basedOn w:val="a0"/>
    <w:link w:val="a6"/>
    <w:rsid w:val="00CC72D6"/>
    <w:rPr>
      <w:rFonts w:ascii="Courier New" w:eastAsia="Times New Roman" w:hAnsi="Courier New" w:cs="Courier New"/>
      <w:sz w:val="20"/>
      <w:szCs w:val="20"/>
      <w:lang w:eastAsia="ru-RU"/>
    </w:rPr>
  </w:style>
  <w:style w:type="character" w:styleId="a8">
    <w:name w:val="Hyperlink"/>
    <w:rsid w:val="006440B2"/>
    <w:rPr>
      <w:color w:val="33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ishteachers.ru/webinar_certificates/my_certificates?cert=439E6338ED54FD418CE3257A472EEA81" TargetMode="External"/><Relationship Id="rId13" Type="http://schemas.openxmlformats.org/officeDocument/2006/relationships/hyperlink" Target="https://www.englishteachers.ru/webinar_certificates/my_certificates?cert=55E50F80DD4E2599C1BADB8F30457BBE" TargetMode="External"/><Relationship Id="rId18" Type="http://schemas.openxmlformats.org/officeDocument/2006/relationships/hyperlink" Target="https://www.englishteachers.ru/webinar_certificates/my_certificates?cert=350129D02E9784718350EC0EE07DDBE3"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s://www.englishteachers.ru/webinar_certificates/my_certificates?cert=81594A31AFF251E48FB732EB7C8B72A0" TargetMode="External"/><Relationship Id="rId7" Type="http://schemas.openxmlformats.org/officeDocument/2006/relationships/hyperlink" Target="https://www.englishteachers.ru/webinar_certificates/my_certificates?cert=2415D5C17D4FDCEDA32DAA2C81106D1C" TargetMode="External"/><Relationship Id="rId12" Type="http://schemas.openxmlformats.org/officeDocument/2006/relationships/hyperlink" Target="https://www.englishteachers.ru/webinar_certificates/my_certificates?cert=6BFCB2FEA0184298F3CB1246BC1DDB03" TargetMode="External"/><Relationship Id="rId17" Type="http://schemas.openxmlformats.org/officeDocument/2006/relationships/hyperlink" Target="https://www.englishteachers.ru/webinar_certificates/my_certificates?cert=D97161EE9303E5DC8C2754E0B4C9952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nglishteachers.ru/webinar_certificates/my_certificates?cert=22A257E762187335A3AA5A188B1B2F1B" TargetMode="External"/><Relationship Id="rId20" Type="http://schemas.openxmlformats.org/officeDocument/2006/relationships/hyperlink" Target="https://www.englishteachers.ru/webinar_certificates/my_certificates?cert=D7B6177F391FA0068BD57AE41E498AB8" TargetMode="Externa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nglishteachers.ru/webinar_certificates/my_certificates?cert=80E043AE1DEB2ED3A4E80404339E914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englishteachers.ru/webinar_certificates/my_certificates?cert=14F337B5400D9243858C038FB65BF7E6" TargetMode="External"/><Relationship Id="rId23" Type="http://schemas.openxmlformats.org/officeDocument/2006/relationships/hyperlink" Target="https://www.englishteachers.ru/webinar_certificates/my_certificates?cert=37030A4240467E9547419518E9F7AFAE" TargetMode="External"/><Relationship Id="rId28" Type="http://schemas.openxmlformats.org/officeDocument/2006/relationships/customXml" Target="../customXml/item4.xml"/><Relationship Id="rId10" Type="http://schemas.openxmlformats.org/officeDocument/2006/relationships/hyperlink" Target="https://www.englishteachers.ru/webinar_certificates/my_certificates?cert=1C3CF799B7458119A294BC72227F734A" TargetMode="External"/><Relationship Id="rId19" Type="http://schemas.openxmlformats.org/officeDocument/2006/relationships/hyperlink" Target="https://www.englishteachers.ru/webinar_certificates/my_certificates?cert=F2DF28B8AF66BAA7E940C64972EE5E96" TargetMode="External"/><Relationship Id="rId4" Type="http://schemas.microsoft.com/office/2007/relationships/stylesWithEffects" Target="stylesWithEffects.xml"/><Relationship Id="rId9" Type="http://schemas.openxmlformats.org/officeDocument/2006/relationships/hyperlink" Target="https://www.englishteachers.ru/webinar_certificates/my_certificates?cert=D0FFD651590C741C0C78A27FCB94746A" TargetMode="External"/><Relationship Id="rId14" Type="http://schemas.openxmlformats.org/officeDocument/2006/relationships/hyperlink" Target="https://www.englishteachers.ru/webinar_certificates/my_certificates?cert=F793BB4E325D036070F75986E7715F16" TargetMode="External"/><Relationship Id="rId22" Type="http://schemas.openxmlformats.org/officeDocument/2006/relationships/hyperlink" Target="https://www.englishteachers.ru/webinar_certificates/my_certificates?cert=BFAC84B7763A461F245CA6070B0E8301" TargetMode="External"/><Relationship Id="rId27"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C71465B337AF2D48842E8AF7D2FA438F" ma:contentTypeVersion="49" ma:contentTypeDescription="Создание документа." ma:contentTypeScope="" ma:versionID="eeb0e354fc89e19a401af9f561508bf2">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AWJJH2MPE6E2-1633267073-66</_dlc_DocId>
    <_dlc_DocIdUrl xmlns="4a252ca3-5a62-4c1c-90a6-29f4710e47f8">
      <Url>https://xn--44-6kcadhwnl3cfdx.xn--p1ai/Kostroma_EDU/Kos-Sch-24/2/_layouts/15/DocIdRedir.aspx?ID=AWJJH2MPE6E2-1633267073-66</Url>
      <Description>AWJJH2MPE6E2-1633267073-66</Description>
    </_dlc_DocIdUrl>
  </documentManagement>
</p:properties>
</file>

<file path=customXml/itemProps1.xml><?xml version="1.0" encoding="utf-8"?>
<ds:datastoreItem xmlns:ds="http://schemas.openxmlformats.org/officeDocument/2006/customXml" ds:itemID="{9D61B3D1-C86E-4A41-A96A-E24A2C0464D0}"/>
</file>

<file path=customXml/itemProps2.xml><?xml version="1.0" encoding="utf-8"?>
<ds:datastoreItem xmlns:ds="http://schemas.openxmlformats.org/officeDocument/2006/customXml" ds:itemID="{894C8CBB-9B39-4650-A36C-0B17326EA7C1}"/>
</file>

<file path=customXml/itemProps3.xml><?xml version="1.0" encoding="utf-8"?>
<ds:datastoreItem xmlns:ds="http://schemas.openxmlformats.org/officeDocument/2006/customXml" ds:itemID="{A6C42118-0694-46B9-A53C-8F7DEE98C762}"/>
</file>

<file path=customXml/itemProps4.xml><?xml version="1.0" encoding="utf-8"?>
<ds:datastoreItem xmlns:ds="http://schemas.openxmlformats.org/officeDocument/2006/customXml" ds:itemID="{D4B9AC41-A902-4AA5-BCF6-764CA87019C1}"/>
</file>

<file path=customXml/itemProps5.xml><?xml version="1.0" encoding="utf-8"?>
<ds:datastoreItem xmlns:ds="http://schemas.openxmlformats.org/officeDocument/2006/customXml" ds:itemID="{309445F2-B6DB-4483-8947-0694CD51A44E}"/>
</file>

<file path=docProps/app.xml><?xml version="1.0" encoding="utf-8"?>
<Properties xmlns="http://schemas.openxmlformats.org/officeDocument/2006/extended-properties" xmlns:vt="http://schemas.openxmlformats.org/officeDocument/2006/docPropsVTypes">
  <Template>Normal.dotm</Template>
  <TotalTime>331</TotalTime>
  <Pages>17</Pages>
  <Words>5608</Words>
  <Characters>31972</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15</cp:revision>
  <dcterms:created xsi:type="dcterms:W3CDTF">2013-06-28T15:48:00Z</dcterms:created>
  <dcterms:modified xsi:type="dcterms:W3CDTF">2016-06-30T04:56:00Z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0x010100C71465B337AF2D48842E8AF7D2FA438F</vt:lpwstr>
  </property>
  <property fmtid="{D5CDD505-2E9C-101B-9397-08002B2CF9AE}" pid="3" name="_dlc_DocIdItemGuid">
    <vt:lpwstr>e2eb8601-8042-430c-9045-ae7d9a1fb0c8</vt:lpwstr>
  </property>
</Properties>
</file>