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59" w:rsidRDefault="000A1D59" w:rsidP="000A1D59">
      <w:pPr>
        <w:spacing w:before="66"/>
        <w:ind w:left="790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ЛИТЕРАТУРНОМУ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ЧТЕНИЮ</w:t>
      </w:r>
    </w:p>
    <w:p w:rsidR="000A1D59" w:rsidRDefault="000A1D59" w:rsidP="000A1D59">
      <w:pPr>
        <w:pStyle w:val="a3"/>
        <w:spacing w:before="2"/>
        <w:ind w:left="0"/>
        <w:jc w:val="left"/>
        <w:rPr>
          <w:i/>
          <w:sz w:val="16"/>
        </w:rPr>
      </w:pPr>
    </w:p>
    <w:p w:rsidR="000A1D59" w:rsidRDefault="000A1D59" w:rsidP="000A1D59">
      <w:pPr>
        <w:pStyle w:val="a3"/>
        <w:spacing w:before="90"/>
        <w:ind w:right="111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Рабочая программа разработана в рамках УМК «Перспектива»,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Л.Ф.Климановой</w:t>
      </w:r>
      <w:proofErr w:type="spellEnd"/>
      <w:r>
        <w:t>.</w:t>
      </w:r>
    </w:p>
    <w:p w:rsidR="000A1D59" w:rsidRDefault="000A1D59" w:rsidP="000A1D59">
      <w:pPr>
        <w:pStyle w:val="a3"/>
        <w:ind w:left="0"/>
        <w:jc w:val="left"/>
      </w:pPr>
    </w:p>
    <w:p w:rsidR="000A1D59" w:rsidRDefault="000A1D59" w:rsidP="000A1D59">
      <w:pPr>
        <w:pStyle w:val="a3"/>
        <w:spacing w:before="1"/>
        <w:ind w:right="114" w:firstLine="71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 – тематическое</w:t>
      </w:r>
      <w:r>
        <w:rPr>
          <w:spacing w:val="-1"/>
        </w:rPr>
        <w:t xml:space="preserve"> </w:t>
      </w:r>
      <w:r>
        <w:t>планирование.</w:t>
      </w:r>
    </w:p>
    <w:p w:rsidR="000A1D59" w:rsidRDefault="000A1D59" w:rsidP="000A1D59">
      <w:pPr>
        <w:pStyle w:val="a3"/>
        <w:spacing w:before="11"/>
        <w:ind w:left="0"/>
        <w:jc w:val="left"/>
        <w:rPr>
          <w:sz w:val="23"/>
        </w:rPr>
      </w:pPr>
    </w:p>
    <w:p w:rsidR="000A1D59" w:rsidRDefault="000A1D59" w:rsidP="000A1D59">
      <w:pPr>
        <w:pStyle w:val="a3"/>
        <w:ind w:right="111" w:firstLine="779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 уровня направлено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</w:t>
      </w:r>
      <w:r>
        <w:t>:</w:t>
      </w:r>
    </w:p>
    <w:p w:rsidR="000A1D59" w:rsidRDefault="000A1D59" w:rsidP="000A1D59">
      <w:pPr>
        <w:pStyle w:val="a5"/>
        <w:numPr>
          <w:ilvl w:val="0"/>
          <w:numId w:val="3"/>
        </w:numPr>
        <w:tabs>
          <w:tab w:val="left" w:pos="822"/>
        </w:tabs>
        <w:spacing w:before="1"/>
        <w:ind w:left="821" w:right="111"/>
        <w:rPr>
          <w:sz w:val="24"/>
        </w:rPr>
      </w:pPr>
      <w:r>
        <w:rPr>
          <w:sz w:val="24"/>
        </w:rPr>
        <w:t>развитие навыков сознательного, правильного, беглого и выразительного чтения,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0A1D59" w:rsidRDefault="000A1D59" w:rsidP="000A1D59">
      <w:pPr>
        <w:pStyle w:val="a5"/>
        <w:numPr>
          <w:ilvl w:val="0"/>
          <w:numId w:val="3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формирование навыка чтения про себя; приобретение умения работать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 ·</w:t>
      </w:r>
    </w:p>
    <w:p w:rsidR="000A1D59" w:rsidRDefault="000A1D59" w:rsidP="000A1D59">
      <w:pPr>
        <w:pStyle w:val="a5"/>
        <w:numPr>
          <w:ilvl w:val="0"/>
          <w:numId w:val="3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A1D59" w:rsidRDefault="000A1D59" w:rsidP="000A1D59">
      <w:pPr>
        <w:pStyle w:val="a5"/>
        <w:numPr>
          <w:ilvl w:val="0"/>
          <w:numId w:val="3"/>
        </w:numPr>
        <w:tabs>
          <w:tab w:val="left" w:pos="822"/>
        </w:tabs>
        <w:ind w:left="1518" w:right="108" w:hanging="105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которые</w:t>
      </w:r>
    </w:p>
    <w:p w:rsidR="000A1D59" w:rsidRDefault="000A1D59" w:rsidP="000A1D59">
      <w:pPr>
        <w:pStyle w:val="a3"/>
        <w:ind w:left="821" w:right="111"/>
      </w:pPr>
      <w:r>
        <w:t>определяют</w:t>
      </w:r>
      <w:r>
        <w:rPr>
          <w:spacing w:val="1"/>
        </w:rPr>
        <w:t xml:space="preserve"> </w:t>
      </w:r>
      <w:r>
        <w:t>нравственно-эстетическое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0A1D59" w:rsidRDefault="000A1D59" w:rsidP="000A1D59">
      <w:pPr>
        <w:pStyle w:val="a3"/>
        <w:ind w:left="0"/>
        <w:jc w:val="left"/>
      </w:pPr>
    </w:p>
    <w:p w:rsidR="000A1D59" w:rsidRDefault="000A1D59" w:rsidP="000A1D59">
      <w:pPr>
        <w:pStyle w:val="a3"/>
        <w:spacing w:before="1"/>
        <w:ind w:firstLine="779"/>
        <w:jc w:val="left"/>
        <w:rPr>
          <w:b/>
        </w:rPr>
      </w:pPr>
      <w:r>
        <w:t>Для</w:t>
      </w:r>
      <w:r>
        <w:rPr>
          <w:spacing w:val="11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целей</w:t>
      </w:r>
      <w:r>
        <w:rPr>
          <w:spacing w:val="10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чтения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необходимо 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rPr>
          <w:b/>
        </w:rPr>
        <w:t>задач:</w:t>
      </w:r>
    </w:p>
    <w:p w:rsidR="000A1D59" w:rsidRDefault="000A1D59" w:rsidP="000A1D5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" w:line="237" w:lineRule="auto"/>
        <w:ind w:left="821" w:right="114"/>
        <w:jc w:val="left"/>
        <w:rPr>
          <w:sz w:val="24"/>
        </w:rPr>
      </w:pPr>
      <w:r>
        <w:rPr>
          <w:sz w:val="24"/>
        </w:rPr>
        <w:t xml:space="preserve">освоение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навыков чтения и понимания текста; воспитание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0A1D59" w:rsidRDefault="000A1D59" w:rsidP="000A1D59">
      <w:pPr>
        <w:pStyle w:val="a3"/>
        <w:ind w:left="821"/>
        <w:jc w:val="left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культурой;</w:t>
      </w:r>
    </w:p>
    <w:p w:rsidR="000A1D59" w:rsidRDefault="000A1D59" w:rsidP="000A1D59">
      <w:pPr>
        <w:pStyle w:val="a5"/>
        <w:numPr>
          <w:ilvl w:val="0"/>
          <w:numId w:val="2"/>
        </w:numPr>
        <w:tabs>
          <w:tab w:val="left" w:pos="821"/>
          <w:tab w:val="left" w:pos="822"/>
          <w:tab w:val="left" w:pos="2248"/>
          <w:tab w:val="left" w:pos="3943"/>
          <w:tab w:val="left" w:pos="5330"/>
          <w:tab w:val="left" w:pos="5699"/>
          <w:tab w:val="left" w:pos="7852"/>
          <w:tab w:val="left" w:pos="9336"/>
        </w:tabs>
        <w:spacing w:before="2"/>
        <w:ind w:left="821" w:right="11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действительности,</w:t>
      </w:r>
      <w:r>
        <w:rPr>
          <w:sz w:val="24"/>
        </w:rPr>
        <w:tab/>
        <w:t>отраженной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0A1D59" w:rsidRDefault="000A1D59" w:rsidP="000A1D5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" w:line="237" w:lineRule="auto"/>
        <w:ind w:left="821" w:right="11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вкуса</w:t>
      </w:r>
      <w:r>
        <w:rPr>
          <w:spacing w:val="2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0A1D59" w:rsidRDefault="000A1D59" w:rsidP="000A1D59">
      <w:pPr>
        <w:pStyle w:val="a3"/>
        <w:ind w:left="0"/>
        <w:jc w:val="left"/>
        <w:rPr>
          <w:sz w:val="26"/>
        </w:rPr>
      </w:pPr>
    </w:p>
    <w:p w:rsidR="000A1D59" w:rsidRDefault="000A1D59" w:rsidP="000A1D59">
      <w:pPr>
        <w:pStyle w:val="a3"/>
        <w:ind w:left="0"/>
        <w:jc w:val="left"/>
        <w:rPr>
          <w:sz w:val="22"/>
        </w:rPr>
      </w:pPr>
    </w:p>
    <w:p w:rsidR="000A1D59" w:rsidRDefault="000A1D59" w:rsidP="000A1D59">
      <w:pPr>
        <w:pStyle w:val="a3"/>
        <w:ind w:left="881"/>
        <w:jc w:val="left"/>
      </w:pPr>
      <w:r>
        <w:t>Ведущим</w:t>
      </w:r>
      <w:r>
        <w:rPr>
          <w:spacing w:val="55"/>
        </w:rPr>
        <w:t xml:space="preserve"> </w:t>
      </w:r>
      <w:r>
        <w:t>средством</w:t>
      </w:r>
      <w:r>
        <w:rPr>
          <w:spacing w:val="55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являются учебники:</w:t>
      </w:r>
    </w:p>
    <w:p w:rsidR="000A1D59" w:rsidRDefault="000A1D59" w:rsidP="000A1D59">
      <w:pPr>
        <w:pStyle w:val="a5"/>
        <w:numPr>
          <w:ilvl w:val="0"/>
          <w:numId w:val="1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Климанова</w:t>
      </w:r>
      <w:r>
        <w:rPr>
          <w:spacing w:val="54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56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>..</w:t>
      </w:r>
      <w:proofErr w:type="gramEnd"/>
    </w:p>
    <w:p w:rsidR="000A1D59" w:rsidRDefault="000A1D59" w:rsidP="000A1D59">
      <w:pPr>
        <w:pStyle w:val="a5"/>
        <w:numPr>
          <w:ilvl w:val="0"/>
          <w:numId w:val="1"/>
        </w:numPr>
        <w:tabs>
          <w:tab w:val="left" w:pos="343"/>
        </w:tabs>
        <w:ind w:right="112" w:firstLine="0"/>
        <w:jc w:val="left"/>
        <w:rPr>
          <w:sz w:val="24"/>
        </w:rPr>
      </w:pPr>
      <w:r>
        <w:rPr>
          <w:sz w:val="24"/>
        </w:rPr>
        <w:t>Климанова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Л.Ф.,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чебник.2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</w:t>
      </w:r>
    </w:p>
    <w:p w:rsidR="000A1D59" w:rsidRDefault="000A1D59" w:rsidP="000A1D59">
      <w:pPr>
        <w:pStyle w:val="a5"/>
        <w:numPr>
          <w:ilvl w:val="0"/>
          <w:numId w:val="1"/>
        </w:numPr>
        <w:tabs>
          <w:tab w:val="left" w:pos="330"/>
        </w:tabs>
        <w:spacing w:before="1"/>
        <w:ind w:right="111" w:firstLine="0"/>
        <w:jc w:val="left"/>
        <w:rPr>
          <w:sz w:val="24"/>
        </w:rPr>
      </w:pPr>
      <w:r>
        <w:rPr>
          <w:sz w:val="24"/>
        </w:rPr>
        <w:t>Климанова</w:t>
      </w:r>
      <w:r>
        <w:rPr>
          <w:spacing w:val="41"/>
          <w:sz w:val="24"/>
        </w:rPr>
        <w:t xml:space="preserve"> </w:t>
      </w:r>
      <w:r>
        <w:rPr>
          <w:sz w:val="24"/>
        </w:rPr>
        <w:t>Л.Ф.,</w:t>
      </w:r>
      <w:r>
        <w:rPr>
          <w:spacing w:val="4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43"/>
          <w:sz w:val="24"/>
        </w:rPr>
        <w:t xml:space="preserve"> </w:t>
      </w:r>
      <w:r>
        <w:rPr>
          <w:sz w:val="24"/>
        </w:rPr>
        <w:t>Л.А.,</w:t>
      </w:r>
      <w:r>
        <w:rPr>
          <w:spacing w:val="4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44"/>
          <w:sz w:val="24"/>
        </w:rPr>
        <w:t xml:space="preserve"> </w:t>
      </w:r>
      <w:r>
        <w:rPr>
          <w:sz w:val="24"/>
        </w:rPr>
        <w:t>В.Г.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4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Учебник.3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</w:t>
      </w:r>
    </w:p>
    <w:p w:rsidR="000A1D59" w:rsidRDefault="000A1D59" w:rsidP="000A1D59">
      <w:pPr>
        <w:pStyle w:val="a3"/>
        <w:jc w:val="left"/>
      </w:pPr>
      <w:r>
        <w:t>*Климанова</w:t>
      </w:r>
      <w:r>
        <w:rPr>
          <w:spacing w:val="1"/>
        </w:rPr>
        <w:t xml:space="preserve"> </w:t>
      </w:r>
      <w:r>
        <w:t>Л.Ф.,</w:t>
      </w:r>
      <w:r>
        <w:rPr>
          <w:spacing w:val="1"/>
        </w:rPr>
        <w:t xml:space="preserve"> </w:t>
      </w:r>
      <w:r>
        <w:t>Виноградская</w:t>
      </w:r>
      <w:r>
        <w:rPr>
          <w:spacing w:val="1"/>
        </w:rPr>
        <w:t xml:space="preserve"> </w:t>
      </w:r>
      <w:r>
        <w:t>Л.А.,</w:t>
      </w:r>
      <w:r>
        <w:rPr>
          <w:spacing w:val="1"/>
        </w:rPr>
        <w:t xml:space="preserve"> </w:t>
      </w:r>
      <w:r>
        <w:t>Горецкий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Учебник.4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2ч.</w:t>
      </w:r>
    </w:p>
    <w:p w:rsidR="000A1D59" w:rsidRDefault="000A1D59" w:rsidP="000A1D59">
      <w:pPr>
        <w:pStyle w:val="a3"/>
        <w:spacing w:before="11"/>
        <w:ind w:left="0"/>
        <w:jc w:val="left"/>
        <w:rPr>
          <w:sz w:val="23"/>
        </w:rPr>
      </w:pPr>
    </w:p>
    <w:p w:rsidR="000A1D59" w:rsidRDefault="000A1D59" w:rsidP="000A1D59">
      <w:pPr>
        <w:pStyle w:val="a3"/>
        <w:ind w:firstLine="707"/>
        <w:jc w:val="left"/>
      </w:pPr>
      <w:r>
        <w:t>На изучение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 xml:space="preserve">программе </w:t>
      </w:r>
      <w:proofErr w:type="spellStart"/>
      <w:r>
        <w:t>Л.Ф.Климановой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Виноградской,</w:t>
      </w:r>
      <w:r>
        <w:rPr>
          <w:spacing w:val="58"/>
        </w:rPr>
        <w:t xml:space="preserve"> </w:t>
      </w:r>
      <w:r>
        <w:t>В.Г.</w:t>
      </w:r>
      <w:r>
        <w:rPr>
          <w:spacing w:val="59"/>
        </w:rPr>
        <w:t xml:space="preserve"> </w:t>
      </w:r>
      <w:r>
        <w:t>Горецкого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448 ч.</w:t>
      </w:r>
    </w:p>
    <w:p w:rsidR="000A1D59" w:rsidRDefault="000A1D59" w:rsidP="000A1D59">
      <w:pPr>
        <w:pStyle w:val="a3"/>
        <w:ind w:firstLine="707"/>
        <w:jc w:val="left"/>
      </w:pPr>
      <w:r>
        <w:t>В</w:t>
      </w:r>
      <w:r>
        <w:rPr>
          <w:spacing w:val="21"/>
        </w:rPr>
        <w:t xml:space="preserve"> </w:t>
      </w:r>
      <w:r>
        <w:t>первом</w:t>
      </w:r>
      <w:r>
        <w:rPr>
          <w:spacing w:val="23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изучение</w:t>
      </w:r>
      <w:r>
        <w:rPr>
          <w:spacing w:val="49"/>
        </w:rPr>
        <w:t xml:space="preserve"> </w:t>
      </w:r>
      <w:r>
        <w:t>литературного</w:t>
      </w:r>
      <w:r>
        <w:rPr>
          <w:spacing w:val="47"/>
        </w:rPr>
        <w:t xml:space="preserve"> </w:t>
      </w:r>
      <w:r>
        <w:t>чтения</w:t>
      </w:r>
      <w:r>
        <w:rPr>
          <w:spacing w:val="47"/>
        </w:rPr>
        <w:t xml:space="preserve"> </w:t>
      </w:r>
      <w:r>
        <w:t>отводится</w:t>
      </w:r>
      <w:r>
        <w:rPr>
          <w:spacing w:val="23"/>
        </w:rPr>
        <w:t xml:space="preserve"> </w:t>
      </w:r>
      <w:r>
        <w:t>36</w:t>
      </w:r>
      <w:r>
        <w:rPr>
          <w:spacing w:val="23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(4ч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недель).</w:t>
      </w:r>
    </w:p>
    <w:p w:rsidR="000A1D59" w:rsidRDefault="000A1D59" w:rsidP="000A1D59">
      <w:pPr>
        <w:pStyle w:val="a3"/>
        <w:spacing w:before="1"/>
        <w:ind w:firstLine="707"/>
        <w:jc w:val="left"/>
      </w:pPr>
      <w:r>
        <w:t>Во 2-3 классах - по 136</w:t>
      </w:r>
      <w:r>
        <w:rPr>
          <w:spacing w:val="1"/>
        </w:rPr>
        <w:t xml:space="preserve"> </w:t>
      </w:r>
      <w:r>
        <w:t>ч (4 ч в неделю, 34 учебных недель</w:t>
      </w:r>
      <w:r>
        <w:rPr>
          <w:spacing w:val="1"/>
        </w:rPr>
        <w:t xml:space="preserve"> </w:t>
      </w:r>
      <w:r>
        <w:t>в каждом классе). В 4-х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-102ч</w:t>
      </w:r>
      <w:r>
        <w:rPr>
          <w:spacing w:val="-1"/>
        </w:rPr>
        <w:t xml:space="preserve"> </w:t>
      </w:r>
      <w:r>
        <w:t>(3ч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</w:t>
      </w:r>
    </w:p>
    <w:p w:rsidR="00B1719E" w:rsidRDefault="00B1719E">
      <w:bookmarkStart w:id="0" w:name="_GoBack"/>
      <w:bookmarkEnd w:id="0"/>
    </w:p>
    <w:sectPr w:rsidR="00B1719E" w:rsidSect="000A1D5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C75"/>
    <w:multiLevelType w:val="hybridMultilevel"/>
    <w:tmpl w:val="0812D4BE"/>
    <w:lvl w:ilvl="0" w:tplc="05AA89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FC981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3F048D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F0EF2F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966C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540C78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F8A349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4E2916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990229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D2D0BAC"/>
    <w:multiLevelType w:val="hybridMultilevel"/>
    <w:tmpl w:val="00A65502"/>
    <w:lvl w:ilvl="0" w:tplc="BE52F354">
      <w:numFmt w:val="bullet"/>
      <w:lvlText w:val="*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630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48A424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D08ED6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F84B3E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BC883B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9FCF29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1C21EA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F9C4CF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605C7704"/>
    <w:multiLevelType w:val="hybridMultilevel"/>
    <w:tmpl w:val="693800AE"/>
    <w:lvl w:ilvl="0" w:tplc="57B89B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492D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382C4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DBC48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90CA32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C4E0D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656D69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B7E81B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32CF0A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51"/>
    <w:rsid w:val="000A1D59"/>
    <w:rsid w:val="005C3FF3"/>
    <w:rsid w:val="00B1719E"/>
    <w:rsid w:val="00C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D59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D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1D59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D59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D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1D59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5E713-B982-49C0-91CE-30427A981CF6}"/>
</file>

<file path=customXml/itemProps2.xml><?xml version="1.0" encoding="utf-8"?>
<ds:datastoreItem xmlns:ds="http://schemas.openxmlformats.org/officeDocument/2006/customXml" ds:itemID="{BDCF41B8-4B38-40EA-9428-B31A6C063720}"/>
</file>

<file path=customXml/itemProps3.xml><?xml version="1.0" encoding="utf-8"?>
<ds:datastoreItem xmlns:ds="http://schemas.openxmlformats.org/officeDocument/2006/customXml" ds:itemID="{61E90C9D-6895-4750-B5A5-7276651AEFC0}"/>
</file>

<file path=customXml/itemProps4.xml><?xml version="1.0" encoding="utf-8"?>
<ds:datastoreItem xmlns:ds="http://schemas.openxmlformats.org/officeDocument/2006/customXml" ds:itemID="{671C42C4-BBD7-4629-9CF5-3BBE9D87B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2022-07-18T07:53:00Z</dcterms:created>
  <dcterms:modified xsi:type="dcterms:W3CDTF">2022-07-18T07:53:00Z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