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CFD" w:rsidRPr="00441005" w:rsidRDefault="00653CFD" w:rsidP="00653CFD">
      <w:pPr>
        <w:pStyle w:val="a3"/>
        <w:spacing w:line="360" w:lineRule="auto"/>
        <w:ind w:firstLine="708"/>
        <w:jc w:val="center"/>
        <w:rPr>
          <w:b/>
          <w:sz w:val="28"/>
          <w:szCs w:val="28"/>
          <w:u w:val="single"/>
        </w:rPr>
      </w:pPr>
      <w:r w:rsidRPr="00441005">
        <w:rPr>
          <w:b/>
          <w:sz w:val="28"/>
          <w:szCs w:val="28"/>
          <w:u w:val="single"/>
        </w:rPr>
        <w:t>Игровая модель смены.</w:t>
      </w:r>
    </w:p>
    <w:p w:rsidR="00441005" w:rsidRPr="00441005" w:rsidRDefault="00653CFD" w:rsidP="004410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441005" w:rsidRPr="00441005">
        <w:rPr>
          <w:rFonts w:ascii="Times New Roman" w:hAnsi="Times New Roman" w:cs="Times New Roman"/>
          <w:sz w:val="28"/>
          <w:szCs w:val="28"/>
        </w:rPr>
        <w:t>Программа «Путешествие по стране «ШИК</w:t>
      </w:r>
      <w:proofErr w:type="gramStart"/>
      <w:r w:rsidR="00441005" w:rsidRPr="00441005">
        <w:rPr>
          <w:rFonts w:ascii="Times New Roman" w:hAnsi="Times New Roman" w:cs="Times New Roman"/>
          <w:sz w:val="28"/>
          <w:szCs w:val="28"/>
        </w:rPr>
        <w:t>»"</w:t>
      </w:r>
      <w:proofErr w:type="gramEnd"/>
      <w:r w:rsidR="00441005" w:rsidRPr="00441005">
        <w:rPr>
          <w:rFonts w:ascii="Times New Roman" w:hAnsi="Times New Roman" w:cs="Times New Roman"/>
          <w:kern w:val="36"/>
          <w:sz w:val="28"/>
          <w:szCs w:val="28"/>
        </w:rPr>
        <w:t>(Школа Интересных Каникул) направлена на формирование и развитие коммуникативных навыков участников программы, раскрытие их творческого потенциала и любознательности. В основу программы легли идеи тематических дней и мероприятий, направленных на формирование активной практической и нравственной позиции ребенка.</w:t>
      </w:r>
      <w:r w:rsidR="00441005" w:rsidRPr="00441005">
        <w:rPr>
          <w:rFonts w:ascii="Times New Roman" w:hAnsi="Times New Roman" w:cs="Times New Roman"/>
          <w:sz w:val="28"/>
          <w:szCs w:val="28"/>
        </w:rPr>
        <w:t xml:space="preserve"> Программа отличается разнообразием видов деятельности, тем самым учитываются возрастные особенности и потребности детей в самореализации, которые способствуют развитию личностного, лидерского, творческого, интеллектуального потенциала, а также помогают проявить свои скрытые таланты. Значимость летнего периода для оздоровления и воспитания детей, удовлетворения детских интересов и расширения кругозора невозможно переоценить.</w:t>
      </w:r>
      <w:r w:rsidR="00441005" w:rsidRPr="00441005">
        <w:rPr>
          <w:rFonts w:ascii="Times New Roman" w:hAnsi="Times New Roman" w:cs="Times New Roman"/>
          <w:color w:val="291E1E"/>
          <w:sz w:val="28"/>
          <w:szCs w:val="28"/>
        </w:rPr>
        <w:t xml:space="preserve">  </w:t>
      </w:r>
      <w:r w:rsidR="00441005" w:rsidRPr="00441005">
        <w:rPr>
          <w:rFonts w:ascii="Times New Roman" w:hAnsi="Times New Roman" w:cs="Times New Roman"/>
          <w:sz w:val="28"/>
          <w:szCs w:val="28"/>
        </w:rPr>
        <w:t xml:space="preserve">В основу организации лагерной смены закладываются </w:t>
      </w:r>
      <w:proofErr w:type="spellStart"/>
      <w:r w:rsidR="00441005" w:rsidRPr="00441005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41005" w:rsidRPr="00441005">
        <w:rPr>
          <w:rFonts w:ascii="Times New Roman" w:hAnsi="Times New Roman" w:cs="Times New Roman"/>
          <w:sz w:val="28"/>
          <w:szCs w:val="28"/>
        </w:rPr>
        <w:t xml:space="preserve"> технологии, реализующиеся в игровой форме. </w:t>
      </w:r>
    </w:p>
    <w:p w:rsidR="00441005" w:rsidRPr="00441005" w:rsidRDefault="00441005" w:rsidP="00441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b/>
          <w:bCs/>
          <w:i/>
          <w:iCs/>
          <w:color w:val="291E1E"/>
          <w:sz w:val="28"/>
          <w:szCs w:val="28"/>
        </w:rPr>
        <w:t>Почему именно «Школа»? </w:t>
      </w:r>
      <w:r w:rsidRPr="00441005">
        <w:rPr>
          <w:rFonts w:ascii="Times New Roman" w:hAnsi="Times New Roman" w:cs="Times New Roman"/>
          <w:color w:val="291E1E"/>
          <w:sz w:val="28"/>
          <w:szCs w:val="28"/>
        </w:rPr>
        <w:t xml:space="preserve">Летние каникулы - это возможность отдохнуть, развлечься, заняться любимым делом, интересно и с пользой проводить свой досуг. Но далеко не все знают и умеют делать своё свободное времяпрепровождение увлекательным и полезным. К сожалению, у современных детей самыми популярными занятиями в часы досуга являются: просмотр телевизора, компьютерные игры, </w:t>
      </w:r>
      <w:proofErr w:type="spellStart"/>
      <w:r w:rsidRPr="00441005">
        <w:rPr>
          <w:rFonts w:ascii="Times New Roman" w:hAnsi="Times New Roman" w:cs="Times New Roman"/>
          <w:color w:val="291E1E"/>
          <w:sz w:val="28"/>
          <w:szCs w:val="28"/>
        </w:rPr>
        <w:t>гаджеты</w:t>
      </w:r>
      <w:proofErr w:type="spellEnd"/>
      <w:r w:rsidRPr="00441005">
        <w:rPr>
          <w:rFonts w:ascii="Times New Roman" w:hAnsi="Times New Roman" w:cs="Times New Roman"/>
          <w:color w:val="291E1E"/>
          <w:sz w:val="28"/>
          <w:szCs w:val="28"/>
        </w:rPr>
        <w:t xml:space="preserve"> или просто «ничегонеделанье».</w:t>
      </w:r>
      <w:r w:rsidRPr="00441005">
        <w:rPr>
          <w:rFonts w:ascii="Times New Roman" w:hAnsi="Times New Roman" w:cs="Times New Roman"/>
          <w:sz w:val="28"/>
          <w:szCs w:val="28"/>
        </w:rPr>
        <w:t xml:space="preserve"> </w:t>
      </w:r>
      <w:r w:rsidRPr="00441005">
        <w:rPr>
          <w:rFonts w:ascii="Times New Roman" w:hAnsi="Times New Roman" w:cs="Times New Roman"/>
          <w:color w:val="291E1E"/>
          <w:sz w:val="28"/>
          <w:szCs w:val="28"/>
        </w:rPr>
        <w:t>Именно поэтому, разрабатывая программу, важно исходить из необходимости показать детям формы и способы организации собственного досуга, научить ребят организовывать свой досуг и досуг окружающих. В переводе с русского языка на древнегреческий </w:t>
      </w:r>
      <w:r w:rsidRPr="00441005">
        <w:rPr>
          <w:rFonts w:ascii="Times New Roman" w:hAnsi="Times New Roman" w:cs="Times New Roman"/>
          <w:i/>
          <w:iCs/>
          <w:color w:val="291E1E"/>
          <w:sz w:val="28"/>
          <w:szCs w:val="28"/>
        </w:rPr>
        <w:t>досуг – </w:t>
      </w:r>
      <w:r w:rsidRPr="00441005">
        <w:rPr>
          <w:rFonts w:ascii="Times New Roman" w:hAnsi="Times New Roman" w:cs="Times New Roman"/>
          <w:color w:val="291E1E"/>
          <w:sz w:val="28"/>
          <w:szCs w:val="28"/>
        </w:rPr>
        <w:t>«</w:t>
      </w:r>
      <w:proofErr w:type="spellStart"/>
      <w:r w:rsidRPr="00441005">
        <w:rPr>
          <w:rFonts w:ascii="Times New Roman" w:hAnsi="Times New Roman" w:cs="Times New Roman"/>
          <w:color w:val="291E1E"/>
          <w:sz w:val="28"/>
          <w:szCs w:val="28"/>
        </w:rPr>
        <w:t>схан</w:t>
      </w:r>
      <w:proofErr w:type="spellEnd"/>
      <w:r w:rsidRPr="00441005">
        <w:rPr>
          <w:rFonts w:ascii="Times New Roman" w:hAnsi="Times New Roman" w:cs="Times New Roman"/>
          <w:color w:val="291E1E"/>
          <w:sz w:val="28"/>
          <w:szCs w:val="28"/>
        </w:rPr>
        <w:t xml:space="preserve">, </w:t>
      </w:r>
      <w:proofErr w:type="spellStart"/>
      <w:r w:rsidRPr="00441005">
        <w:rPr>
          <w:rFonts w:ascii="Times New Roman" w:hAnsi="Times New Roman" w:cs="Times New Roman"/>
          <w:color w:val="291E1E"/>
          <w:sz w:val="28"/>
          <w:szCs w:val="28"/>
        </w:rPr>
        <w:t>схола</w:t>
      </w:r>
      <w:proofErr w:type="spellEnd"/>
      <w:r w:rsidRPr="00441005">
        <w:rPr>
          <w:rFonts w:ascii="Times New Roman" w:hAnsi="Times New Roman" w:cs="Times New Roman"/>
          <w:color w:val="291E1E"/>
          <w:sz w:val="28"/>
          <w:szCs w:val="28"/>
        </w:rPr>
        <w:t>, или </w:t>
      </w:r>
      <w:r w:rsidRPr="00441005">
        <w:rPr>
          <w:rFonts w:ascii="Times New Roman" w:hAnsi="Times New Roman" w:cs="Times New Roman"/>
          <w:b/>
          <w:bCs/>
          <w:i/>
          <w:iCs/>
          <w:color w:val="291E1E"/>
          <w:sz w:val="28"/>
          <w:szCs w:val="28"/>
        </w:rPr>
        <w:t>школа </w:t>
      </w:r>
      <w:r w:rsidRPr="00441005">
        <w:rPr>
          <w:rFonts w:ascii="Times New Roman" w:hAnsi="Times New Roman" w:cs="Times New Roman"/>
          <w:color w:val="291E1E"/>
          <w:sz w:val="28"/>
          <w:szCs w:val="28"/>
        </w:rPr>
        <w:t>». Действительно, раньше школой считалось не учебное заведение, а свободные от обязанностей занятия. Эти занятия помогали человеку познать себя, найти своё «Я», обрести опыт.</w:t>
      </w:r>
    </w:p>
    <w:p w:rsidR="00441005" w:rsidRPr="00441005" w:rsidRDefault="00441005" w:rsidP="00441005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00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Легенда смены:</w:t>
      </w:r>
    </w:p>
    <w:p w:rsidR="00441005" w:rsidRPr="00441005" w:rsidRDefault="00441005" w:rsidP="004410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«Путешествие по стране «ШИК»" </w:t>
      </w:r>
      <w:r w:rsidRPr="00441005">
        <w:rPr>
          <w:rFonts w:ascii="Times New Roman" w:hAnsi="Times New Roman" w:cs="Times New Roman"/>
          <w:kern w:val="36"/>
          <w:sz w:val="28"/>
          <w:szCs w:val="28"/>
        </w:rPr>
        <w:t>(Школа Интересных Каникул)</w:t>
      </w:r>
      <w:r w:rsidRPr="00441005">
        <w:rPr>
          <w:rFonts w:ascii="Times New Roman" w:hAnsi="Times New Roman" w:cs="Times New Roman"/>
          <w:sz w:val="28"/>
          <w:szCs w:val="28"/>
        </w:rPr>
        <w:t xml:space="preserve"> будет проходить в форме ролевой игры.</w:t>
      </w:r>
    </w:p>
    <w:p w:rsidR="00441005" w:rsidRPr="00441005" w:rsidRDefault="00441005" w:rsidP="00441005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>Лучшего времени для путешествия, чем лето, не найти. Железная дорога, как нескончаемая лента, вьется по всей России. Она завивается бантом, узлом, петлей… Она много чего хранит в своих кладовых памяти, скрупулезно собирая и помечая вехами – столетиями, веками.</w:t>
      </w:r>
    </w:p>
    <w:p w:rsidR="00441005" w:rsidRPr="00441005" w:rsidRDefault="00441005" w:rsidP="0044100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Поскольку страна «Школа интересных каникул» очень обширна ребята отправятся в путешествие по железной дороге на скором поезде №1. Каждый отряд – это вагон нашего поезда. У каждого вагона есть свой вагоновожатый. Дети разрабатывают вагонные символы: эмблему, элементы формы, девиз, </w:t>
      </w:r>
      <w:proofErr w:type="spellStart"/>
      <w:r w:rsidRPr="00441005">
        <w:rPr>
          <w:rFonts w:ascii="Times New Roman" w:hAnsi="Times New Roman" w:cs="Times New Roman"/>
          <w:sz w:val="28"/>
          <w:szCs w:val="28"/>
        </w:rPr>
        <w:t>речёвку</w:t>
      </w:r>
      <w:proofErr w:type="spellEnd"/>
      <w:r w:rsidRPr="00441005">
        <w:rPr>
          <w:rFonts w:ascii="Times New Roman" w:hAnsi="Times New Roman" w:cs="Times New Roman"/>
          <w:sz w:val="28"/>
          <w:szCs w:val="28"/>
        </w:rPr>
        <w:t>, песню.  На скором поезде в течение смены ребята совершат остановки на 18 станциях.</w:t>
      </w:r>
    </w:p>
    <w:p w:rsidR="00441005" w:rsidRPr="00441005" w:rsidRDefault="00441005" w:rsidP="004410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 (1 станция – 1 день).</w:t>
      </w:r>
    </w:p>
    <w:p w:rsidR="00441005" w:rsidRPr="00441005" w:rsidRDefault="00441005" w:rsidP="0044100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Каждый отряд получает карту пути следования по станциям, каждая станция это один день лагерной смены. Каждый день-это своего рода событие, в котором каждый участник может проявить свои способности. Продвижение от станции к станции предполагает активное участие в мероприятиях по </w:t>
      </w:r>
      <w:proofErr w:type="gramStart"/>
      <w:r w:rsidRPr="00441005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441005">
        <w:rPr>
          <w:rFonts w:ascii="Times New Roman" w:hAnsi="Times New Roman" w:cs="Times New Roman"/>
          <w:sz w:val="28"/>
          <w:szCs w:val="28"/>
        </w:rPr>
        <w:t xml:space="preserve"> которых выдаются билеты. Кроме этого, к концу остановки (лагерного дня) каждый вагон (отряд) оформляет лист дня (путешествия). В конце путешествия (к концу лагерной смены) издаётся общий альбом лагеря и по количеству набранных билетов определяется самый активный участник ролевой игры и самый активный отряд (вагон). Проводится награждение.</w:t>
      </w:r>
    </w:p>
    <w:p w:rsidR="00441005" w:rsidRPr="00441005" w:rsidRDefault="00441005" w:rsidP="0044100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1005" w:rsidRDefault="00441005" w:rsidP="0044100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1005" w:rsidRDefault="00441005" w:rsidP="0044100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41005" w:rsidRPr="00441005" w:rsidRDefault="00441005" w:rsidP="00441005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1005">
        <w:rPr>
          <w:rFonts w:ascii="Times New Roman" w:hAnsi="Times New Roman" w:cs="Times New Roman"/>
          <w:b/>
          <w:i/>
          <w:sz w:val="28"/>
          <w:szCs w:val="28"/>
        </w:rPr>
        <w:lastRenderedPageBreak/>
        <w:t>Язык лагерной смены</w:t>
      </w:r>
    </w:p>
    <w:p w:rsidR="00441005" w:rsidRPr="00441005" w:rsidRDefault="00441005" w:rsidP="00441005">
      <w:pPr>
        <w:numPr>
          <w:ilvl w:val="0"/>
          <w:numId w:val="1"/>
        </w:numPr>
        <w:tabs>
          <w:tab w:val="left" w:pos="993"/>
        </w:tabs>
        <w:autoSpaceDN w:val="0"/>
        <w:spacing w:after="0" w:line="36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Начальник лагеря – </w:t>
      </w:r>
      <w:r w:rsidRPr="00441005">
        <w:rPr>
          <w:rFonts w:ascii="Times New Roman" w:hAnsi="Times New Roman" w:cs="Times New Roman"/>
          <w:b/>
          <w:sz w:val="28"/>
          <w:szCs w:val="28"/>
        </w:rPr>
        <w:t>бригадир поезда</w:t>
      </w:r>
    </w:p>
    <w:p w:rsidR="00441005" w:rsidRPr="00441005" w:rsidRDefault="00441005" w:rsidP="00441005">
      <w:pPr>
        <w:numPr>
          <w:ilvl w:val="0"/>
          <w:numId w:val="1"/>
        </w:numPr>
        <w:tabs>
          <w:tab w:val="left" w:pos="993"/>
        </w:tabs>
        <w:autoSpaceDN w:val="0"/>
        <w:spacing w:after="0" w:line="360" w:lineRule="auto"/>
        <w:ind w:left="1418" w:hanging="1014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Воспитатели – </w:t>
      </w:r>
      <w:r w:rsidRPr="00441005">
        <w:rPr>
          <w:rFonts w:ascii="Times New Roman" w:hAnsi="Times New Roman" w:cs="Times New Roman"/>
          <w:b/>
          <w:sz w:val="28"/>
          <w:szCs w:val="28"/>
        </w:rPr>
        <w:t>вагоновожатые (проводники)</w:t>
      </w:r>
    </w:p>
    <w:p w:rsidR="00441005" w:rsidRPr="00441005" w:rsidRDefault="00441005" w:rsidP="00441005">
      <w:pPr>
        <w:numPr>
          <w:ilvl w:val="0"/>
          <w:numId w:val="1"/>
        </w:numPr>
        <w:tabs>
          <w:tab w:val="left" w:pos="993"/>
        </w:tabs>
        <w:autoSpaceDN w:val="0"/>
        <w:spacing w:after="0" w:line="36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Педагог - организатор – </w:t>
      </w:r>
      <w:r w:rsidRPr="00441005">
        <w:rPr>
          <w:rFonts w:ascii="Times New Roman" w:hAnsi="Times New Roman" w:cs="Times New Roman"/>
          <w:b/>
          <w:sz w:val="28"/>
          <w:szCs w:val="28"/>
        </w:rPr>
        <w:t>дирижер настроения</w:t>
      </w:r>
    </w:p>
    <w:p w:rsidR="00441005" w:rsidRPr="00441005" w:rsidRDefault="00441005" w:rsidP="00441005">
      <w:pPr>
        <w:numPr>
          <w:ilvl w:val="0"/>
          <w:numId w:val="1"/>
        </w:numPr>
        <w:tabs>
          <w:tab w:val="left" w:pos="993"/>
        </w:tabs>
        <w:autoSpaceDN w:val="0"/>
        <w:spacing w:after="0" w:line="36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Психолог – </w:t>
      </w:r>
      <w:r w:rsidRPr="00441005">
        <w:rPr>
          <w:rFonts w:ascii="Times New Roman" w:hAnsi="Times New Roman" w:cs="Times New Roman"/>
          <w:b/>
          <w:sz w:val="28"/>
          <w:szCs w:val="28"/>
        </w:rPr>
        <w:t>настройщик струн души</w:t>
      </w:r>
    </w:p>
    <w:p w:rsidR="00441005" w:rsidRPr="00441005" w:rsidRDefault="00441005" w:rsidP="00441005">
      <w:pPr>
        <w:numPr>
          <w:ilvl w:val="0"/>
          <w:numId w:val="1"/>
        </w:numPr>
        <w:tabs>
          <w:tab w:val="left" w:pos="993"/>
        </w:tabs>
        <w:autoSpaceDN w:val="0"/>
        <w:spacing w:after="0" w:line="36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Физрук – </w:t>
      </w:r>
      <w:r w:rsidRPr="00441005">
        <w:rPr>
          <w:rFonts w:ascii="Times New Roman" w:hAnsi="Times New Roman" w:cs="Times New Roman"/>
          <w:b/>
          <w:sz w:val="28"/>
          <w:szCs w:val="28"/>
        </w:rPr>
        <w:t>регулировщик движения здоровья;</w:t>
      </w:r>
    </w:p>
    <w:p w:rsidR="00441005" w:rsidRPr="00441005" w:rsidRDefault="00441005" w:rsidP="00441005">
      <w:pPr>
        <w:numPr>
          <w:ilvl w:val="0"/>
          <w:numId w:val="1"/>
        </w:numPr>
        <w:tabs>
          <w:tab w:val="left" w:pos="993"/>
        </w:tabs>
        <w:autoSpaceDN w:val="0"/>
        <w:spacing w:after="0" w:line="36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Дети – </w:t>
      </w:r>
      <w:r w:rsidRPr="00441005">
        <w:rPr>
          <w:rFonts w:ascii="Times New Roman" w:hAnsi="Times New Roman" w:cs="Times New Roman"/>
          <w:b/>
          <w:sz w:val="28"/>
          <w:szCs w:val="28"/>
        </w:rPr>
        <w:t>пассажиры;</w:t>
      </w:r>
    </w:p>
    <w:p w:rsidR="00441005" w:rsidRPr="00441005" w:rsidRDefault="00441005" w:rsidP="00441005">
      <w:pPr>
        <w:numPr>
          <w:ilvl w:val="0"/>
          <w:numId w:val="1"/>
        </w:numPr>
        <w:tabs>
          <w:tab w:val="left" w:pos="993"/>
          <w:tab w:val="left" w:pos="1440"/>
        </w:tabs>
        <w:autoSpaceDN w:val="0"/>
        <w:spacing w:after="0" w:line="36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Родители – </w:t>
      </w:r>
      <w:r w:rsidRPr="00441005">
        <w:rPr>
          <w:rFonts w:ascii="Times New Roman" w:hAnsi="Times New Roman" w:cs="Times New Roman"/>
          <w:b/>
          <w:sz w:val="28"/>
          <w:szCs w:val="28"/>
        </w:rPr>
        <w:t>провожающие</w:t>
      </w:r>
    </w:p>
    <w:p w:rsidR="00441005" w:rsidRPr="00441005" w:rsidRDefault="00441005" w:rsidP="00441005">
      <w:pPr>
        <w:numPr>
          <w:ilvl w:val="0"/>
          <w:numId w:val="1"/>
        </w:numPr>
        <w:tabs>
          <w:tab w:val="left" w:pos="993"/>
          <w:tab w:val="left" w:pos="1440"/>
        </w:tabs>
        <w:autoSpaceDN w:val="0"/>
        <w:spacing w:after="0" w:line="360" w:lineRule="auto"/>
        <w:ind w:hanging="1014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b/>
          <w:sz w:val="28"/>
          <w:szCs w:val="28"/>
        </w:rPr>
        <w:t>Вагоны</w:t>
      </w:r>
      <w:r w:rsidRPr="00441005">
        <w:rPr>
          <w:rFonts w:ascii="Times New Roman" w:hAnsi="Times New Roman" w:cs="Times New Roman"/>
          <w:sz w:val="28"/>
          <w:szCs w:val="28"/>
        </w:rPr>
        <w:t xml:space="preserve"> -  Отряды, у которых есть:</w:t>
      </w:r>
    </w:p>
    <w:p w:rsidR="00441005" w:rsidRPr="00441005" w:rsidRDefault="00441005" w:rsidP="0044100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 xml:space="preserve">-название </w:t>
      </w:r>
    </w:p>
    <w:p w:rsidR="00441005" w:rsidRPr="00441005" w:rsidRDefault="00441005" w:rsidP="0044100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>-девиз</w:t>
      </w:r>
    </w:p>
    <w:p w:rsidR="00441005" w:rsidRPr="00441005" w:rsidRDefault="00441005" w:rsidP="0044100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>-достижения</w:t>
      </w:r>
    </w:p>
    <w:p w:rsidR="00441005" w:rsidRPr="00441005" w:rsidRDefault="00441005" w:rsidP="0044100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>-поздравления</w:t>
      </w:r>
    </w:p>
    <w:p w:rsidR="00441005" w:rsidRPr="00441005" w:rsidRDefault="00441005" w:rsidP="00441005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sz w:val="28"/>
          <w:szCs w:val="28"/>
        </w:rPr>
      </w:pPr>
      <w:r w:rsidRPr="00441005">
        <w:rPr>
          <w:rFonts w:ascii="Times New Roman" w:hAnsi="Times New Roman" w:cs="Times New Roman"/>
          <w:sz w:val="28"/>
          <w:szCs w:val="28"/>
        </w:rPr>
        <w:t>-план дня</w:t>
      </w:r>
    </w:p>
    <w:p w:rsidR="003A3E30" w:rsidRPr="00441005" w:rsidRDefault="003A3E30">
      <w:pPr>
        <w:rPr>
          <w:rFonts w:ascii="Times New Roman" w:hAnsi="Times New Roman" w:cs="Times New Roman"/>
          <w:sz w:val="28"/>
          <w:szCs w:val="28"/>
        </w:rPr>
      </w:pPr>
    </w:p>
    <w:sectPr w:rsidR="003A3E30" w:rsidRPr="00441005" w:rsidSect="00635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1E6E25"/>
    <w:multiLevelType w:val="hybridMultilevel"/>
    <w:tmpl w:val="D474F8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3CFD"/>
    <w:rsid w:val="003A3E30"/>
    <w:rsid w:val="00441005"/>
    <w:rsid w:val="00635ED0"/>
    <w:rsid w:val="0065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CFD"/>
    <w:pPr>
      <w:spacing w:before="2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3C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506B325049DC748B27CC0EDEF53ACE2" ma:contentTypeVersion="49" ma:contentTypeDescription="Создание документа." ma:contentTypeScope="" ma:versionID="3f036b7b0d01cdb61e2ab0f7531a548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592D02-74C2-4EB9-BEDB-81BA777B0256}"/>
</file>

<file path=customXml/itemProps2.xml><?xml version="1.0" encoding="utf-8"?>
<ds:datastoreItem xmlns:ds="http://schemas.openxmlformats.org/officeDocument/2006/customXml" ds:itemID="{16852FD6-F7FC-470E-913A-30F11179A3B9}"/>
</file>

<file path=customXml/itemProps3.xml><?xml version="1.0" encoding="utf-8"?>
<ds:datastoreItem xmlns:ds="http://schemas.openxmlformats.org/officeDocument/2006/customXml" ds:itemID="{1193B51F-255D-4948-B382-01CB95444052}"/>
</file>

<file path=customXml/itemProps4.xml><?xml version="1.0" encoding="utf-8"?>
<ds:datastoreItem xmlns:ds="http://schemas.openxmlformats.org/officeDocument/2006/customXml" ds:itemID="{4FD24BE2-AE02-494B-8150-62DC9D6749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2994</Characters>
  <Application>Microsoft Office Word</Application>
  <DocSecurity>0</DocSecurity>
  <Lines>24</Lines>
  <Paragraphs>7</Paragraphs>
  <ScaleCrop>false</ScaleCrop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2022-05-27T08:52:00Z</dcterms:created>
  <dcterms:modified xsi:type="dcterms:W3CDTF">2023-05-29T10:24:00Z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0x0101000506B325049DC748B27CC0EDEF53ACE2</vt:lpwstr>
  </property>
</Properties>
</file>