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120" w:afterAutospacing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Центр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цифрового образования «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-куб» города Костромы совместно с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«Ростелеком» приглашает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костромичей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в образовательный проект </w:t>
      </w:r>
    </w:p>
    <w:p>
      <w:pPr>
        <w:pStyle w:val="9"/>
        <w:spacing w:before="0" w:beforeAutospacing="0" w:after="120" w:afterAutospacing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/>
          <w:sz w:val="28"/>
          <w:szCs w:val="28"/>
        </w:rPr>
        <w:t>Т – семья»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«Ростелеком» совместно с центром образования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-куб» запускает в Костроме образовательный проект 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-семья</w:t>
      </w:r>
      <w:r>
        <w:rPr>
          <w:rFonts w:hint="default" w:ascii="Times New Roman" w:hAnsi="Times New Roman" w:cs="Times New Roman"/>
          <w:sz w:val="28"/>
          <w:szCs w:val="28"/>
        </w:rPr>
        <w:t xml:space="preserve">».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Его участник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люд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возраста 55+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их внук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до 12 лет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роходят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командное обучение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нтернет-грамотности. Обучение на базе «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-куба» начнется с 15 марта 2022.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На занятиях команды освоят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правила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безопасного поведения в Сети,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приобретут умения проводить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онлайн-платеж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коммунальны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услуг,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получат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навыки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пользования электронной почтой. Дети и взрослые совместно научатся правильно использовать ресурсы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нтернет-пространства. После каждого урока командам будут даны задания, по итогам выполнения которых преподаватели начислят баллы для определения победителей.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Роман Русских, директор филиала ПАО «Ростелеком» в Ярославской и Костромской областях: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Совместное изучение основ пользования компьютером и ресурсами Всемирной паутины сблизит членов семей и позволит людям разных поколений быть «на одной волне». Внуки помогут бабушкам и дедушкам постичь мир ИТ-знаний, а старшие слушатели курсов поделятся с младшими мудростью и опытом. Это отличное совместное времяпрепровождение и возможность повысить уровень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нтернет-грамотности. А мы, со своей стороны, подготовили дипломы, ценные подарки и сюрпризы для всех участник курсов»</w:t>
      </w:r>
      <w:r>
        <w:rPr>
          <w:rFonts w:hint="default" w:ascii="Times New Roman" w:hAnsi="Times New Roman" w:eastAsia="Calibri" w:cs="Times New Roman"/>
          <w:sz w:val="28"/>
          <w:szCs w:val="28"/>
        </w:rPr>
        <w:t>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Наталья Меркурьева, руководитель центра цифрового образования 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-куб»: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«Думаю, что наше партн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рство в области цифровой грамотности населения с </w:t>
      </w:r>
      <w:r>
        <w:rPr>
          <w:rFonts w:hint="default" w:ascii="Times New Roman" w:hAnsi="Times New Roman" w:cs="Times New Roman"/>
          <w:sz w:val="28"/>
          <w:szCs w:val="28"/>
        </w:rPr>
        <w:t xml:space="preserve">“Ростелекомом” будет успешным и иметь продолжение. Для обучения костромичей мы привлекли лучших преподавателей, подготовили комфортные условия в аудиториях и возможность дистанционного обучения, если наши ученики по каким-то причинам пропустят занятия».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350" w:firstLineChars="125"/>
        <w:textAlignment w:val="auto"/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</w:rPr>
        <w:t>Стать участником проекта можно, позвонив по номеру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  <w:lang w:val="ru-RU"/>
        </w:rPr>
        <w:t>: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350" w:firstLineChars="125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</w:rPr>
        <w:t xml:space="preserve"> 8 (4942) 33-21-35 с 9.00 до 17.00 или отправив письмо-заявку в группу ВКонтакте: 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70C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70C0"/>
          <w:sz w:val="28"/>
          <w:szCs w:val="28"/>
        </w:rPr>
        <w:instrText xml:space="preserve"> HYPERLINK "https://vk.com/itcube_kostroma" </w:instrText>
      </w:r>
      <w:r>
        <w:rPr>
          <w:rFonts w:hint="default" w:ascii="Times New Roman" w:hAnsi="Times New Roman" w:cs="Times New Roman"/>
          <w:color w:val="0070C0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70C0"/>
          <w:sz w:val="28"/>
          <w:szCs w:val="28"/>
        </w:rPr>
        <w:t>https://vk.com/itcube_kostroma</w:t>
      </w:r>
      <w:r>
        <w:rPr>
          <w:rStyle w:val="5"/>
          <w:rFonts w:hint="default" w:ascii="Times New Roman" w:hAnsi="Times New Roman" w:cs="Times New Roman"/>
          <w:color w:val="0070C0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eastAsia="Calibri" w:cs="Times New Roman"/>
          <w:color w:val="C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Calibri" w:cs="Times New Roman"/>
          <w:color w:val="C00000"/>
          <w:sz w:val="28"/>
          <w:szCs w:val="28"/>
          <w:shd w:val="clear" w:color="auto" w:fill="FFFFFF"/>
        </w:rPr>
        <w:t>до 13 марта, включительно.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</w:rPr>
        <w:t xml:space="preserve">Занятия будут проходить в 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  <w:lang w:val="ru-RU"/>
        </w:rPr>
        <w:t>Г</w:t>
      </w: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</w:rPr>
        <w:t>имназии № 33, по адресу: г. Кострома, ул. Суслова, д.6 один раз в неделю, в течение двух месяцев.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0" w:firstLineChars="125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shd w:val="clear" w:color="auto" w:fill="FFFFFF"/>
          <w:lang w:val="ru-RU"/>
        </w:rPr>
        <w:t>Информация по проекту: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439" w:firstLineChars="157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43AFF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Сайт центра цифрового образования: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43AFFF"/>
          <w:spacing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43AFFF"/>
          <w:spacing w:val="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43AFFF"/>
          <w:spacing w:val="0"/>
          <w:kern w:val="0"/>
          <w:sz w:val="28"/>
          <w:szCs w:val="28"/>
          <w:lang w:val="en-US" w:eastAsia="zh-CN" w:bidi="ar"/>
        </w:rPr>
        <w:instrText xml:space="preserve"> HYPERLINK "http://cube.rvo-k.ru​" </w:instrTex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43AFFF"/>
          <w:spacing w:val="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egoe UI" w:cs="Times New Roman"/>
          <w:i w:val="0"/>
          <w:iCs w:val="0"/>
          <w:caps w:val="0"/>
          <w:color w:val="0070C0"/>
          <w:spacing w:val="0"/>
          <w:kern w:val="0"/>
          <w:sz w:val="28"/>
          <w:szCs w:val="28"/>
          <w:lang w:val="en-US" w:eastAsia="zh-CN" w:bidi="ar"/>
        </w:rPr>
        <w:t>http://cube.rvo-k.ru</w:t>
      </w:r>
      <w:r>
        <w:rPr>
          <w:rStyle w:val="5"/>
          <w:rFonts w:hint="default" w:ascii="Times New Roman" w:hAnsi="Times New Roman" w:eastAsia="Segoe UI" w:cs="Times New Roman"/>
          <w:i w:val="0"/>
          <w:iCs w:val="0"/>
          <w:caps w:val="0"/>
          <w:spacing w:val="0"/>
          <w:kern w:val="0"/>
          <w:sz w:val="28"/>
          <w:szCs w:val="28"/>
          <w:lang w:val="en-US" w:eastAsia="zh-CN" w:bidi="ar"/>
        </w:rPr>
        <w:t>​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43AFFF"/>
          <w:spacing w:val="0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0070C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444444"/>
          <w:spacing w:val="0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44444"/>
          <w:spacing w:val="0"/>
          <w:sz w:val="28"/>
          <w:szCs w:val="28"/>
        </w:rPr>
        <w:t>Сайт СДО центра цифрового образования: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444444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70C0"/>
          <w:spacing w:val="0"/>
          <w:sz w:val="28"/>
          <w:szCs w:val="28"/>
        </w:rPr>
        <w:t>https://it-cube-kostroma.ru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A6823"/>
    <w:multiLevelType w:val="singleLevel"/>
    <w:tmpl w:val="7ECA6823"/>
    <w:lvl w:ilvl="0" w:tentative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9"/>
    <w:rsid w:val="002A3639"/>
    <w:rsid w:val="008F7CE2"/>
    <w:rsid w:val="00A35A24"/>
    <w:rsid w:val="2A330C93"/>
    <w:rsid w:val="64810274"/>
    <w:rsid w:val="6EC85374"/>
    <w:rsid w:val="7EE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Plain Text"/>
    <w:basedOn w:val="1"/>
    <w:link w:val="11"/>
    <w:semiHidden/>
    <w:unhideWhenUsed/>
    <w:uiPriority w:val="99"/>
    <w:pPr>
      <w:spacing w:after="0" w:line="240" w:lineRule="auto"/>
    </w:pPr>
    <w:rPr>
      <w:rFonts w:ascii="Calibri" w:hAnsi="Calibri"/>
      <w:szCs w:val="21"/>
    </w:rPr>
  </w:style>
  <w:style w:type="paragraph" w:styleId="8">
    <w:name w:val="annotation text"/>
    <w:basedOn w:val="1"/>
    <w:link w:val="10"/>
    <w:semiHidden/>
    <w:unhideWhenUsed/>
    <w:uiPriority w:val="99"/>
    <w:pPr>
      <w:spacing w:after="200" w:line="240" w:lineRule="auto"/>
    </w:pPr>
    <w:rPr>
      <w:rFonts w:ascii="Calibri" w:hAnsi="Calibri" w:eastAsia="Calibri" w:cs="Calibri"/>
      <w:sz w:val="20"/>
      <w:szCs w:val="20"/>
      <w:lang w:eastAsia="ru-RU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Текст примечания Знак"/>
    <w:basedOn w:val="2"/>
    <w:link w:val="8"/>
    <w:semiHidden/>
    <w:uiPriority w:val="99"/>
    <w:rPr>
      <w:rFonts w:ascii="Calibri" w:hAnsi="Calibri" w:eastAsia="Calibri" w:cs="Calibri"/>
      <w:sz w:val="20"/>
      <w:szCs w:val="20"/>
      <w:lang w:eastAsia="ru-RU"/>
    </w:rPr>
  </w:style>
  <w:style w:type="character" w:customStyle="1" w:styleId="11">
    <w:name w:val="Текст Знак"/>
    <w:basedOn w:val="2"/>
    <w:link w:val="7"/>
    <w:semiHidden/>
    <w:uiPriority w:val="99"/>
    <w:rPr>
      <w:rFonts w:ascii="Calibri" w:hAnsi="Calibri"/>
      <w:szCs w:val="21"/>
    </w:rPr>
  </w:style>
  <w:style w:type="character" w:customStyle="1" w:styleId="12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numbering" Target="numbering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ACAFFBBD-2402-4FCD-A5DE-15202B46C218}"/>
</file>

<file path=customXml/itemProps3.xml><?xml version="1.0" encoding="utf-8"?>
<ds:datastoreItem xmlns:ds="http://schemas.openxmlformats.org/officeDocument/2006/customXml" ds:itemID="{1D6092C1-BB30-45D3-B19B-F630EDFA19F6}"/>
</file>

<file path=customXml/itemProps4.xml><?xml version="1.0" encoding="utf-8"?>
<ds:datastoreItem xmlns:ds="http://schemas.openxmlformats.org/officeDocument/2006/customXml" ds:itemID="{C2EEF4A3-0EDC-4444-9F24-4D2388C81B87}"/>
</file>

<file path=customXml/itemProps5.xml><?xml version="1.0" encoding="utf-8"?>
<ds:datastoreItem xmlns:ds="http://schemas.openxmlformats.org/officeDocument/2006/customXml" ds:itemID="{C44ECEF3-49D7-4976-BCF0-4D8B9AA87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1757</Characters>
  <Lines>14</Lines>
  <Paragraphs>4</Paragraphs>
  <TotalTime>42</TotalTime>
  <ScaleCrop>false</ScaleCrop>
  <LinksUpToDate>false</LinksUpToDate>
  <CharactersWithSpaces>2061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Дорошевич Марина Евгеньевна</dc:creator>
  <cp:lastModifiedBy>User</cp:lastModifiedBy>
  <cp:revision>1</cp:revision>
  <dcterms:created xsi:type="dcterms:W3CDTF">2022-03-04T05:23:00Z</dcterms:created>
  <dcterms:modified xsi:type="dcterms:W3CDTF">2022-03-04T15:04:21Z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03DA304D744F4D778E4F60AC5075282D</vt:lpwstr>
  </property>
  <property fmtid="{D5CDD505-2E9C-101B-9397-08002B2CF9AE}" pid="4" name="ContentTypeId">
    <vt:lpwstr>0x0101005ECB21EF65445941843800191F74EFED</vt:lpwstr>
  </property>
</Properties>
</file>