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Правила передвижения на средствах индивидуальной мобильности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</w:r>
    </w:p>
    <w:p>
      <w:pPr>
        <w:rPr>
          <w:rFonts w:ascii="Courier New" w:hAnsi="Courier New" w:eastAsia="Courier New" w:cs="Courier New"/>
          <w:color w:val="000000"/>
          <w:sz w:val="20"/>
          <w:szCs w:val="20"/>
          <w:highlight w:val="none"/>
        </w:rPr>
      </w:pPr>
      <w:r/>
      <w:r>
        <w:rPr>
          <w:rFonts w:ascii="Courier New" w:hAnsi="Courier New" w:eastAsia="Courier New" w:cs="Courier New"/>
          <w:color w:val="000000"/>
          <w:sz w:val="20"/>
        </w:rPr>
        <w:t xml:space="preserve">https:drive.google.com/drive/folders/1NVWaFhZNLtC6qFsSeKEMnvtOHX3AP24U?us=drive_link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7EF158991D35BD4A930DE71351DB2ABF" ma:contentTypeVersion="50" ma:contentTypeDescription="Создание вики-страницы." ma:contentTypeScope="" ma:versionID="d76778a0ba7644fd6720cdbdc3011580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5065bfc5198415feea1a0519f8cd0e95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A2E6D-5CB0-4C56-B9E7-447EA59A2A69}"/>
</file>

<file path=customXml/itemProps2.xml><?xml version="1.0" encoding="utf-8"?>
<ds:datastoreItem xmlns:ds="http://schemas.openxmlformats.org/officeDocument/2006/customXml" ds:itemID="{09F4079F-1A3D-408F-AF36-FCA8C29166CE}"/>
</file>

<file path=customXml/itemProps3.xml><?xml version="1.0" encoding="utf-8"?>
<ds:datastoreItem xmlns:ds="http://schemas.openxmlformats.org/officeDocument/2006/customXml" ds:itemID="{A3832023-C1E7-468F-91B2-C9C295052DAE}"/>
</file>

<file path=customXml/itemProps4.xml><?xml version="1.0" encoding="utf-8"?>
<ds:datastoreItem xmlns:ds="http://schemas.openxmlformats.org/officeDocument/2006/customXml" ds:itemID="{35130E45-72FC-471D-8369-BF992B336BA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2024-12-03T09:38:27Z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0x010108007EF158991D35BD4A930DE71351DB2ABF</vt:lpwstr>
  </property>
</Properties>
</file>