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  <w:r w:rsidRPr="00047FA1">
        <w:rPr>
          <w:lang w:eastAsia="ru-RU"/>
        </w:rPr>
        <w:t>Муниципальное общеобразовательное учреждение</w:t>
      </w:r>
      <w:r w:rsidRPr="00047FA1">
        <w:rPr>
          <w:lang w:eastAsia="ru-RU"/>
        </w:rPr>
        <w:br/>
        <w:t xml:space="preserve">Ореховская средняя </w:t>
      </w:r>
      <w:r w:rsidR="00047FA1">
        <w:rPr>
          <w:lang w:eastAsia="ru-RU"/>
        </w:rPr>
        <w:t xml:space="preserve">общеобразовательная </w:t>
      </w:r>
      <w:r w:rsidRPr="00047FA1">
        <w:rPr>
          <w:lang w:eastAsia="ru-RU"/>
        </w:rPr>
        <w:t xml:space="preserve"> школа</w:t>
      </w:r>
      <w:r w:rsidRPr="00047FA1">
        <w:rPr>
          <w:lang w:eastAsia="ru-RU"/>
        </w:rPr>
        <w:br/>
      </w:r>
      <w:r w:rsidR="00047FA1">
        <w:rPr>
          <w:lang w:eastAsia="ru-RU"/>
        </w:rPr>
        <w:t xml:space="preserve">  </w:t>
      </w:r>
      <w:r w:rsidRPr="00047FA1">
        <w:rPr>
          <w:lang w:eastAsia="ru-RU"/>
        </w:rPr>
        <w:t>Галичского муниципа</w:t>
      </w:r>
      <w:r w:rsidR="00047FA1">
        <w:rPr>
          <w:lang w:eastAsia="ru-RU"/>
        </w:rPr>
        <w:t>льного района</w:t>
      </w:r>
      <w:r w:rsidR="00047FA1">
        <w:rPr>
          <w:lang w:eastAsia="ru-RU"/>
        </w:rPr>
        <w:br/>
        <w:t xml:space="preserve">     </w:t>
      </w:r>
      <w:r w:rsidRPr="00047FA1">
        <w:rPr>
          <w:lang w:eastAsia="ru-RU"/>
        </w:rPr>
        <w:t>Костромской области</w:t>
      </w:r>
      <w:r w:rsidRPr="00047FA1">
        <w:rPr>
          <w:lang w:eastAsia="ru-RU"/>
        </w:rPr>
        <w:br/>
      </w:r>
      <w:r w:rsidRPr="00047FA1">
        <w:rPr>
          <w:lang w:eastAsia="ru-RU"/>
        </w:rPr>
        <w:br/>
      </w:r>
    </w:p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</w:p>
    <w:p w:rsidR="006D4B7E" w:rsidRPr="00047FA1" w:rsidRDefault="00047FA1" w:rsidP="00047FA1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  <w:t>«Утверждаю»</w:t>
      </w:r>
      <w:r w:rsidR="006D4B7E" w:rsidRPr="00047FA1">
        <w:rPr>
          <w:lang w:eastAsia="ru-RU"/>
        </w:rPr>
        <w:t xml:space="preserve">        </w:t>
      </w:r>
      <w:r w:rsidR="006D4B7E" w:rsidRPr="00047FA1">
        <w:rPr>
          <w:lang w:eastAsia="ru-RU"/>
        </w:rPr>
        <w:br/>
        <w:t xml:space="preserve"> Директор______________</w:t>
      </w:r>
      <w:r w:rsidR="006D4B7E" w:rsidRPr="00047FA1">
        <w:rPr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Приказ № ___от________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B7E" w:rsidRPr="00047FA1">
        <w:rPr>
          <w:lang w:eastAsia="ru-RU"/>
        </w:rPr>
        <w:br/>
      </w:r>
      <w:r w:rsidR="006D4B7E" w:rsidRPr="00047FA1">
        <w:rPr>
          <w:lang w:eastAsia="ru-RU"/>
        </w:rPr>
        <w:br/>
      </w:r>
      <w:r w:rsidR="006D4B7E" w:rsidRPr="00047FA1">
        <w:rPr>
          <w:lang w:eastAsia="ru-RU"/>
        </w:rPr>
        <w:br/>
      </w:r>
    </w:p>
    <w:p w:rsidR="00047FA1" w:rsidRPr="00047FA1" w:rsidRDefault="00047FA1" w:rsidP="00047FA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47FA1">
        <w:rPr>
          <w:sz w:val="28"/>
          <w:szCs w:val="28"/>
          <w:lang w:eastAsia="ru-RU"/>
        </w:rPr>
        <w:t>Программа кружка</w:t>
      </w:r>
      <w:r w:rsidR="00106EA8" w:rsidRPr="00047FA1">
        <w:rPr>
          <w:sz w:val="28"/>
          <w:szCs w:val="28"/>
          <w:lang w:eastAsia="ru-RU"/>
        </w:rPr>
        <w:t xml:space="preserve"> </w:t>
      </w:r>
    </w:p>
    <w:p w:rsidR="006D4B7E" w:rsidRPr="00047FA1" w:rsidRDefault="00106EA8" w:rsidP="00047FA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47FA1">
        <w:rPr>
          <w:sz w:val="28"/>
          <w:szCs w:val="28"/>
          <w:lang w:eastAsia="ru-RU"/>
        </w:rPr>
        <w:t>«Увлекательная наука - грамматика</w:t>
      </w:r>
      <w:r w:rsidR="006D4B7E" w:rsidRPr="00047FA1">
        <w:rPr>
          <w:sz w:val="28"/>
          <w:szCs w:val="28"/>
          <w:lang w:eastAsia="ru-RU"/>
        </w:rPr>
        <w:t>»</w:t>
      </w:r>
    </w:p>
    <w:p w:rsidR="006D4B7E" w:rsidRPr="00047FA1" w:rsidRDefault="00106EA8" w:rsidP="00047FA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47FA1">
        <w:rPr>
          <w:sz w:val="28"/>
          <w:szCs w:val="28"/>
          <w:lang w:eastAsia="ru-RU"/>
        </w:rPr>
        <w:t>10-11 лет</w:t>
      </w:r>
      <w:r w:rsidRPr="00047FA1">
        <w:rPr>
          <w:sz w:val="28"/>
          <w:szCs w:val="28"/>
          <w:lang w:eastAsia="ru-RU"/>
        </w:rPr>
        <w:br/>
      </w:r>
      <w:bookmarkStart w:id="0" w:name="_GoBack"/>
      <w:bookmarkEnd w:id="0"/>
      <w:r w:rsidR="000A2CE8">
        <w:rPr>
          <w:sz w:val="28"/>
          <w:szCs w:val="28"/>
          <w:lang w:eastAsia="ru-RU"/>
        </w:rPr>
        <w:t xml:space="preserve"> 34 часа</w:t>
      </w:r>
      <w:r w:rsidR="006D4B7E" w:rsidRPr="00047FA1">
        <w:rPr>
          <w:sz w:val="28"/>
          <w:szCs w:val="28"/>
          <w:lang w:eastAsia="ru-RU"/>
        </w:rPr>
        <w:br/>
      </w:r>
    </w:p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</w:p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</w:p>
    <w:p w:rsidR="006D4B7E" w:rsidRPr="00047FA1" w:rsidRDefault="006D4B7E" w:rsidP="00047FA1">
      <w:pPr>
        <w:spacing w:after="0" w:line="240" w:lineRule="auto"/>
        <w:jc w:val="right"/>
        <w:rPr>
          <w:lang w:eastAsia="ru-RU"/>
        </w:rPr>
      </w:pPr>
      <w:r w:rsidRPr="00047FA1">
        <w:rPr>
          <w:lang w:eastAsia="ru-RU"/>
        </w:rPr>
        <w:t>Составлена учителем</w:t>
      </w:r>
      <w:r w:rsidRPr="00047FA1">
        <w:rPr>
          <w:lang w:eastAsia="ru-RU"/>
        </w:rPr>
        <w:br/>
        <w:t xml:space="preserve">                                                                                                                                                                  начальных классов</w:t>
      </w:r>
      <w:r w:rsidRPr="00047FA1">
        <w:rPr>
          <w:lang w:eastAsia="ru-RU"/>
        </w:rPr>
        <w:br/>
        <w:t xml:space="preserve">                                                                                                                                                                 Кондратенко Е.А..</w:t>
      </w:r>
    </w:p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</w:p>
    <w:p w:rsidR="006D4B7E" w:rsidRPr="00047FA1" w:rsidRDefault="006D4B7E" w:rsidP="00047FA1">
      <w:pPr>
        <w:spacing w:after="0" w:line="240" w:lineRule="auto"/>
        <w:jc w:val="center"/>
        <w:rPr>
          <w:lang w:eastAsia="ru-RU"/>
        </w:rPr>
      </w:pPr>
      <w:r w:rsidRPr="00047FA1">
        <w:rPr>
          <w:lang w:eastAsia="ru-RU"/>
        </w:rPr>
        <w:br/>
        <w:t>Орехово</w:t>
      </w:r>
      <w:r w:rsidRPr="00047FA1">
        <w:rPr>
          <w:lang w:eastAsia="ru-RU"/>
        </w:rPr>
        <w:br/>
        <w:t xml:space="preserve"> 2014 год</w:t>
      </w:r>
      <w:r w:rsidRPr="00047FA1">
        <w:rPr>
          <w:lang w:eastAsia="ru-RU"/>
        </w:rPr>
        <w:br/>
      </w:r>
    </w:p>
    <w:p w:rsidR="006D4B7E" w:rsidRPr="00047FA1" w:rsidRDefault="006D4B7E" w:rsidP="00047FA1">
      <w:pPr>
        <w:spacing w:after="0" w:line="240" w:lineRule="auto"/>
        <w:rPr>
          <w:lang w:eastAsia="ru-RU"/>
        </w:rPr>
      </w:pPr>
    </w:p>
    <w:p w:rsidR="006D4B7E" w:rsidRPr="00047FA1" w:rsidRDefault="006D4B7E" w:rsidP="00047FA1">
      <w:pPr>
        <w:spacing w:after="0" w:line="240" w:lineRule="auto"/>
        <w:rPr>
          <w:lang w:eastAsia="ru-RU"/>
        </w:rPr>
      </w:pP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t>ПОЯСНИТЕЛЬНАЯ ЗАПИСКА</w:t>
      </w: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B023A" w:rsidRPr="00047FA1" w:rsidRDefault="00BB023A" w:rsidP="00047FA1">
      <w:pPr>
        <w:pStyle w:val="a4"/>
      </w:pPr>
      <w:r w:rsidRPr="00047FA1">
        <w:t>Программа курса составлена в соответствии с требованиями Федерального го</w:t>
      </w:r>
      <w:r w:rsidR="0072596E" w:rsidRPr="00047FA1">
        <w:t xml:space="preserve">сударственного образовательного </w:t>
      </w:r>
      <w:r w:rsidRPr="00047FA1">
        <w:t xml:space="preserve">стандарта начального общего образования.  Включение элементов занимательности является обязательным для занятий с младшими школьниками. 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Она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b/>
          <w:color w:val="000000"/>
          <w:lang w:eastAsia="ru-RU"/>
        </w:rPr>
        <w:t>Цель курса:</w:t>
      </w:r>
      <w:r w:rsidRPr="00047FA1">
        <w:rPr>
          <w:color w:val="000000"/>
          <w:lang w:eastAsia="ru-RU"/>
        </w:rPr>
        <w:t xml:space="preserve"> расширить углубить и закрепить у младших школьников знания по русскому языку, показать учащимся, что грамматика не свод скучных  трудных правил для запоминания, а увлекательное путешествие по русскому языку на разных ступенях обучения.</w:t>
      </w: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  <w:r w:rsidRPr="00047FA1">
        <w:rPr>
          <w:b/>
          <w:color w:val="000000"/>
          <w:lang w:eastAsia="ru-RU"/>
        </w:rPr>
        <w:t xml:space="preserve">   Задачи курса:</w:t>
      </w:r>
    </w:p>
    <w:p w:rsidR="00BB023A" w:rsidRPr="00047FA1" w:rsidRDefault="00BB023A" w:rsidP="00047FA1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развитие интереса к русскому языку как учебному предмету;</w:t>
      </w:r>
    </w:p>
    <w:p w:rsidR="00BB023A" w:rsidRPr="00047FA1" w:rsidRDefault="00BB023A" w:rsidP="00047FA1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расширение и углубление программного материала;</w:t>
      </w:r>
    </w:p>
    <w:p w:rsidR="00BB023A" w:rsidRPr="00047FA1" w:rsidRDefault="00BB023A" w:rsidP="00047FA1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воспитание любви к великому русскому языку;</w:t>
      </w:r>
    </w:p>
    <w:p w:rsidR="00BB023A" w:rsidRPr="00047FA1" w:rsidRDefault="00BB023A" w:rsidP="00047FA1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пробуждение потребности у учащихся к самостоятельной работе над познанием родного языка и над своей речью;</w:t>
      </w:r>
    </w:p>
    <w:p w:rsidR="00BB023A" w:rsidRPr="00047FA1" w:rsidRDefault="00BB023A" w:rsidP="00047FA1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совершенствование общего языкового развития младших школьников.</w:t>
      </w: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Организация деятельности младших школьников на занятиях основывается на </w:t>
      </w:r>
      <w:r w:rsidRPr="00047FA1">
        <w:rPr>
          <w:b/>
          <w:color w:val="000000"/>
          <w:lang w:eastAsia="ru-RU"/>
        </w:rPr>
        <w:t>следующих принципах: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занимательность;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научность;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сознательность и активность;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наглядность;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доступность;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связь теории с практикой;</w:t>
      </w:r>
    </w:p>
    <w:p w:rsidR="00BB023A" w:rsidRPr="00047FA1" w:rsidRDefault="00BB023A" w:rsidP="00047FA1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индивидуальный подход к учащимся.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Включение элементов занимательности является обязательным для занятий с младшими школьниками.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 Курс “Занимательная грамматика” позволяет работать не только над фонемами, частями речи, но и развитием правильной речи.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  <w:r w:rsidRPr="00047FA1">
        <w:rPr>
          <w:b/>
          <w:color w:val="000000"/>
          <w:lang w:eastAsia="ru-RU"/>
        </w:rPr>
        <w:t>Прогнозируемые результаты:</w:t>
      </w: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  <w:r w:rsidRPr="00047FA1">
        <w:rPr>
          <w:b/>
          <w:color w:val="000000"/>
          <w:lang w:eastAsia="ru-RU"/>
        </w:rPr>
        <w:t xml:space="preserve">личностные: </w:t>
      </w:r>
    </w:p>
    <w:p w:rsidR="00BB023A" w:rsidRPr="00047FA1" w:rsidRDefault="00BB023A" w:rsidP="00047FA1">
      <w:pPr>
        <w:numPr>
          <w:ilvl w:val="0"/>
          <w:numId w:val="8"/>
        </w:numPr>
        <w:tabs>
          <w:tab w:val="clear" w:pos="1200"/>
          <w:tab w:val="num" w:pos="720"/>
        </w:tabs>
        <w:spacing w:after="0" w:line="240" w:lineRule="auto"/>
        <w:ind w:hanging="840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развитие правильной и четкой речи;</w:t>
      </w:r>
    </w:p>
    <w:p w:rsidR="00BB023A" w:rsidRPr="00047FA1" w:rsidRDefault="00BB023A" w:rsidP="00047FA1">
      <w:pPr>
        <w:spacing w:line="240" w:lineRule="auto"/>
      </w:pPr>
      <w:r w:rsidRPr="00047FA1">
        <w:rPr>
          <w:i/>
          <w:iCs/>
        </w:rPr>
        <w:t>осознавать</w:t>
      </w:r>
      <w:r w:rsidRPr="00047FA1">
        <w:t xml:space="preserve"> роль языка и речи в жизни людей; </w:t>
      </w:r>
    </w:p>
    <w:p w:rsidR="00BB023A" w:rsidRPr="00047FA1" w:rsidRDefault="00BB023A" w:rsidP="00047FA1">
      <w:pPr>
        <w:numPr>
          <w:ilvl w:val="0"/>
          <w:numId w:val="7"/>
        </w:numPr>
        <w:spacing w:after="100" w:afterAutospacing="1" w:line="240" w:lineRule="auto"/>
      </w:pPr>
      <w:r w:rsidRPr="00047FA1">
        <w:rPr>
          <w:i/>
          <w:iCs/>
        </w:rPr>
        <w:lastRenderedPageBreak/>
        <w:t>эмоционально «проживать»</w:t>
      </w:r>
      <w:r w:rsidRPr="00047FA1">
        <w:t xml:space="preserve"> текст, выражать свои эмоции; </w:t>
      </w:r>
    </w:p>
    <w:p w:rsidR="00BB023A" w:rsidRPr="00047FA1" w:rsidRDefault="00BB023A" w:rsidP="00047FA1">
      <w:pPr>
        <w:numPr>
          <w:ilvl w:val="0"/>
          <w:numId w:val="7"/>
        </w:numPr>
        <w:spacing w:after="100" w:afterAutospacing="1" w:line="240" w:lineRule="auto"/>
      </w:pPr>
      <w:r w:rsidRPr="00047FA1">
        <w:rPr>
          <w:i/>
          <w:iCs/>
        </w:rPr>
        <w:t>понимать</w:t>
      </w:r>
      <w:r w:rsidRPr="00047FA1">
        <w:t xml:space="preserve"> эмоции других людей, сочувствовать, сопереживать; </w:t>
      </w:r>
    </w:p>
    <w:p w:rsidR="00BB023A" w:rsidRPr="00047FA1" w:rsidRDefault="00BB023A" w:rsidP="00047FA1">
      <w:pPr>
        <w:numPr>
          <w:ilvl w:val="0"/>
          <w:numId w:val="7"/>
        </w:numPr>
        <w:spacing w:after="100" w:afterAutospacing="1" w:line="240" w:lineRule="auto"/>
      </w:pPr>
      <w:r w:rsidRPr="00047FA1">
        <w:rPr>
          <w:i/>
          <w:iCs/>
        </w:rPr>
        <w:t>обращать внимание</w:t>
      </w:r>
      <w:r w:rsidRPr="00047FA1"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b/>
          <w:color w:val="000000"/>
          <w:lang w:eastAsia="ru-RU"/>
        </w:rPr>
        <w:t xml:space="preserve">предметные: </w:t>
      </w:r>
      <w:r w:rsidRPr="00047FA1">
        <w:rPr>
          <w:color w:val="000000"/>
          <w:lang w:eastAsia="ru-RU"/>
        </w:rPr>
        <w:t xml:space="preserve">осмысленно воспринимать слово и уместно употреблять его в речи; составлять текст; практически различать многозначные слова, синонимы и антонимы, устаревшие слова и новые, имена собственные; правильно пользоваться формулами речевого этикета; употреблять слова  в прямом и переносном смысле;  уметь пользоваться словарями, выполнять звуко-буквенный анализ слова. 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  <w:r w:rsidRPr="00047FA1">
        <w:rPr>
          <w:b/>
          <w:color w:val="000000"/>
          <w:lang w:eastAsia="ru-RU"/>
        </w:rPr>
        <w:t xml:space="preserve">Метапредметные: </w:t>
      </w:r>
    </w:p>
    <w:p w:rsidR="00BB023A" w:rsidRPr="00047FA1" w:rsidRDefault="00BB023A" w:rsidP="00047FA1">
      <w:pPr>
        <w:spacing w:after="0" w:line="240" w:lineRule="auto"/>
        <w:rPr>
          <w:b/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rPr>
          <w:i/>
          <w:color w:val="000000"/>
          <w:lang w:eastAsia="ru-RU"/>
        </w:rPr>
      </w:pPr>
      <w:r w:rsidRPr="00047FA1">
        <w:rPr>
          <w:i/>
          <w:color w:val="000000"/>
          <w:lang w:eastAsia="ru-RU"/>
        </w:rPr>
        <w:t xml:space="preserve">регулятивные: </w:t>
      </w:r>
    </w:p>
    <w:p w:rsidR="00BB023A" w:rsidRPr="00047FA1" w:rsidRDefault="00BB023A" w:rsidP="00047FA1">
      <w:pPr>
        <w:spacing w:after="0" w:line="240" w:lineRule="auto"/>
        <w:rPr>
          <w:i/>
          <w:color w:val="000000"/>
          <w:lang w:eastAsia="ru-RU"/>
        </w:rPr>
      </w:pPr>
    </w:p>
    <w:p w:rsidR="00BB023A" w:rsidRPr="00047FA1" w:rsidRDefault="00BB023A" w:rsidP="00047FA1">
      <w:pPr>
        <w:numPr>
          <w:ilvl w:val="0"/>
          <w:numId w:val="12"/>
        </w:numPr>
        <w:tabs>
          <w:tab w:val="clear" w:pos="1200"/>
        </w:tabs>
        <w:spacing w:after="0" w:line="240" w:lineRule="auto"/>
        <w:ind w:hanging="840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развитие самостоятельности и творческой инициативы учащихся.</w:t>
      </w:r>
    </w:p>
    <w:p w:rsidR="00BB023A" w:rsidRPr="00047FA1" w:rsidRDefault="00BB023A" w:rsidP="00047FA1">
      <w:pPr>
        <w:numPr>
          <w:ilvl w:val="0"/>
          <w:numId w:val="11"/>
        </w:numPr>
        <w:spacing w:after="0" w:line="240" w:lineRule="auto"/>
      </w:pPr>
      <w:r w:rsidRPr="00047FA1">
        <w:rPr>
          <w:i/>
          <w:iCs/>
        </w:rPr>
        <w:t>определять и формулировать</w:t>
      </w:r>
      <w:r w:rsidRPr="00047FA1">
        <w:t xml:space="preserve"> цель деятельности  с помощью учителя; </w:t>
      </w:r>
    </w:p>
    <w:p w:rsidR="00BB023A" w:rsidRPr="00047FA1" w:rsidRDefault="00BB023A" w:rsidP="00047FA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047FA1">
        <w:t xml:space="preserve">учиться </w:t>
      </w:r>
      <w:r w:rsidRPr="00047FA1">
        <w:rPr>
          <w:i/>
          <w:iCs/>
        </w:rPr>
        <w:t>высказывать</w:t>
      </w:r>
      <w:r w:rsidRPr="00047FA1">
        <w:t xml:space="preserve"> своё предположение (версию) на основе работы с материалом; </w:t>
      </w:r>
    </w:p>
    <w:p w:rsidR="00BB023A" w:rsidRPr="00047FA1" w:rsidRDefault="00BB023A" w:rsidP="00047FA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047FA1">
        <w:t xml:space="preserve">учиться </w:t>
      </w:r>
      <w:r w:rsidRPr="00047FA1">
        <w:rPr>
          <w:i/>
          <w:iCs/>
        </w:rPr>
        <w:t>работать</w:t>
      </w:r>
      <w:r w:rsidRPr="00047FA1">
        <w:t xml:space="preserve"> по предложенному учителем плану </w:t>
      </w:r>
    </w:p>
    <w:p w:rsidR="00BB023A" w:rsidRPr="00047FA1" w:rsidRDefault="00BB023A" w:rsidP="00047FA1">
      <w:pPr>
        <w:spacing w:after="0" w:line="240" w:lineRule="auto"/>
        <w:rPr>
          <w:i/>
          <w:color w:val="000000"/>
          <w:lang w:eastAsia="ru-RU"/>
        </w:rPr>
      </w:pPr>
      <w:r w:rsidRPr="00047FA1">
        <w:rPr>
          <w:i/>
          <w:color w:val="000000"/>
          <w:lang w:eastAsia="ru-RU"/>
        </w:rPr>
        <w:t xml:space="preserve">коммуникативные: </w:t>
      </w:r>
    </w:p>
    <w:p w:rsidR="00BB023A" w:rsidRPr="00047FA1" w:rsidRDefault="00BB023A" w:rsidP="00047FA1">
      <w:pPr>
        <w:spacing w:after="0" w:line="240" w:lineRule="auto"/>
        <w:rPr>
          <w:i/>
          <w:color w:val="000000"/>
          <w:lang w:eastAsia="ru-RU"/>
        </w:rPr>
      </w:pPr>
    </w:p>
    <w:p w:rsidR="00BB023A" w:rsidRPr="00047FA1" w:rsidRDefault="00BB023A" w:rsidP="00047FA1">
      <w:pPr>
        <w:numPr>
          <w:ilvl w:val="0"/>
          <w:numId w:val="10"/>
        </w:numPr>
        <w:tabs>
          <w:tab w:val="clear" w:pos="1131"/>
          <w:tab w:val="num" w:pos="720"/>
        </w:tabs>
        <w:spacing w:after="0" w:line="240" w:lineRule="auto"/>
        <w:ind w:hanging="771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формирование социальной активности и коммуникабельности.</w:t>
      </w:r>
    </w:p>
    <w:p w:rsidR="00BB023A" w:rsidRPr="00047FA1" w:rsidRDefault="00BB023A" w:rsidP="00047FA1">
      <w:pPr>
        <w:numPr>
          <w:ilvl w:val="0"/>
          <w:numId w:val="9"/>
        </w:numPr>
        <w:spacing w:after="0" w:line="240" w:lineRule="auto"/>
      </w:pPr>
      <w:r w:rsidRPr="00047FA1">
        <w:rPr>
          <w:i/>
          <w:iCs/>
        </w:rPr>
        <w:t>оформлять</w:t>
      </w:r>
      <w:r w:rsidRPr="00047FA1">
        <w:t xml:space="preserve"> свои мысли в устной и письменной форме (на уровне предложения или небольшого текста); </w:t>
      </w:r>
    </w:p>
    <w:p w:rsidR="00BB023A" w:rsidRPr="00047FA1" w:rsidRDefault="00BB023A" w:rsidP="00047FA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слушать</w:t>
      </w:r>
      <w:r w:rsidRPr="00047FA1">
        <w:t xml:space="preserve"> и </w:t>
      </w:r>
      <w:r w:rsidRPr="00047FA1">
        <w:rPr>
          <w:i/>
          <w:iCs/>
        </w:rPr>
        <w:t>понимать</w:t>
      </w:r>
      <w:r w:rsidRPr="00047FA1">
        <w:t xml:space="preserve"> речь других; пользоваться приёмами слушания: фиксировать тему (заголовок), ключевые слова; </w:t>
      </w:r>
    </w:p>
    <w:p w:rsidR="00BB023A" w:rsidRPr="00047FA1" w:rsidRDefault="00BB023A" w:rsidP="00047FA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выразительно читать</w:t>
      </w:r>
      <w:r w:rsidRPr="00047FA1">
        <w:t xml:space="preserve"> и </w:t>
      </w:r>
      <w:r w:rsidRPr="00047FA1">
        <w:rPr>
          <w:i/>
          <w:iCs/>
        </w:rPr>
        <w:t>пересказывать</w:t>
      </w:r>
      <w:r w:rsidRPr="00047FA1">
        <w:t xml:space="preserve"> текст; </w:t>
      </w:r>
    </w:p>
    <w:p w:rsidR="00BB023A" w:rsidRPr="00047FA1" w:rsidRDefault="00BB023A" w:rsidP="00047FA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договариваться</w:t>
      </w:r>
      <w:r w:rsidRPr="00047FA1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BB023A" w:rsidRPr="00047FA1" w:rsidRDefault="00BB023A" w:rsidP="00047FA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47FA1">
        <w:t xml:space="preserve">учиться </w:t>
      </w:r>
      <w:r w:rsidRPr="00047FA1">
        <w:rPr>
          <w:i/>
          <w:iCs/>
        </w:rPr>
        <w:t>работать в паре, группе</w:t>
      </w:r>
      <w:r w:rsidRPr="00047FA1">
        <w:t xml:space="preserve">; выполнять различные роли (лидера, исполнителя). </w:t>
      </w:r>
    </w:p>
    <w:p w:rsidR="00BB023A" w:rsidRPr="00047FA1" w:rsidRDefault="00BB023A" w:rsidP="00047FA1">
      <w:pPr>
        <w:spacing w:before="100" w:beforeAutospacing="1" w:after="100" w:afterAutospacing="1" w:line="240" w:lineRule="auto"/>
      </w:pPr>
      <w:r w:rsidRPr="00047FA1">
        <w:rPr>
          <w:i/>
          <w:iCs/>
        </w:rPr>
        <w:t>познавательные УУД:</w:t>
      </w:r>
    </w:p>
    <w:p w:rsidR="00BB023A" w:rsidRPr="00047FA1" w:rsidRDefault="00BB023A" w:rsidP="00047FA1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находить ответы</w:t>
      </w:r>
      <w:r w:rsidRPr="00047FA1">
        <w:t xml:space="preserve"> на вопросы в тексте, иллюстрациях; </w:t>
      </w:r>
    </w:p>
    <w:p w:rsidR="00BB023A" w:rsidRPr="00047FA1" w:rsidRDefault="00BB023A" w:rsidP="00047FA1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делать выводы</w:t>
      </w:r>
      <w:r w:rsidRPr="00047FA1">
        <w:t xml:space="preserve"> в результате совместной работы класса и учителя; </w:t>
      </w:r>
    </w:p>
    <w:p w:rsidR="00BB023A" w:rsidRPr="00047FA1" w:rsidRDefault="00BB023A" w:rsidP="00047FA1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047FA1">
        <w:rPr>
          <w:i/>
          <w:iCs/>
        </w:rPr>
        <w:t>преобразовывать</w:t>
      </w:r>
      <w:r w:rsidRPr="00047FA1">
        <w:t xml:space="preserve"> информацию из одной формы в другую: подробно </w:t>
      </w:r>
      <w:r w:rsidRPr="00047FA1">
        <w:rPr>
          <w:i/>
          <w:iCs/>
        </w:rPr>
        <w:t>пересказывать</w:t>
      </w:r>
      <w:r w:rsidRPr="00047FA1">
        <w:t xml:space="preserve"> небольшие тексты. </w:t>
      </w:r>
    </w:p>
    <w:p w:rsidR="00BB023A" w:rsidRPr="00047FA1" w:rsidRDefault="00BB023A" w:rsidP="00047FA1">
      <w:pPr>
        <w:pStyle w:val="a3"/>
        <w:spacing w:before="0" w:beforeAutospacing="0" w:after="0" w:afterAutospacing="0"/>
        <w:ind w:left="284"/>
        <w:rPr>
          <w:b/>
        </w:rPr>
      </w:pPr>
      <w:r w:rsidRPr="00047FA1">
        <w:rPr>
          <w:b/>
        </w:rPr>
        <w:lastRenderedPageBreak/>
        <w:t>Формы проведения занятий:</w:t>
      </w:r>
    </w:p>
    <w:p w:rsidR="00BB023A" w:rsidRPr="00047FA1" w:rsidRDefault="00BB023A" w:rsidP="00047FA1">
      <w:pPr>
        <w:pStyle w:val="a3"/>
        <w:spacing w:before="0" w:beforeAutospacing="0" w:after="0" w:afterAutospacing="0"/>
        <w:ind w:left="284"/>
      </w:pPr>
      <w:r w:rsidRPr="00047FA1">
        <w:t xml:space="preserve">практические занятия с элементами игр и игровых элементов, дидактических и раздаточных материалов, </w:t>
      </w:r>
      <w:r w:rsidRPr="00047FA1">
        <w:rPr>
          <w:color w:val="000000"/>
        </w:rPr>
        <w:t>пословиц и поговорок, физкультминуток, рифмовок, считалок, ребусов, кроссвордов, головоломок, грамматических сказок.</w:t>
      </w:r>
    </w:p>
    <w:p w:rsidR="00BB023A" w:rsidRPr="00047FA1" w:rsidRDefault="00BB023A" w:rsidP="00047FA1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720" w:hanging="180"/>
        <w:jc w:val="both"/>
      </w:pPr>
      <w:r w:rsidRPr="00047FA1">
        <w:t>анализ и просмотр текстов;</w:t>
      </w:r>
    </w:p>
    <w:p w:rsidR="00BB023A" w:rsidRPr="00047FA1" w:rsidRDefault="00BB023A" w:rsidP="00047FA1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720" w:hanging="180"/>
        <w:jc w:val="both"/>
      </w:pPr>
      <w:r w:rsidRPr="00047FA1">
        <w:t>самостоятельная работа (индивидуальная и групповая) при выполнении различных заданий;</w:t>
      </w:r>
    </w:p>
    <w:p w:rsidR="00BB023A" w:rsidRPr="00047FA1" w:rsidRDefault="00BB023A" w:rsidP="00047FA1">
      <w:pPr>
        <w:pStyle w:val="a3"/>
        <w:spacing w:before="0" w:beforeAutospacing="0" w:after="0" w:afterAutospacing="0"/>
        <w:ind w:firstLine="540"/>
        <w:jc w:val="both"/>
      </w:pPr>
      <w:r w:rsidRPr="00047FA1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B023A" w:rsidRPr="00047FA1" w:rsidRDefault="00BB023A" w:rsidP="00047FA1">
      <w:pPr>
        <w:pStyle w:val="a3"/>
        <w:spacing w:before="0" w:beforeAutospacing="0" w:after="0" w:afterAutospacing="0"/>
        <w:ind w:firstLine="540"/>
        <w:jc w:val="both"/>
      </w:pPr>
      <w:r w:rsidRPr="00047FA1">
        <w:t>В каждом занятии прослеживаются три части:</w:t>
      </w:r>
    </w:p>
    <w:p w:rsidR="00BB023A" w:rsidRPr="00047FA1" w:rsidRDefault="00BB023A" w:rsidP="00047FA1">
      <w:pPr>
        <w:numPr>
          <w:ilvl w:val="0"/>
          <w:numId w:val="4"/>
        </w:numPr>
        <w:suppressAutoHyphens/>
        <w:spacing w:after="0" w:line="240" w:lineRule="auto"/>
        <w:ind w:hanging="180"/>
        <w:jc w:val="both"/>
      </w:pPr>
      <w:r w:rsidRPr="00047FA1">
        <w:t>игровая;</w:t>
      </w:r>
    </w:p>
    <w:p w:rsidR="00BB023A" w:rsidRPr="00047FA1" w:rsidRDefault="00BB023A" w:rsidP="00047FA1">
      <w:pPr>
        <w:numPr>
          <w:ilvl w:val="0"/>
          <w:numId w:val="4"/>
        </w:numPr>
        <w:suppressAutoHyphens/>
        <w:spacing w:after="0" w:line="240" w:lineRule="auto"/>
        <w:ind w:hanging="180"/>
        <w:jc w:val="both"/>
      </w:pPr>
      <w:r w:rsidRPr="00047FA1">
        <w:t>теоретическая;</w:t>
      </w:r>
    </w:p>
    <w:p w:rsidR="00BB023A" w:rsidRPr="00047FA1" w:rsidRDefault="00BB023A" w:rsidP="00047FA1">
      <w:pPr>
        <w:numPr>
          <w:ilvl w:val="0"/>
          <w:numId w:val="4"/>
        </w:numPr>
        <w:suppressAutoHyphens/>
        <w:spacing w:after="0" w:line="240" w:lineRule="auto"/>
        <w:ind w:hanging="180"/>
        <w:jc w:val="both"/>
      </w:pPr>
      <w:r w:rsidRPr="00047FA1">
        <w:t>практическая.</w:t>
      </w:r>
    </w:p>
    <w:p w:rsidR="00BB023A" w:rsidRPr="00047FA1" w:rsidRDefault="00BB023A" w:rsidP="00047FA1">
      <w:pPr>
        <w:spacing w:after="0" w:line="240" w:lineRule="auto"/>
        <w:ind w:left="284"/>
        <w:rPr>
          <w:b/>
        </w:rPr>
      </w:pPr>
      <w:r w:rsidRPr="00047FA1">
        <w:rPr>
          <w:b/>
        </w:rPr>
        <w:t>Основные методы и технологии:</w:t>
      </w:r>
    </w:p>
    <w:p w:rsidR="00BB023A" w:rsidRPr="00047FA1" w:rsidRDefault="00BB023A" w:rsidP="00047FA1">
      <w:pPr>
        <w:numPr>
          <w:ilvl w:val="0"/>
          <w:numId w:val="6"/>
        </w:numPr>
        <w:suppressAutoHyphens/>
        <w:spacing w:after="0" w:line="240" w:lineRule="auto"/>
        <w:ind w:left="720" w:hanging="180"/>
        <w:jc w:val="both"/>
      </w:pPr>
      <w:r w:rsidRPr="00047FA1">
        <w:t>технология  разноуровневого обучения;</w:t>
      </w:r>
    </w:p>
    <w:p w:rsidR="00BB023A" w:rsidRPr="00047FA1" w:rsidRDefault="00BB023A" w:rsidP="00047FA1">
      <w:pPr>
        <w:numPr>
          <w:ilvl w:val="0"/>
          <w:numId w:val="6"/>
        </w:numPr>
        <w:suppressAutoHyphens/>
        <w:spacing w:after="0" w:line="240" w:lineRule="auto"/>
        <w:ind w:left="720" w:hanging="180"/>
        <w:jc w:val="both"/>
      </w:pPr>
      <w:r w:rsidRPr="00047FA1">
        <w:t>развивающее обучение;</w:t>
      </w:r>
    </w:p>
    <w:p w:rsidR="00BB023A" w:rsidRPr="00047FA1" w:rsidRDefault="00BB023A" w:rsidP="00047FA1">
      <w:pPr>
        <w:numPr>
          <w:ilvl w:val="0"/>
          <w:numId w:val="6"/>
        </w:numPr>
        <w:suppressAutoHyphens/>
        <w:spacing w:after="0" w:line="240" w:lineRule="auto"/>
        <w:ind w:left="720" w:hanging="180"/>
        <w:jc w:val="both"/>
      </w:pPr>
      <w:r w:rsidRPr="00047FA1">
        <w:t>технология  обучения в сотрудничестве;</w:t>
      </w:r>
    </w:p>
    <w:p w:rsidR="00BB023A" w:rsidRPr="00047FA1" w:rsidRDefault="00BB023A" w:rsidP="00047FA1">
      <w:pPr>
        <w:numPr>
          <w:ilvl w:val="0"/>
          <w:numId w:val="6"/>
        </w:numPr>
        <w:suppressAutoHyphens/>
        <w:spacing w:after="0" w:line="240" w:lineRule="auto"/>
        <w:ind w:left="720" w:hanging="180"/>
        <w:jc w:val="both"/>
      </w:pPr>
      <w:r w:rsidRPr="00047FA1">
        <w:t>коммуникативная технология.</w:t>
      </w:r>
    </w:p>
    <w:p w:rsidR="00BB023A" w:rsidRPr="00047FA1" w:rsidRDefault="00BB023A" w:rsidP="00047FA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047FA1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BB023A" w:rsidRPr="000A2CE8" w:rsidRDefault="00BB023A" w:rsidP="000A2CE8">
      <w:pPr>
        <w:spacing w:after="0" w:line="240" w:lineRule="auto"/>
        <w:ind w:firstLine="540"/>
        <w:jc w:val="both"/>
      </w:pPr>
      <w:r w:rsidRPr="00047FA1"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говорят, тем самым развивают устную речь.</w:t>
      </w: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B023A" w:rsidRPr="00047FA1" w:rsidRDefault="0072596E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t>Тематическое планирование</w:t>
      </w:r>
    </w:p>
    <w:p w:rsidR="00BB023A" w:rsidRPr="00047FA1" w:rsidRDefault="00BB023A" w:rsidP="00047FA1">
      <w:pPr>
        <w:spacing w:after="0" w:line="240" w:lineRule="auto"/>
        <w:rPr>
          <w:b/>
          <w:bCs/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Style w:val="ab"/>
        <w:tblW w:w="0" w:type="auto"/>
        <w:tblLook w:val="00A0"/>
      </w:tblPr>
      <w:tblGrid>
        <w:gridCol w:w="458"/>
        <w:gridCol w:w="8195"/>
        <w:gridCol w:w="2032"/>
        <w:gridCol w:w="2025"/>
      </w:tblGrid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47FA1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47FA1">
              <w:rPr>
                <w:b/>
                <w:bCs/>
                <w:sz w:val="24"/>
                <w:szCs w:val="24"/>
                <w:lang w:eastAsia="ru-RU"/>
              </w:rPr>
              <w:t>Дата прведения</w:t>
            </w: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Хорошо ли ты знаешь грамматику?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Где прячутся ошибки? (О словах с непроверяемыми безударными гласными).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Почему подлежащее и сказуемое – главные в предложении?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Об однородных членах предложения и их добрососедских отношениях.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Как морфология порядок навела. (О частях речи).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Имя существительное – часть страны Речь.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Сказка о падежах. Этимология названий падежей.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Слово одно, а значений - несколько. (О многозначных словах).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Слова – тезки. (Омонимы).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Одно и то же, но по-разному. (Синонимы, о различиях слов-синонимов).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Слова с противоположным значением. (Антонимы).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Хорошо ли ты знаешь имя существительное?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Очень занимательное – имя прилагательное.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Имя прилагательное – часть страны Речь.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Словарное богатство родного языка.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Хорошо ли ты знаешь имя прилагательное?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Универсальные заменители. (Назначение местоимений).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Глагол – часть страны Речь.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Сказка о глаголе, о спряжении глагола.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Проект «Сказка о частях речи».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Глагол и его друзья.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Глагол – настоящий богач среди частей речи.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Сила любви. НЕ с глаголами.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Откуда появились глаголы – исключения?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Хорошо ли ты знаешь глагол?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В царстве наречий.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Наречие – часть речи.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Служебные части речи: предлоги, союзы, частицы.</w:t>
            </w:r>
          </w:p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Ссора предлогов со всеми словами.</w:t>
            </w:r>
          </w:p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Служебное положение частиц.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Хорошо ли ты знаешь части речи?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Знатоки частей речи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Слова – родственники. (Об однокоренных словах).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  <w:tr w:rsidR="0072596E" w:rsidRPr="00047FA1" w:rsidTr="000A2CE8">
        <w:tc>
          <w:tcPr>
            <w:tcW w:w="0" w:type="auto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Русский язык неисчерпаем, как сама жизнь.</w:t>
            </w:r>
          </w:p>
        </w:tc>
        <w:tc>
          <w:tcPr>
            <w:tcW w:w="2032" w:type="dxa"/>
          </w:tcPr>
          <w:p w:rsidR="0072596E" w:rsidRPr="00047FA1" w:rsidRDefault="0072596E" w:rsidP="00047FA1">
            <w:pPr>
              <w:jc w:val="center"/>
              <w:rPr>
                <w:sz w:val="24"/>
                <w:szCs w:val="24"/>
                <w:lang w:eastAsia="ru-RU"/>
              </w:rPr>
            </w:pPr>
            <w:r w:rsidRPr="00047F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72596E" w:rsidRPr="00047FA1" w:rsidRDefault="0072596E" w:rsidP="00047FA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B023A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0A2CE8" w:rsidRPr="00047FA1" w:rsidRDefault="000A2CE8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lastRenderedPageBreak/>
        <w:t>Основные требования к знаниям и умен</w:t>
      </w:r>
      <w:r w:rsidR="008D7F09" w:rsidRPr="00047FA1">
        <w:rPr>
          <w:b/>
          <w:bCs/>
          <w:color w:val="000000"/>
          <w:lang w:eastAsia="ru-RU"/>
        </w:rPr>
        <w:t>иям учащихся 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t>Обучающиеся должны знать: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Звуки и буквы. Алфавит.</w:t>
      </w:r>
      <w:r w:rsidRPr="00047FA1">
        <w:rPr>
          <w:color w:val="000000"/>
          <w:lang w:eastAsia="ru-RU"/>
        </w:rPr>
        <w:br/>
        <w:t>Состав слова. Образование слов (простейшие случаи).</w:t>
      </w:r>
      <w:r w:rsidRPr="00047FA1">
        <w:rPr>
          <w:color w:val="000000"/>
          <w:lang w:eastAsia="ru-RU"/>
        </w:rPr>
        <w:br/>
        <w:t>Главные и второстепенные члены предложения.</w:t>
      </w:r>
      <w:r w:rsidRPr="00047FA1">
        <w:rPr>
          <w:color w:val="000000"/>
          <w:lang w:eastAsia="ru-RU"/>
        </w:rPr>
        <w:br/>
        <w:t>Признаки частей речи (имени существительного, имени прилагательного, глагола, местоимения, предлога, наречия).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t>Обучающиеся должны уметь:</w:t>
      </w:r>
    </w:p>
    <w:p w:rsidR="00BB023A" w:rsidRPr="00047FA1" w:rsidRDefault="00BB023A" w:rsidP="00047FA1">
      <w:p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Писать слова с изученными орфограммами.</w:t>
      </w:r>
      <w:r w:rsidRPr="00047FA1">
        <w:rPr>
          <w:color w:val="000000"/>
          <w:lang w:eastAsia="ru-RU"/>
        </w:rPr>
        <w:br/>
        <w:t>Писать и разбирать предложения с однородными членами.</w:t>
      </w:r>
      <w:r w:rsidRPr="00047FA1">
        <w:rPr>
          <w:color w:val="000000"/>
          <w:lang w:eastAsia="ru-RU"/>
        </w:rPr>
        <w:br/>
        <w:t>Различать омонимы, синонимы, антонимы.</w:t>
      </w:r>
      <w:r w:rsidRPr="00047FA1">
        <w:rPr>
          <w:color w:val="000000"/>
          <w:lang w:eastAsia="ru-RU"/>
        </w:rPr>
        <w:br/>
        <w:t>Производить фонетический разбор, разбор слова по составу, синтаксический разбор предложения, морфологический разбор.</w:t>
      </w:r>
      <w:r w:rsidRPr="00047FA1">
        <w:rPr>
          <w:color w:val="000000"/>
          <w:lang w:eastAsia="ru-RU"/>
        </w:rPr>
        <w:br/>
        <w:t>Находить и исправлять ошибки с изученными орфограммами.</w:t>
      </w:r>
      <w:r w:rsidRPr="00047FA1">
        <w:rPr>
          <w:color w:val="000000"/>
          <w:lang w:eastAsia="ru-RU"/>
        </w:rPr>
        <w:br/>
        <w:t>Различать падежи. Ставить правильно падежные вопросы к разным частям речи. Правильно писать падежные окончания имен существительных, имен прилагательных, местоимений.</w:t>
      </w:r>
      <w:r w:rsidRPr="00047FA1">
        <w:rPr>
          <w:color w:val="000000"/>
          <w:lang w:eastAsia="ru-RU"/>
        </w:rPr>
        <w:br/>
        <w:t>Различать служебные части речи: предлоги, союзы, частицы.</w:t>
      </w:r>
      <w:r w:rsidRPr="00047FA1">
        <w:rPr>
          <w:color w:val="000000"/>
          <w:lang w:eastAsia="ru-RU"/>
        </w:rPr>
        <w:br/>
        <w:t>Правильно писать НЕ с глаголами.</w:t>
      </w:r>
      <w:r w:rsidRPr="00047FA1">
        <w:rPr>
          <w:color w:val="000000"/>
          <w:lang w:eastAsia="ru-RU"/>
        </w:rPr>
        <w:br/>
        <w:t>Отличать глаголы-исключения от других частей речи или глаголов, правописание которых можно проверить.</w:t>
      </w:r>
      <w:r w:rsidRPr="00047FA1">
        <w:rPr>
          <w:color w:val="000000"/>
          <w:lang w:eastAsia="ru-RU"/>
        </w:rPr>
        <w:br/>
        <w:t>Различать типы спряжения глаголов.</w:t>
      </w:r>
      <w:r w:rsidRPr="00047FA1">
        <w:rPr>
          <w:color w:val="000000"/>
          <w:lang w:eastAsia="ru-RU"/>
        </w:rPr>
        <w:br/>
        <w:t>Правильно писать –тся, -ться в глаголах, окончания глаголов 2 лица единственного числа.</w:t>
      </w:r>
      <w:r w:rsidRPr="00047FA1">
        <w:rPr>
          <w:color w:val="000000"/>
          <w:lang w:eastAsia="ru-RU"/>
        </w:rPr>
        <w:br/>
        <w:t>Различать типы склонений имен существительных.</w:t>
      </w: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B023A" w:rsidRPr="00047FA1" w:rsidRDefault="00BB023A" w:rsidP="00047FA1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047FA1">
        <w:rPr>
          <w:b/>
          <w:bCs/>
          <w:color w:val="000000"/>
          <w:lang w:eastAsia="ru-RU"/>
        </w:rPr>
        <w:t>СПИСОК ЛИТЕРАТУРЫ: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Агаркова Н. Г., Бугрименко Е. А., Жедек П. С., Цукерман Г. А. Чтение и письмо по системе Д. Б. Эльконина. М.: Просвещение, </w:t>
      </w:r>
      <w:smartTag w:uri="urn:schemas-microsoft-com:office:smarttags" w:element="metricconverter">
        <w:smartTagPr>
          <w:attr w:name="ProductID" w:val="1993 г"/>
        </w:smartTagPr>
        <w:r w:rsidRPr="00047FA1">
          <w:rPr>
            <w:color w:val="000000"/>
            <w:lang w:eastAsia="ru-RU"/>
          </w:rPr>
          <w:t>1993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047FA1">
          <w:rPr>
            <w:color w:val="000000"/>
            <w:lang w:eastAsia="ru-RU"/>
          </w:rPr>
          <w:t>1995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Волина В. В. Занимательноеазбуковедение. М.: Просвещение,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Волина В. В. Русский язык. Учимся играя. Екатеринбург ТОО. Издательство “АРГО”, 1996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047FA1">
          <w:rPr>
            <w:color w:val="000000"/>
            <w:lang w:eastAsia="ru-RU"/>
          </w:rPr>
          <w:t>1996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Граник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047FA1">
          <w:rPr>
            <w:color w:val="000000"/>
            <w:lang w:eastAsia="ru-RU"/>
          </w:rPr>
          <w:t>1997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>Журналы: “Начальная школа”, “Веселые картинки”, “Мурзилка”.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Канакина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047FA1">
          <w:rPr>
            <w:color w:val="000000"/>
            <w:lang w:eastAsia="ru-RU"/>
          </w:rPr>
          <w:t>2003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lastRenderedPageBreak/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047FA1">
          <w:rPr>
            <w:color w:val="000000"/>
            <w:lang w:eastAsia="ru-RU"/>
          </w:rPr>
          <w:t>1997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Рик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047FA1">
          <w:rPr>
            <w:color w:val="000000"/>
            <w:lang w:eastAsia="ru-RU"/>
          </w:rPr>
          <w:t>1994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Рик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047FA1">
          <w:rPr>
            <w:color w:val="000000"/>
            <w:lang w:eastAsia="ru-RU"/>
          </w:rPr>
          <w:t>1994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Рик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047FA1">
          <w:rPr>
            <w:color w:val="000000"/>
            <w:lang w:eastAsia="ru-RU"/>
          </w:rPr>
          <w:t>1995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47FA1">
          <w:rPr>
            <w:color w:val="000000"/>
            <w:lang w:eastAsia="ru-RU"/>
          </w:rPr>
          <w:t>1991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047FA1">
          <w:rPr>
            <w:color w:val="000000"/>
            <w:lang w:eastAsia="ru-RU"/>
          </w:rPr>
          <w:t>1988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Ундзенкова А. В., Сагирова О. В. Русский с увлечением. Учимся играя. Екатеринбург. “АРД ЛТД”, </w:t>
      </w:r>
      <w:smartTag w:uri="urn:schemas-microsoft-com:office:smarttags" w:element="metricconverter">
        <w:smartTagPr>
          <w:attr w:name="ProductID" w:val="1997 г"/>
        </w:smartTagPr>
        <w:r w:rsidRPr="00047FA1">
          <w:rPr>
            <w:color w:val="000000"/>
            <w:lang w:eastAsia="ru-RU"/>
          </w:rPr>
          <w:t>1997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Успенский Л. В. Слово о словах. К, Рад.школа, </w:t>
      </w:r>
      <w:smartTag w:uri="urn:schemas-microsoft-com:office:smarttags" w:element="metricconverter">
        <w:smartTagPr>
          <w:attr w:name="ProductID" w:val="1986 г"/>
        </w:smartTagPr>
        <w:r w:rsidRPr="00047FA1">
          <w:rPr>
            <w:color w:val="000000"/>
            <w:lang w:eastAsia="ru-RU"/>
          </w:rPr>
          <w:t>1986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Ушаков Н. Н. Внеклассные занятия по русскому языку в начальных классах. Москва “Просвещение”, </w:t>
      </w:r>
      <w:smartTag w:uri="urn:schemas-microsoft-com:office:smarttags" w:element="metricconverter">
        <w:smartTagPr>
          <w:attr w:name="ProductID" w:val="1988 г"/>
        </w:smartTagPr>
        <w:r w:rsidRPr="00047FA1">
          <w:rPr>
            <w:color w:val="000000"/>
            <w:lang w:eastAsia="ru-RU"/>
          </w:rPr>
          <w:t>1988 г</w:t>
        </w:r>
      </w:smartTag>
      <w:r w:rsidRPr="00047FA1">
        <w:rPr>
          <w:color w:val="000000"/>
          <w:lang w:eastAsia="ru-RU"/>
        </w:rPr>
        <w:t>.</w:t>
      </w:r>
    </w:p>
    <w:p w:rsidR="00BB023A" w:rsidRPr="00047FA1" w:rsidRDefault="00BB023A" w:rsidP="00047FA1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047FA1">
        <w:rPr>
          <w:color w:val="000000"/>
          <w:lang w:eastAsia="ru-RU"/>
        </w:rPr>
        <w:t xml:space="preserve">Шмаков С. А. Игры – шутки, игры – минутки. Москва “Новая школа”, </w:t>
      </w:r>
      <w:smartTag w:uri="urn:schemas-microsoft-com:office:smarttags" w:element="metricconverter">
        <w:smartTagPr>
          <w:attr w:name="ProductID" w:val="1993 г"/>
        </w:smartTagPr>
        <w:r w:rsidRPr="00047FA1">
          <w:rPr>
            <w:color w:val="000000"/>
            <w:lang w:eastAsia="ru-RU"/>
          </w:rPr>
          <w:t>1993 г</w:t>
        </w:r>
      </w:smartTag>
      <w:r w:rsidRPr="00047FA1">
        <w:rPr>
          <w:color w:val="000000"/>
          <w:lang w:eastAsia="ru-RU"/>
        </w:rPr>
        <w:t>.</w:t>
      </w:r>
    </w:p>
    <w:p w:rsidR="005F0BB2" w:rsidRPr="00047FA1" w:rsidRDefault="005F0BB2" w:rsidP="00047FA1">
      <w:pPr>
        <w:spacing w:line="240" w:lineRule="auto"/>
      </w:pPr>
    </w:p>
    <w:sectPr w:rsidR="005F0BB2" w:rsidRPr="00047FA1" w:rsidSect="006D4B7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1F" w:rsidRDefault="00F6021F" w:rsidP="000A2CE8">
      <w:pPr>
        <w:spacing w:after="0" w:line="240" w:lineRule="auto"/>
      </w:pPr>
      <w:r>
        <w:separator/>
      </w:r>
    </w:p>
  </w:endnote>
  <w:endnote w:type="continuationSeparator" w:id="1">
    <w:p w:rsidR="00F6021F" w:rsidRDefault="00F6021F" w:rsidP="000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0939"/>
      <w:docPartObj>
        <w:docPartGallery w:val="Page Numbers (Bottom of Page)"/>
        <w:docPartUnique/>
      </w:docPartObj>
    </w:sdtPr>
    <w:sdtContent>
      <w:p w:rsidR="000A2CE8" w:rsidRDefault="000A2CE8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A2CE8" w:rsidRDefault="000A2C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1F" w:rsidRDefault="00F6021F" w:rsidP="000A2CE8">
      <w:pPr>
        <w:spacing w:after="0" w:line="240" w:lineRule="auto"/>
      </w:pPr>
      <w:r>
        <w:separator/>
      </w:r>
    </w:p>
  </w:footnote>
  <w:footnote w:type="continuationSeparator" w:id="1">
    <w:p w:rsidR="00F6021F" w:rsidRDefault="00F6021F" w:rsidP="000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sz w:val="20"/>
      </w:rPr>
    </w:lvl>
  </w:abstractNum>
  <w:abstractNum w:abstractNumId="3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B968CE"/>
    <w:multiLevelType w:val="hybridMultilevel"/>
    <w:tmpl w:val="D9E4C35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54165D"/>
    <w:multiLevelType w:val="hybridMultilevel"/>
    <w:tmpl w:val="31EEF8C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8979DA"/>
    <w:multiLevelType w:val="hybridMultilevel"/>
    <w:tmpl w:val="E474D93C"/>
    <w:lvl w:ilvl="0" w:tplc="041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9">
    <w:nsid w:val="4B5A6E54"/>
    <w:multiLevelType w:val="multilevel"/>
    <w:tmpl w:val="A574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D0A53"/>
    <w:multiLevelType w:val="multilevel"/>
    <w:tmpl w:val="641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64860"/>
    <w:multiLevelType w:val="multilevel"/>
    <w:tmpl w:val="B3F2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467"/>
    <w:rsid w:val="00047FA1"/>
    <w:rsid w:val="000A2CE8"/>
    <w:rsid w:val="00106EA8"/>
    <w:rsid w:val="004E537C"/>
    <w:rsid w:val="005F0BB2"/>
    <w:rsid w:val="006D4B7E"/>
    <w:rsid w:val="0072596E"/>
    <w:rsid w:val="00897133"/>
    <w:rsid w:val="008D7F09"/>
    <w:rsid w:val="00BA028C"/>
    <w:rsid w:val="00BB023A"/>
    <w:rsid w:val="00CB0467"/>
    <w:rsid w:val="00F6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3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23A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No Spacing"/>
    <w:uiPriority w:val="1"/>
    <w:qFormat/>
    <w:rsid w:val="0072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6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C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CE8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A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3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23A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No Spacing"/>
    <w:uiPriority w:val="1"/>
    <w:qFormat/>
    <w:rsid w:val="0072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90750-6875-4ed7-9762-68b21562ed1c">APWH7ERVEXUC-1696472887-26</_dlc_DocId>
    <_dlc_DocIdUrl xmlns="7c390750-6875-4ed7-9762-68b21562ed1c">
      <Url>http://edu-sps.koiro.local/Galich_R/ososh/_layouts/15/DocIdRedir.aspx?ID=APWH7ERVEXUC-1696472887-26</Url>
      <Description>APWH7ERVEXUC-1696472887-26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ED842AE8E45644A13B12922D4D0C9D" ma:contentTypeVersion="1" ma:contentTypeDescription="Создание документа." ma:contentTypeScope="" ma:versionID="811ba70a543a7e68a44fbe79e14867ce">
  <xsd:schema xmlns:xsd="http://www.w3.org/2001/XMLSchema" xmlns:xs="http://www.w3.org/2001/XMLSchema" xmlns:p="http://schemas.microsoft.com/office/2006/metadata/properties" xmlns:ns2="7c390750-6875-4ed7-9762-68b21562ed1c" targetNamespace="http://schemas.microsoft.com/office/2006/metadata/properties" ma:root="true" ma:fieldsID="9bc2e0ce5f15362cf856488d8ca7e44f" ns2:_="">
    <xsd:import namespace="7c390750-6875-4ed7-9762-68b21562e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90750-6875-4ed7-9762-68b21562e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82969-14C0-4CDB-9222-BA912C837579}"/>
</file>

<file path=customXml/itemProps2.xml><?xml version="1.0" encoding="utf-8"?>
<ds:datastoreItem xmlns:ds="http://schemas.openxmlformats.org/officeDocument/2006/customXml" ds:itemID="{4E0D90AA-F5AC-4D7E-A2D3-510813623657}"/>
</file>

<file path=customXml/itemProps3.xml><?xml version="1.0" encoding="utf-8"?>
<ds:datastoreItem xmlns:ds="http://schemas.openxmlformats.org/officeDocument/2006/customXml" ds:itemID="{F1D23B17-4719-43B3-8130-01A77B8B59ED}"/>
</file>

<file path=customXml/itemProps4.xml><?xml version="1.0" encoding="utf-8"?>
<ds:datastoreItem xmlns:ds="http://schemas.openxmlformats.org/officeDocument/2006/customXml" ds:itemID="{5251251B-C959-48F2-A192-E9ED5151E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Оператор</cp:lastModifiedBy>
  <cp:revision>10</cp:revision>
  <cp:lastPrinted>2015-07-30T09:56:00Z</cp:lastPrinted>
  <dcterms:created xsi:type="dcterms:W3CDTF">2014-09-23T04:21:00Z</dcterms:created>
  <dcterms:modified xsi:type="dcterms:W3CDTF">2015-07-30T09:57:00Z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0x010100F1ED842AE8E45644A13B12922D4D0C9D</vt:lpwstr>
  </property>
  <property fmtid="{D5CDD505-2E9C-101B-9397-08002B2CF9AE}" pid="3" name="_dlc_DocIdItemGuid">
    <vt:lpwstr>da551ec6-152a-48c3-ab25-7330a9a72a6d</vt:lpwstr>
  </property>
</Properties>
</file>