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9C" w:rsidRDefault="00A84516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2336" behindDoc="0" locked="0" layoutInCell="1" allowOverlap="1" wp14:anchorId="68265E48" wp14:editId="22FBF05C">
            <wp:simplePos x="0" y="0"/>
            <wp:positionH relativeFrom="column">
              <wp:posOffset>1232535</wp:posOffset>
            </wp:positionH>
            <wp:positionV relativeFrom="paragraph">
              <wp:posOffset>5691505</wp:posOffset>
            </wp:positionV>
            <wp:extent cx="1323975" cy="1542415"/>
            <wp:effectExtent l="0" t="0" r="952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562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678"/>
        <w:gridCol w:w="5528"/>
      </w:tblGrid>
      <w:tr w:rsidR="00512044" w:rsidTr="00A84516">
        <w:tc>
          <w:tcPr>
            <w:tcW w:w="5421" w:type="dxa"/>
          </w:tcPr>
          <w:p w:rsidR="00512044" w:rsidRDefault="00512044" w:rsidP="00512044">
            <w:pPr>
              <w:widowControl w:val="0"/>
              <w:rPr>
                <w:rFonts w:ascii="Times New Roman" w:hAnsi="Times New Roman" w:cs="Times New Roman"/>
                <w:color w:val="1417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 xml:space="preserve">Дети и подростки - самые уязвимые участники дорожного движения. Их </w:t>
            </w:r>
            <w:proofErr w:type="gramStart"/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>жизнь  и</w:t>
            </w:r>
            <w:proofErr w:type="gramEnd"/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 xml:space="preserve"> здоровье    целиком зависит от человека, сидящего за      рулем.</w:t>
            </w:r>
          </w:p>
          <w:p w:rsidR="008022C0" w:rsidRDefault="00512044" w:rsidP="00512044">
            <w:pPr>
              <w:widowControl w:val="0"/>
              <w:rPr>
                <w:rFonts w:ascii="Times New Roman" w:hAnsi="Times New Roman" w:cs="Times New Roman"/>
                <w:color w:val="141714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/>
                <w:bCs/>
                <w:color w:val="141714"/>
                <w:sz w:val="24"/>
                <w:szCs w:val="24"/>
              </w:rPr>
              <w:t xml:space="preserve">                   «</w:t>
            </w:r>
            <w:r>
              <w:rPr>
                <w:rFonts w:ascii="Times New Roman" w:hAnsi="Times New Roman" w:cs="Times New Roman"/>
                <w:b/>
                <w:bCs/>
                <w:color w:val="141714"/>
                <w:sz w:val="24"/>
                <w:szCs w:val="24"/>
              </w:rPr>
              <w:t>Что могу сделать я?</w:t>
            </w:r>
            <w:r w:rsidRPr="00512044">
              <w:rPr>
                <w:rFonts w:ascii="Times New Roman" w:hAnsi="Times New Roman" w:cs="Times New Roman"/>
                <w:b/>
                <w:bCs/>
                <w:color w:val="141714"/>
                <w:sz w:val="24"/>
                <w:szCs w:val="24"/>
              </w:rPr>
              <w:t>»</w:t>
            </w:r>
            <w:r w:rsidRPr="00512044">
              <w:rPr>
                <w:rFonts w:ascii="Times New Roman" w:hAnsi="Times New Roman" w:cs="Times New Roman"/>
                <w:b/>
                <w:bCs/>
                <w:color w:val="141714"/>
                <w:sz w:val="24"/>
                <w:szCs w:val="24"/>
              </w:rPr>
              <w:br/>
            </w:r>
            <w:r w:rsidRPr="00512044"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>Быть примером для своего ребёнка в   поведении на дороге, как пешеход и как водитель.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br/>
              <w:t xml:space="preserve">2. Пристёгиваться в </w:t>
            </w:r>
            <w:r w:rsidR="008022C0"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>автомобиле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 xml:space="preserve"> самому. 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br/>
              <w:t>Всегда!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br/>
              <w:t>3. Использовать автолюльку, автокресло или ремень (по возрасту) для ребёнка.   Всегда!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br/>
              <w:t xml:space="preserve">4. Купить себе и ребёнку </w:t>
            </w:r>
            <w:proofErr w:type="spellStart"/>
            <w:r w:rsidR="008022C0"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>световозвраща</w:t>
            </w:r>
            <w:r w:rsidR="00095EBA"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>ющие</w:t>
            </w:r>
            <w:proofErr w:type="spellEnd"/>
            <w:r w:rsidR="00095EBA"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 xml:space="preserve"> </w:t>
            </w:r>
            <w:r w:rsidR="008022C0"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 xml:space="preserve"> на одежду. </w:t>
            </w:r>
          </w:p>
          <w:p w:rsidR="00512044" w:rsidRDefault="00512044" w:rsidP="00512044">
            <w:pPr>
              <w:widowControl w:val="0"/>
              <w:rPr>
                <w:rFonts w:ascii="Times New Roman" w:hAnsi="Times New Roman" w:cs="Times New Roman"/>
                <w:color w:val="1417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>5. Изучать и использовать новую информацию о безопасности на дорогах.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br/>
              <w:t>6. УЧИТЬ своего ребёнка тому, что именно от поведения и образа мысли зависит ЕГО ЖИЗНЬ и ЖИЗНЬ ДРУГИХ ЛЮДЕЙ, участников дорожного движения.</w:t>
            </w:r>
          </w:p>
          <w:p w:rsidR="00512044" w:rsidRDefault="001C0F2E" w:rsidP="001C0F2E">
            <w:pPr>
              <w:widowControl w:val="0"/>
              <w:rPr>
                <w:rFonts w:ascii="Times New Roman" w:hAnsi="Times New Roman" w:cs="Times New Roman"/>
                <w:color w:val="1417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41714"/>
                <w:sz w:val="28"/>
                <w:szCs w:val="28"/>
              </w:rPr>
              <w:br/>
              <w:t xml:space="preserve">      </w:t>
            </w:r>
            <w:r w:rsidR="00512044">
              <w:rPr>
                <w:rFonts w:ascii="Times New Roman" w:hAnsi="Times New Roman" w:cs="Times New Roman"/>
                <w:b/>
                <w:bCs/>
                <w:color w:val="141714"/>
                <w:sz w:val="28"/>
                <w:szCs w:val="28"/>
              </w:rPr>
              <w:t>Приучайте детей к соблюдению этих пра</w:t>
            </w:r>
            <w:r>
              <w:rPr>
                <w:rFonts w:ascii="Times New Roman" w:hAnsi="Times New Roman" w:cs="Times New Roman"/>
                <w:b/>
                <w:bCs/>
                <w:color w:val="141714"/>
                <w:sz w:val="28"/>
                <w:szCs w:val="28"/>
              </w:rPr>
              <w:t xml:space="preserve">вил и сделайте </w:t>
            </w:r>
            <w:r w:rsidR="008022C0">
              <w:rPr>
                <w:rFonts w:ascii="Times New Roman" w:hAnsi="Times New Roman" w:cs="Times New Roman"/>
                <w:b/>
                <w:bCs/>
                <w:color w:val="141714"/>
                <w:sz w:val="28"/>
                <w:szCs w:val="28"/>
              </w:rPr>
              <w:t xml:space="preserve">так, </w:t>
            </w:r>
            <w:r w:rsidR="00512044">
              <w:rPr>
                <w:rFonts w:ascii="Times New Roman" w:hAnsi="Times New Roman" w:cs="Times New Roman"/>
                <w:b/>
                <w:bCs/>
                <w:color w:val="141714"/>
                <w:sz w:val="28"/>
                <w:szCs w:val="28"/>
              </w:rPr>
              <w:t>чтобы они чу</w:t>
            </w:r>
            <w:r w:rsidR="008022C0">
              <w:rPr>
                <w:rFonts w:ascii="Times New Roman" w:hAnsi="Times New Roman" w:cs="Times New Roman"/>
                <w:b/>
                <w:bCs/>
                <w:color w:val="141714"/>
                <w:sz w:val="28"/>
                <w:szCs w:val="28"/>
              </w:rPr>
              <w:t>вствовали</w:t>
            </w:r>
            <w:r>
              <w:rPr>
                <w:rFonts w:ascii="Times New Roman" w:hAnsi="Times New Roman" w:cs="Times New Roman"/>
                <w:b/>
                <w:bCs/>
                <w:color w:val="141714"/>
                <w:sz w:val="28"/>
                <w:szCs w:val="28"/>
              </w:rPr>
              <w:t xml:space="preserve"> </w:t>
            </w:r>
            <w:r w:rsidR="00512044">
              <w:rPr>
                <w:rFonts w:ascii="Times New Roman" w:hAnsi="Times New Roman" w:cs="Times New Roman"/>
                <w:b/>
                <w:bCs/>
                <w:color w:val="141714"/>
                <w:sz w:val="28"/>
                <w:szCs w:val="28"/>
              </w:rPr>
              <w:t>ответственность.</w:t>
            </w:r>
          </w:p>
          <w:p w:rsidR="001C0F2E" w:rsidRDefault="00512044" w:rsidP="00512044">
            <w:pPr>
              <w:widowControl w:val="0"/>
            </w:pPr>
            <w:r>
              <w:t> </w:t>
            </w:r>
          </w:p>
          <w:tbl>
            <w:tblPr>
              <w:tblW w:w="484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3"/>
            </w:tblGrid>
            <w:tr w:rsidR="00512044" w:rsidTr="00512044">
              <w:trPr>
                <w:trHeight w:val="2418"/>
              </w:trPr>
              <w:tc>
                <w:tcPr>
                  <w:tcW w:w="4843" w:type="dxa"/>
                  <w:hideMark/>
                </w:tcPr>
                <w:p w:rsidR="00512044" w:rsidRDefault="00512044" w:rsidP="00087B56">
                  <w:pPr>
                    <w:pStyle w:val="msoaddress"/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4171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41714"/>
                      <w:sz w:val="24"/>
                      <w:szCs w:val="24"/>
                    </w:rPr>
                    <w:t xml:space="preserve">   </w:t>
                  </w:r>
                  <w:r w:rsidRPr="0051204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41714"/>
                      <w:sz w:val="24"/>
                      <w:szCs w:val="24"/>
                    </w:rPr>
                    <w:t xml:space="preserve">   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41714"/>
                      <w:sz w:val="24"/>
                      <w:szCs w:val="24"/>
                    </w:rPr>
                    <w:t xml:space="preserve">Ничто не действует в младших душах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41714"/>
                      <w:sz w:val="24"/>
                      <w:szCs w:val="24"/>
                    </w:rPr>
                    <w:br/>
                    <w:t xml:space="preserve">детских сильнее всеобщей власти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41714"/>
                      <w:sz w:val="24"/>
                      <w:szCs w:val="24"/>
                    </w:rPr>
                    <w:t xml:space="preserve">примера,   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41714"/>
                      <w:sz w:val="24"/>
                      <w:szCs w:val="24"/>
                    </w:rPr>
                    <w:t xml:space="preserve"> а между другими примерами ничей другой       в  них не впечатляет глубже и тверже     примера родителей</w:t>
                  </w:r>
                  <w:r w:rsidRPr="0051204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41714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41714"/>
                      <w:sz w:val="24"/>
                      <w:szCs w:val="24"/>
                    </w:rPr>
                    <w:t xml:space="preserve">.                                                            </w:t>
                  </w:r>
                </w:p>
                <w:p w:rsidR="00512044" w:rsidRPr="00512044" w:rsidRDefault="00512044" w:rsidP="00300157">
                  <w:pPr>
                    <w:pStyle w:val="msoaddress"/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4171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41714"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F8689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41714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512044" w:rsidRDefault="00512044" w:rsidP="00512044">
            <w:pPr>
              <w:widowControl w:val="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512044" w:rsidRDefault="00512044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5690870</wp:posOffset>
                  </wp:positionV>
                  <wp:extent cx="1323975" cy="1409065"/>
                  <wp:effectExtent l="0" t="0" r="9525" b="63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5690870</wp:posOffset>
                  </wp:positionV>
                  <wp:extent cx="1323975" cy="1409065"/>
                  <wp:effectExtent l="0" t="0" r="9525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1C0F2E" w:rsidRDefault="001C0F2E" w:rsidP="001C0F2E">
            <w:pPr>
              <w:widowControl w:val="0"/>
              <w:spacing w:after="280"/>
              <w:rPr>
                <w:rFonts w:ascii="Times New Roman" w:hAnsi="Times New Roman" w:cs="Times New Roman"/>
                <w:color w:val="006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color w:val="006000"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b/>
                <w:bCs/>
                <w:color w:val="141714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color w:val="141714"/>
                <w:sz w:val="28"/>
                <w:szCs w:val="28"/>
              </w:rPr>
              <w:t xml:space="preserve">Собираясь в дорогу с ребёнком, помните, его жизнь слишком ценна и хрупка, чтобы ею рисковать. </w:t>
            </w:r>
            <w:r>
              <w:rPr>
                <w:rFonts w:ascii="Times New Roman" w:hAnsi="Times New Roman" w:cs="Times New Roman"/>
                <w:color w:val="141714"/>
                <w:sz w:val="28"/>
                <w:szCs w:val="28"/>
              </w:rPr>
              <w:br/>
              <w:t xml:space="preserve">      Будьте серьёзны </w:t>
            </w:r>
            <w:r w:rsidR="008022C0">
              <w:rPr>
                <w:rFonts w:ascii="Times New Roman" w:hAnsi="Times New Roman" w:cs="Times New Roman"/>
                <w:color w:val="141714"/>
                <w:sz w:val="28"/>
                <w:szCs w:val="28"/>
              </w:rPr>
              <w:t>и ответственны</w:t>
            </w:r>
            <w:r>
              <w:rPr>
                <w:rFonts w:ascii="Times New Roman" w:hAnsi="Times New Roman" w:cs="Times New Roman"/>
                <w:color w:val="141714"/>
                <w:sz w:val="28"/>
                <w:szCs w:val="28"/>
              </w:rPr>
              <w:t xml:space="preserve"> в вопросах безопасности </w:t>
            </w:r>
            <w:r w:rsidR="008022C0">
              <w:rPr>
                <w:rFonts w:ascii="Times New Roman" w:hAnsi="Times New Roman" w:cs="Times New Roman"/>
                <w:color w:val="141714"/>
                <w:sz w:val="28"/>
                <w:szCs w:val="28"/>
              </w:rPr>
              <w:t>вашего малыша</w:t>
            </w:r>
            <w:r>
              <w:rPr>
                <w:rFonts w:ascii="Times New Roman" w:hAnsi="Times New Roman" w:cs="Times New Roman"/>
                <w:color w:val="141714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141714"/>
                <w:sz w:val="28"/>
                <w:szCs w:val="28"/>
              </w:rPr>
              <w:br/>
              <w:t xml:space="preserve">      И пусть ребёнок приносит Вам только счастье и радость!</w:t>
            </w:r>
          </w:p>
          <w:p w:rsidR="001C0F2E" w:rsidRDefault="008022C0" w:rsidP="001C0F2E">
            <w:pPr>
              <w:widowControl w:val="0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9744" behindDoc="0" locked="0" layoutInCell="1" allowOverlap="1" wp14:anchorId="2C0A24C1" wp14:editId="1C30CC9E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39370</wp:posOffset>
                  </wp:positionV>
                  <wp:extent cx="2332355" cy="211455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C0F2E">
              <w:t> </w:t>
            </w:r>
          </w:p>
          <w:p w:rsidR="001C0F2E" w:rsidRDefault="001C0F2E" w:rsidP="001C0F2E">
            <w:pPr>
              <w:widowControl w:val="0"/>
            </w:pPr>
          </w:p>
          <w:p w:rsidR="001C0F2E" w:rsidRDefault="001C0F2E" w:rsidP="001C0F2E">
            <w:pPr>
              <w:widowControl w:val="0"/>
            </w:pPr>
          </w:p>
          <w:p w:rsidR="001C0F2E" w:rsidRDefault="001C0F2E" w:rsidP="001C0F2E">
            <w:pPr>
              <w:widowControl w:val="0"/>
            </w:pPr>
          </w:p>
          <w:p w:rsidR="001C0F2E" w:rsidRDefault="001C0F2E" w:rsidP="001C0F2E">
            <w:pPr>
              <w:widowControl w:val="0"/>
            </w:pPr>
          </w:p>
          <w:p w:rsidR="001C0F2E" w:rsidRDefault="001C0F2E" w:rsidP="001C0F2E">
            <w:pPr>
              <w:widowControl w:val="0"/>
            </w:pPr>
          </w:p>
          <w:p w:rsidR="001C0F2E" w:rsidRDefault="001C0F2E" w:rsidP="001C0F2E">
            <w:pPr>
              <w:widowControl w:val="0"/>
            </w:pPr>
          </w:p>
          <w:p w:rsidR="001C0F2E" w:rsidRDefault="001C0F2E" w:rsidP="001C0F2E">
            <w:pPr>
              <w:widowControl w:val="0"/>
            </w:pPr>
          </w:p>
          <w:p w:rsidR="001C0F2E" w:rsidRDefault="001C0F2E" w:rsidP="001C0F2E">
            <w:pPr>
              <w:widowControl w:val="0"/>
            </w:pPr>
          </w:p>
          <w:p w:rsidR="001C0F2E" w:rsidRDefault="001C0F2E" w:rsidP="001C0F2E">
            <w:pPr>
              <w:widowControl w:val="0"/>
            </w:pPr>
          </w:p>
          <w:p w:rsidR="008022C0" w:rsidRDefault="008022C0" w:rsidP="001C0F2E">
            <w:pPr>
              <w:widowControl w:val="0"/>
            </w:pPr>
          </w:p>
          <w:p w:rsidR="008022C0" w:rsidRDefault="008022C0" w:rsidP="001C0F2E">
            <w:pPr>
              <w:widowControl w:val="0"/>
            </w:pPr>
          </w:p>
          <w:p w:rsidR="008022C0" w:rsidRDefault="008022C0" w:rsidP="001C0F2E">
            <w:pPr>
              <w:widowControl w:val="0"/>
            </w:pPr>
          </w:p>
          <w:p w:rsidR="001C0F2E" w:rsidRDefault="001C0F2E" w:rsidP="001C0F2E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t> </w:t>
            </w:r>
          </w:p>
          <w:p w:rsidR="001C0F2E" w:rsidRDefault="001C0F2E" w:rsidP="001C0F2E">
            <w:pPr>
              <w:pStyle w:val="4"/>
              <w:widowControl w:val="0"/>
              <w:jc w:val="center"/>
              <w:outlineLvl w:val="3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Мы знаем, нас любят!</w:t>
            </w:r>
          </w:p>
          <w:p w:rsidR="00825721" w:rsidRDefault="00825721" w:rsidP="00825721">
            <w:pPr>
              <w:pStyle w:val="msoaddress"/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25721" w:rsidRDefault="00771C84" w:rsidP="00825721">
            <w:pPr>
              <w:pStyle w:val="msoaddress"/>
              <w:widowControl w:val="0"/>
              <w:jc w:val="both"/>
              <w:rPr>
                <w:rFonts w:ascii="Times New Roman" w:hAnsi="Times New Roman" w:cs="Times New Roman"/>
                <w:color w:val="1417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2487BBD" wp14:editId="01BFB43E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6713220</wp:posOffset>
                      </wp:positionV>
                      <wp:extent cx="3078480" cy="254000"/>
                      <wp:effectExtent l="0" t="0" r="7620" b="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8480" cy="254000"/>
                                <a:chOff x="1085985" y="1117835"/>
                                <a:chExt cx="30787" cy="2537"/>
                              </a:xfrm>
                            </wpg:grpSpPr>
                            <wps:wsp>
                              <wps:cNvPr id="11" name="Oval 12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85985" y="1117835"/>
                                  <a:ext cx="30788" cy="25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E6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" name="Text Box 13"/>
                              <wps:cNvSpPr txBox="1">
                                <a:spLocks noChangeArrowheads="1" noChangeShapeType="1"/>
                              </wps:cNvSpPr>
                              <wps:spPr bwMode="auto">
                                <a:xfrm>
                                  <a:off x="1088060" y="1117960"/>
                                  <a:ext cx="26673" cy="2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8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8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5721" w:rsidRDefault="00825721" w:rsidP="00825721">
                                    <w:pPr>
                                      <w:pStyle w:val="msoorganizationname2"/>
                                      <w:widowControl w:val="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МБДОУ №92</w:t>
                                    </w:r>
                                  </w:p>
                                </w:txbxContent>
                              </wps:txbx>
                              <wps:bodyPr rot="0" vert="horz" wrap="square" lIns="36195" tIns="36195" rIns="36195" bIns="3619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left:0;text-align:left;margin-left:301.8pt;margin-top:528.6pt;width:242.4pt;height:20pt;z-index:251666432" coordorigin="10859,11178" coordsize="30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">
                      <v:oval id="Oval 12" o:spid="_x0000_s1027" style="position:absolute;left:10859;top:11178;width:308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E8sAA&#10;AADbAAAADwAAAGRycy9kb3ducmV2LnhtbERPS4vCMBC+C/sfwizsTVNllVJNZREWxJuPi7chmT62&#10;zaQ0WVv/vREEb/PxPWezHW0rbtT72rGC+SwBQaydqblUcDn/TlMQPiAbbB2Tgjt52OYfkw1mxg18&#10;pNsplCKGsM9QQRVCl0npdUUW/cx1xJErXG8xRNiX0vQ4xHDbykWSrKTFmmNDhR3tKtLN6d8qSMPf&#10;srzuv4umPhe747DQq4PTSn19jj9rEIHG8Ba/3HsT58/h+Us8QO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FE8sAAAADbAAAADwAAAAAAAAAAAAAAAACYAgAAZHJzL2Rvd25y&#10;ZXYueG1sUEsFBgAAAAAEAAQA9QAAAIUDAAAAAA==&#10;" fillcolor="#393" stroked="f" strokecolor="green" strokeweight="0" insetpen="t">
                        <v:shadow color="#cce6cc"/>
                        <o:lock v:ext="edit" shapetype="t"/>
                        <v:textbox inset="2.88pt,2.88pt,2.88pt,2.88p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28" type="#_x0000_t202" style="position:absolute;left:10880;top:11179;width:26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6UMIA&#10;AADbAAAADwAAAGRycy9kb3ducmV2LnhtbERPTWvCQBC9C/0PywjedKNC0OgqtiAoWMG04HWanSbR&#10;7GyaXTX++64geJvH+5z5sjWVuFLjSssKhoMIBHFmdcm5gu+vdX8CwnlkjZVlUnAnB8vFW2eOibY3&#10;PtA19bkIIewSVFB4XydSuqwgg25ga+LA/drGoA+wyaVu8BbCTSVHURRLgyWHhgJr+igoO6cXo+AU&#10;xZ/j+y7dtz9/VX2M36fb4U4r1eu2qxkIT61/iZ/ujQ7zR/D4JR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LpQwgAAANsAAAAPAAAAAAAAAAAAAAAAAJgCAABkcnMvZG93&#10;bnJldi54bWxQSwUGAAAAAAQABAD1AAAAhwMAAAAA&#10;" filled="f" fillcolor="green" stroked="f" strokecolor="green" strokeweight="0" insetpen="t">
                        <o:lock v:ext="edit" shapetype="t"/>
                        <v:textbox inset="2.85pt,2.85pt,2.85pt,2.85pt">
                          <w:txbxContent>
                            <w:p w:rsidR="00825721" w:rsidRDefault="00825721" w:rsidP="00825721">
                              <w:pPr>
                                <w:pStyle w:val="msoorganizationname2"/>
                                <w:widowControl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МБДОУ №92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257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Не пристёгнутого в </w:t>
            </w:r>
            <w:r w:rsidR="00095E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автомобиле</w:t>
            </w:r>
            <w:r w:rsidR="008022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ребёнка</w:t>
            </w:r>
            <w:r w:rsidR="008257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инспектор может и не заметить. </w:t>
            </w:r>
            <w:r w:rsidR="008257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Но подумайте, надо ли рисковать самым дорогим, что у нас есть?!</w:t>
            </w:r>
          </w:p>
          <w:p w:rsidR="00825721" w:rsidRDefault="00825721" w:rsidP="00825721">
            <w:pPr>
              <w:widowControl w:val="0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t> </w:t>
            </w:r>
          </w:p>
          <w:p w:rsidR="00512044" w:rsidRDefault="00512044"/>
        </w:tc>
        <w:tc>
          <w:tcPr>
            <w:tcW w:w="5528" w:type="dxa"/>
          </w:tcPr>
          <w:p w:rsidR="00856EF5" w:rsidRDefault="00856EF5" w:rsidP="00A84516">
            <w:pPr>
              <w:pStyle w:val="msotitle3"/>
              <w:widowControl w:val="0"/>
              <w:jc w:val="both"/>
              <w:rPr>
                <w:rFonts w:ascii="Monotype Corsiva" w:hAnsi="Monotype Corsiva"/>
                <w:b/>
                <w:bCs/>
                <w:i/>
                <w:iCs/>
                <w:color w:val="CC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color w:val="CC0000"/>
                <w:sz w:val="28"/>
                <w:szCs w:val="28"/>
              </w:rPr>
              <w:t>Родителям на заметку:</w:t>
            </w:r>
          </w:p>
          <w:p w:rsidR="00856EF5" w:rsidRDefault="00856EF5" w:rsidP="00A84516">
            <w:pPr>
              <w:pStyle w:val="msotitle3"/>
              <w:widowControl w:val="0"/>
              <w:jc w:val="both"/>
              <w:rPr>
                <w:rFonts w:ascii="Monotype Corsiva" w:hAnsi="Monotype Corsiva"/>
                <w:b/>
                <w:bCs/>
                <w:i/>
                <w:iCs/>
                <w:color w:val="CC0000"/>
                <w:sz w:val="40"/>
                <w:szCs w:val="40"/>
              </w:rPr>
            </w:pPr>
            <w:r w:rsidRPr="00856EF5">
              <w:rPr>
                <w:rFonts w:ascii="Monotype Corsiva" w:hAnsi="Monotype Corsiva"/>
                <w:b/>
                <w:bCs/>
                <w:i/>
                <w:iCs/>
                <w:color w:val="CC0000"/>
                <w:sz w:val="40"/>
                <w:szCs w:val="40"/>
              </w:rPr>
              <w:t>«</w:t>
            </w:r>
            <w:r>
              <w:rPr>
                <w:rFonts w:ascii="Monotype Corsiva" w:hAnsi="Monotype Corsiva"/>
                <w:b/>
                <w:bCs/>
                <w:i/>
                <w:iCs/>
                <w:color w:val="CC0000"/>
                <w:sz w:val="40"/>
                <w:szCs w:val="40"/>
              </w:rPr>
              <w:t>Ребёнок – главный пассажир!</w:t>
            </w:r>
            <w:r w:rsidRPr="00856EF5">
              <w:rPr>
                <w:rFonts w:ascii="Monotype Corsiva" w:hAnsi="Monotype Corsiva"/>
                <w:b/>
                <w:bCs/>
                <w:i/>
                <w:iCs/>
                <w:color w:val="CC0000"/>
                <w:sz w:val="40"/>
                <w:szCs w:val="40"/>
              </w:rPr>
              <w:t>»</w:t>
            </w:r>
          </w:p>
          <w:p w:rsidR="00A12049" w:rsidRDefault="00A12049" w:rsidP="00A84516">
            <w:pPr>
              <w:widowControl w:val="0"/>
              <w:jc w:val="center"/>
              <w:rPr>
                <w:rFonts w:ascii="Times New Roman" w:hAnsi="Times New Roman"/>
                <w:color w:val="141714"/>
                <w:sz w:val="28"/>
                <w:szCs w:val="28"/>
              </w:rPr>
            </w:pPr>
            <w:r>
              <w:rPr>
                <w:rFonts w:ascii="Times New Roman" w:hAnsi="Times New Roman"/>
                <w:color w:val="141714"/>
                <w:sz w:val="28"/>
                <w:szCs w:val="28"/>
              </w:rPr>
              <w:t>Соблюдать должны мы строго</w:t>
            </w:r>
          </w:p>
          <w:p w:rsidR="00A12049" w:rsidRDefault="00A12049" w:rsidP="00A84516">
            <w:pPr>
              <w:pStyle w:val="msotagline"/>
              <w:widowControl w:val="0"/>
              <w:jc w:val="center"/>
              <w:rPr>
                <w:rFonts w:ascii="Times New Roman" w:hAnsi="Times New Roman"/>
                <w:color w:val="141714"/>
                <w:sz w:val="28"/>
                <w:szCs w:val="28"/>
              </w:rPr>
            </w:pPr>
            <w:r>
              <w:rPr>
                <w:rFonts w:ascii="Times New Roman" w:hAnsi="Times New Roman"/>
                <w:color w:val="141714"/>
                <w:sz w:val="28"/>
                <w:szCs w:val="28"/>
              </w:rPr>
              <w:t>Безопасность на дорогах.</w:t>
            </w:r>
          </w:p>
          <w:p w:rsidR="00A12049" w:rsidRDefault="00A12049" w:rsidP="00A84516">
            <w:pPr>
              <w:pStyle w:val="msotagline"/>
              <w:widowControl w:val="0"/>
              <w:jc w:val="center"/>
              <w:rPr>
                <w:rFonts w:ascii="Times New Roman" w:hAnsi="Times New Roman"/>
                <w:color w:val="141714"/>
                <w:sz w:val="28"/>
                <w:szCs w:val="28"/>
              </w:rPr>
            </w:pPr>
            <w:r>
              <w:rPr>
                <w:rFonts w:ascii="Times New Roman" w:hAnsi="Times New Roman"/>
                <w:color w:val="141714"/>
                <w:sz w:val="28"/>
                <w:szCs w:val="28"/>
              </w:rPr>
              <w:t>Правила! Всё дело в них:</w:t>
            </w:r>
          </w:p>
          <w:p w:rsidR="00A12049" w:rsidRDefault="00A12049" w:rsidP="00A84516">
            <w:pPr>
              <w:pStyle w:val="msotagline"/>
              <w:widowControl w:val="0"/>
              <w:jc w:val="center"/>
              <w:rPr>
                <w:rFonts w:ascii="Times New Roman" w:hAnsi="Times New Roman"/>
                <w:color w:val="141714"/>
                <w:sz w:val="28"/>
                <w:szCs w:val="28"/>
              </w:rPr>
            </w:pPr>
            <w:r>
              <w:rPr>
                <w:rFonts w:ascii="Times New Roman" w:hAnsi="Times New Roman"/>
                <w:color w:val="141714"/>
                <w:sz w:val="28"/>
                <w:szCs w:val="28"/>
              </w:rPr>
              <w:t>Знаешь сам</w:t>
            </w:r>
            <w:r w:rsidR="00E1640C">
              <w:rPr>
                <w:rFonts w:ascii="Times New Roman" w:hAnsi="Times New Roman"/>
                <w:color w:val="1417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41714"/>
                <w:sz w:val="28"/>
                <w:szCs w:val="28"/>
              </w:rPr>
              <w:t>—</w:t>
            </w:r>
            <w:r w:rsidR="00E1640C">
              <w:rPr>
                <w:rFonts w:ascii="Times New Roman" w:hAnsi="Times New Roman"/>
                <w:color w:val="1417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41714"/>
                <w:sz w:val="28"/>
                <w:szCs w:val="28"/>
              </w:rPr>
              <w:t>учи других!</w:t>
            </w:r>
          </w:p>
          <w:p w:rsidR="00A84516" w:rsidRDefault="00A12049" w:rsidP="00A84516">
            <w:pPr>
              <w:widowControl w:val="0"/>
              <w:jc w:val="both"/>
            </w:pPr>
            <w:r>
              <w:t> </w:t>
            </w:r>
          </w:p>
          <w:p w:rsidR="00512044" w:rsidRDefault="00856EF5" w:rsidP="00A84516">
            <w:pPr>
              <w:widowControl w:val="0"/>
              <w:jc w:val="center"/>
              <w:rPr>
                <w:color w:val="FF0000"/>
                <w:sz w:val="36"/>
              </w:rPr>
            </w:pPr>
            <w:r w:rsidRPr="00095EBA">
              <w:rPr>
                <w:rFonts w:ascii="Times New Roman" w:hAnsi="Times New Roman" w:cs="Times New Roman"/>
                <w:noProof/>
                <w:color w:val="FF0000"/>
                <w:sz w:val="40"/>
                <w:szCs w:val="24"/>
                <w:lang w:eastAsia="ru-RU"/>
              </w:rPr>
              <w:drawing>
                <wp:anchor distT="36576" distB="36576" distL="36576" distR="36576" simplePos="0" relativeHeight="251677696" behindDoc="0" locked="0" layoutInCell="1" allowOverlap="1" wp14:anchorId="3F1ADC46" wp14:editId="0481472B">
                  <wp:simplePos x="0" y="0"/>
                  <wp:positionH relativeFrom="column">
                    <wp:posOffset>7769225</wp:posOffset>
                  </wp:positionH>
                  <wp:positionV relativeFrom="paragraph">
                    <wp:posOffset>1165225</wp:posOffset>
                  </wp:positionV>
                  <wp:extent cx="2332355" cy="211455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095EBA">
              <w:rPr>
                <w:rFonts w:ascii="Times New Roman" w:hAnsi="Times New Roman" w:cs="Times New Roman"/>
                <w:noProof/>
                <w:color w:val="FF0000"/>
                <w:sz w:val="40"/>
                <w:szCs w:val="24"/>
                <w:lang w:eastAsia="ru-RU"/>
              </w:rPr>
              <w:drawing>
                <wp:anchor distT="36576" distB="36576" distL="36576" distR="36576" simplePos="0" relativeHeight="251675648" behindDoc="0" locked="0" layoutInCell="1" allowOverlap="1" wp14:anchorId="6E93F903" wp14:editId="3DC4D15D">
                  <wp:simplePos x="0" y="0"/>
                  <wp:positionH relativeFrom="column">
                    <wp:posOffset>7769225</wp:posOffset>
                  </wp:positionH>
                  <wp:positionV relativeFrom="paragraph">
                    <wp:posOffset>1165225</wp:posOffset>
                  </wp:positionV>
                  <wp:extent cx="2332355" cy="211455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095EBA">
              <w:rPr>
                <w:rFonts w:ascii="Times New Roman" w:hAnsi="Times New Roman" w:cs="Times New Roman"/>
                <w:noProof/>
                <w:color w:val="FF0000"/>
                <w:sz w:val="40"/>
                <w:szCs w:val="24"/>
                <w:lang w:eastAsia="ru-RU"/>
              </w:rPr>
              <w:drawing>
                <wp:anchor distT="36576" distB="36576" distL="36576" distR="36576" simplePos="0" relativeHeight="251673600" behindDoc="0" locked="0" layoutInCell="1" allowOverlap="1" wp14:anchorId="42A0BE91" wp14:editId="2BBB9C17">
                  <wp:simplePos x="0" y="0"/>
                  <wp:positionH relativeFrom="column">
                    <wp:posOffset>7769225</wp:posOffset>
                  </wp:positionH>
                  <wp:positionV relativeFrom="paragraph">
                    <wp:posOffset>1165225</wp:posOffset>
                  </wp:positionV>
                  <wp:extent cx="2332355" cy="211455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095EBA">
              <w:rPr>
                <w:rFonts w:ascii="Times New Roman" w:hAnsi="Times New Roman" w:cs="Times New Roman"/>
                <w:noProof/>
                <w:color w:val="FF0000"/>
                <w:sz w:val="40"/>
                <w:szCs w:val="24"/>
                <w:lang w:eastAsia="ru-RU"/>
              </w:rPr>
              <w:drawing>
                <wp:anchor distT="36576" distB="36576" distL="36576" distR="36576" simplePos="0" relativeHeight="251671552" behindDoc="0" locked="0" layoutInCell="1" allowOverlap="1" wp14:anchorId="575FE8E8" wp14:editId="15770239">
                  <wp:simplePos x="0" y="0"/>
                  <wp:positionH relativeFrom="column">
                    <wp:posOffset>7769225</wp:posOffset>
                  </wp:positionH>
                  <wp:positionV relativeFrom="paragraph">
                    <wp:posOffset>1165225</wp:posOffset>
                  </wp:positionV>
                  <wp:extent cx="2332355" cy="211455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95EBA" w:rsidRPr="00095EBA">
              <w:rPr>
                <w:color w:val="FF0000"/>
                <w:sz w:val="36"/>
              </w:rPr>
              <w:t>Правовые аспекты</w:t>
            </w:r>
          </w:p>
          <w:p w:rsidR="00095EBA" w:rsidRDefault="00095EBA" w:rsidP="00A84516">
            <w:pPr>
              <w:widowControl w:val="0"/>
              <w:jc w:val="both"/>
              <w:rPr>
                <w:color w:val="FF0000"/>
                <w:sz w:val="24"/>
              </w:rPr>
            </w:pPr>
          </w:p>
          <w:p w:rsidR="00095EBA" w:rsidRPr="00A84516" w:rsidRDefault="00095EBA" w:rsidP="00A84516">
            <w:pPr>
              <w:widowControl w:val="0"/>
              <w:jc w:val="both"/>
              <w:rPr>
                <w:rFonts w:ascii="Times New Roman" w:hAnsi="Times New Roman" w:cs="Times New Roman"/>
                <w:color w:val="141714"/>
                <w:sz w:val="24"/>
                <w:szCs w:val="28"/>
              </w:rPr>
            </w:pPr>
            <w:r w:rsidRPr="00A84516">
              <w:rPr>
                <w:rFonts w:ascii="Times New Roman" w:hAnsi="Times New Roman" w:cs="Times New Roman"/>
                <w:color w:val="141714"/>
                <w:sz w:val="24"/>
                <w:szCs w:val="28"/>
              </w:rPr>
              <w:t>Перевозка детей в возрасте младше 7 лет в легковом автомобиле и кабине грузового автомобиля,</w:t>
            </w:r>
            <w:r w:rsidR="00A84516" w:rsidRPr="00A84516">
              <w:rPr>
                <w:rFonts w:ascii="Times New Roman" w:hAnsi="Times New Roman" w:cs="Times New Roman"/>
                <w:color w:val="141714"/>
                <w:sz w:val="24"/>
                <w:szCs w:val="28"/>
              </w:rPr>
              <w:t xml:space="preserve"> конструкцией которых предусмотрены ремни безопасности</w:t>
            </w:r>
            <w:r w:rsidRPr="00A84516">
              <w:rPr>
                <w:rFonts w:ascii="Times New Roman" w:hAnsi="Times New Roman" w:cs="Times New Roman"/>
                <w:color w:val="141714"/>
                <w:sz w:val="24"/>
                <w:szCs w:val="28"/>
              </w:rPr>
              <w:t xml:space="preserve"> </w:t>
            </w:r>
            <w:r w:rsidR="00A84516" w:rsidRPr="00A84516">
              <w:rPr>
                <w:rFonts w:ascii="Times New Roman" w:hAnsi="Times New Roman" w:cs="Times New Roman"/>
                <w:color w:val="141714"/>
                <w:sz w:val="24"/>
                <w:szCs w:val="28"/>
              </w:rPr>
              <w:t>должна осуществляться с использованием детских удерживающих систем(устройств), соответствующих весу и росту ребёнка.</w:t>
            </w:r>
          </w:p>
          <w:p w:rsidR="00095EBA" w:rsidRPr="00A84516" w:rsidRDefault="00095EBA" w:rsidP="00A84516">
            <w:pPr>
              <w:widowControl w:val="0"/>
              <w:jc w:val="both"/>
              <w:rPr>
                <w:rFonts w:ascii="Times New Roman" w:hAnsi="Times New Roman" w:cs="Times New Roman"/>
                <w:color w:val="141714"/>
                <w:sz w:val="24"/>
                <w:szCs w:val="28"/>
              </w:rPr>
            </w:pPr>
            <w:r w:rsidRPr="00A84516">
              <w:rPr>
                <w:rFonts w:ascii="Times New Roman" w:hAnsi="Times New Roman" w:cs="Times New Roman"/>
                <w:color w:val="141714"/>
                <w:sz w:val="24"/>
                <w:szCs w:val="28"/>
              </w:rPr>
              <w:t>Перевозка детей в возрасте от 7 до 11 лет в легковом автомобиле и кабине грузового автомобиля, конструкцией которых предусмотрены ремни безопасности, должна осуществляется с использованием детских удерживающих систем(устройств), соответствующих весу и росту ребёнка, или с использованием ремней безопасности</w:t>
            </w:r>
            <w:r w:rsidR="00A84516" w:rsidRPr="00A84516">
              <w:rPr>
                <w:rFonts w:ascii="Times New Roman" w:hAnsi="Times New Roman" w:cs="Times New Roman"/>
                <w:color w:val="141714"/>
                <w:sz w:val="24"/>
                <w:szCs w:val="28"/>
              </w:rPr>
              <w:t>, а на переднем сиденье легкового автомобиля- только с использованием детских удерживающих систем(устройств), соответствующих весу и росту ребёнка. Запрещается перевозить детей в возрасте младше 12 лет на заднем сиденье мотоцикла.</w:t>
            </w:r>
          </w:p>
          <w:p w:rsidR="00A84516" w:rsidRPr="00A84516" w:rsidRDefault="00A84516" w:rsidP="00A84516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141714"/>
                <w:sz w:val="24"/>
                <w:szCs w:val="28"/>
              </w:rPr>
            </w:pPr>
            <w:r w:rsidRPr="00A84516">
              <w:rPr>
                <w:rFonts w:ascii="Times New Roman" w:hAnsi="Times New Roman" w:cs="Times New Roman"/>
                <w:b/>
                <w:color w:val="141714"/>
                <w:sz w:val="24"/>
                <w:szCs w:val="28"/>
              </w:rPr>
              <w:t>За нарушение любого из данных требований в ч.3 ст. 12.23 КоАП РФ предусмотрено наказание для физических лиц в виде штрафа в размере 3000 руб.</w:t>
            </w:r>
          </w:p>
        </w:tc>
      </w:tr>
    </w:tbl>
    <w:p w:rsidR="00903737" w:rsidRDefault="00220F65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3487879</wp:posOffset>
                </wp:positionH>
                <wp:positionV relativeFrom="paragraph">
                  <wp:posOffset>181033</wp:posOffset>
                </wp:positionV>
                <wp:extent cx="2667109" cy="339833"/>
                <wp:effectExtent l="0" t="0" r="0" b="31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109" cy="339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721" w:rsidRDefault="00CC6068" w:rsidP="00825721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 школа №7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74.65pt;margin-top:14.25pt;width:210pt;height:2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" filled="f" fillcolor="green" stroked="f" strokecolor="green" strokeweight="0" insetpen="t">
                <o:lock v:ext="edit" shapetype="t"/>
                <v:textbox inset="2.85pt,2.85pt,2.85pt,2.85pt">
                  <w:txbxContent>
                    <w:p w:rsidR="00825721" w:rsidRDefault="00CC6068" w:rsidP="00825721">
                      <w:pPr>
                        <w:pStyle w:val="msoorganizationname2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 школа №7</w:t>
                      </w:r>
                    </w:p>
                  </w:txbxContent>
                </v:textbox>
              </v:shape>
            </w:pict>
          </mc:Fallback>
        </mc:AlternateContent>
      </w:r>
    </w:p>
    <w:p w:rsidR="00903737" w:rsidRDefault="00903737"/>
    <w:tbl>
      <w:tblPr>
        <w:tblStyle w:val="a3"/>
        <w:tblW w:w="1614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207"/>
        <w:gridCol w:w="5412"/>
      </w:tblGrid>
      <w:tr w:rsidR="00903737" w:rsidTr="00EB25BD">
        <w:trPr>
          <w:trHeight w:val="10198"/>
        </w:trPr>
        <w:tc>
          <w:tcPr>
            <w:tcW w:w="5523" w:type="dxa"/>
          </w:tcPr>
          <w:p w:rsidR="00DE1F4F" w:rsidRDefault="00DE1F4F" w:rsidP="00DE1F4F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990000"/>
                <w:sz w:val="24"/>
                <w:szCs w:val="24"/>
              </w:rPr>
              <w:t>Уважаемые родители!</w:t>
            </w:r>
            <w:r>
              <w:rPr>
                <w:rFonts w:ascii="Times New Roman" w:hAnsi="Times New Roman" w:cs="Times New Roman"/>
                <w:i/>
                <w:iCs/>
                <w:color w:val="990000"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i/>
                <w:iCs/>
              </w:rPr>
              <w:t>Пожалуйста, помните, что личный     пример – лучший метод воспитания детей.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     Именно поэтому, мы убедительно просим Вас самих соблюдать Правила Дорожного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Движения!  С их помощью Вы сможете значительно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984250</wp:posOffset>
                  </wp:positionV>
                  <wp:extent cx="855980" cy="1141730"/>
                  <wp:effectExtent l="0" t="0" r="1270" b="1270"/>
                  <wp:wrapThrough wrapText="bothSides">
                    <wp:wrapPolygon edited="0">
                      <wp:start x="0" y="0"/>
                      <wp:lineTo x="0" y="21264"/>
                      <wp:lineTo x="21151" y="21264"/>
                      <wp:lineTo x="21151" y="0"/>
                      <wp:lineTo x="0" y="0"/>
                    </wp:wrapPolygon>
                  </wp:wrapThrough>
                  <wp:docPr id="27" name="Рисунок 27" descr="180px-Seat_belt_BX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80px-Seat_belt_BX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>снизить вероятность    возникновения опасной ситуации для Вас и Вашего ребенка.</w:t>
            </w:r>
          </w:p>
          <w:p w:rsidR="00DE1F4F" w:rsidRDefault="00DE1F4F" w:rsidP="006B4DBD">
            <w:pPr>
              <w:pStyle w:val="a4"/>
              <w:spacing w:line="240" w:lineRule="auto"/>
              <w:rPr>
                <w:i/>
                <w:iCs/>
                <w:color w:val="990000"/>
                <w:sz w:val="24"/>
                <w:szCs w:val="24"/>
                <w:u w:val="single"/>
              </w:rPr>
            </w:pPr>
            <w:r>
              <w:rPr>
                <w:i/>
                <w:iCs/>
                <w:color w:val="990000"/>
                <w:sz w:val="24"/>
                <w:szCs w:val="24"/>
                <w:u w:val="single"/>
              </w:rPr>
              <w:t>Простые правила                   безопасности на дороге</w:t>
            </w:r>
          </w:p>
          <w:p w:rsidR="00DE1F4F" w:rsidRDefault="00DE1F4F" w:rsidP="00DE1F4F">
            <w:pPr>
              <w:widowControl w:val="0"/>
              <w:ind w:firstLine="225"/>
              <w:rPr>
                <w:rFonts w:ascii="Times New Roman" w:hAnsi="Times New Roman" w:cs="Times New Roman"/>
                <w:color w:val="1C1C1C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color w:val="1C1C1C"/>
              </w:rPr>
              <w:t xml:space="preserve">убедитесь в том, что ребёнок пристёгнут ремнями </w:t>
            </w:r>
            <w:r w:rsidR="008022C0">
              <w:rPr>
                <w:rFonts w:ascii="Times New Roman" w:hAnsi="Times New Roman" w:cs="Times New Roman"/>
                <w:color w:val="1C1C1C"/>
              </w:rPr>
              <w:t>безопасности; лобовое</w:t>
            </w:r>
            <w:r>
              <w:rPr>
                <w:rFonts w:ascii="Times New Roman" w:hAnsi="Times New Roman" w:cs="Times New Roman"/>
                <w:color w:val="1C1C1C"/>
              </w:rPr>
              <w:t xml:space="preserve"> столкновение при скорости </w:t>
            </w:r>
            <w:r w:rsidRPr="00DE1F4F">
              <w:rPr>
                <w:rFonts w:ascii="Times New Roman" w:hAnsi="Times New Roman" w:cs="Times New Roman"/>
                <w:color w:val="1C1C1C"/>
              </w:rPr>
              <w:t xml:space="preserve">50 </w:t>
            </w:r>
            <w:r>
              <w:rPr>
                <w:rFonts w:ascii="Times New Roman" w:hAnsi="Times New Roman" w:cs="Times New Roman"/>
                <w:color w:val="1C1C1C"/>
              </w:rPr>
              <w:t>км/час равносильно падению с третьего этажа здания. Подумайте, разрешили бы Вы играть на балконе без перил?</w:t>
            </w:r>
            <w:r>
              <w:rPr>
                <w:rFonts w:ascii="Times New Roman" w:hAnsi="Times New Roman" w:cs="Times New Roman"/>
                <w:color w:val="1C1C1C"/>
              </w:rPr>
              <w:br/>
              <w:t xml:space="preserve">      Все средства безопасности должны быть    правильно подобраны.</w:t>
            </w:r>
            <w:r>
              <w:rPr>
                <w:rFonts w:ascii="Times New Roman" w:hAnsi="Times New Roman" w:cs="Times New Roman"/>
                <w:color w:val="1C1C1C"/>
              </w:rPr>
              <w:br/>
              <w:t xml:space="preserve"> Центральное заднее сиденье – самое          безопасное место при боковом столкновении.</w:t>
            </w:r>
          </w:p>
          <w:p w:rsidR="00DE1F4F" w:rsidRDefault="00DE1F4F" w:rsidP="00DE1F4F">
            <w:pPr>
              <w:pStyle w:val="a6"/>
              <w:spacing w:line="240" w:lineRule="auto"/>
              <w:ind w:firstLine="2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-43333</wp:posOffset>
                  </wp:positionH>
                  <wp:positionV relativeFrom="paragraph">
                    <wp:posOffset>782736</wp:posOffset>
                  </wp:positionV>
                  <wp:extent cx="107442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064" y="21048"/>
                      <wp:lineTo x="21064" y="0"/>
                      <wp:lineTo x="0" y="0"/>
                    </wp:wrapPolygon>
                  </wp:wrapThrough>
                  <wp:docPr id="28" name="Рисунок 28" descr="Описание: кресло-люль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ресло-люль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91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Ремни безопасности и специальное      сиденье для детей должны соответствовать росту и весу ребёнка.</w:t>
            </w:r>
          </w:p>
          <w:p w:rsidR="00DE1F4F" w:rsidRDefault="00DE1F4F" w:rsidP="00DE1F4F">
            <w:pPr>
              <w:widowControl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141714"/>
                <w:sz w:val="24"/>
                <w:szCs w:val="24"/>
              </w:rPr>
              <w:t xml:space="preserve">1. </w:t>
            </w:r>
            <w:r w:rsidRPr="00DE1F4F">
              <w:rPr>
                <w:rFonts w:ascii="Times New Roman" w:hAnsi="Times New Roman" w:cs="Times New Roman"/>
                <w:i/>
                <w:iCs/>
                <w:color w:val="141714"/>
                <w:sz w:val="24"/>
                <w:szCs w:val="24"/>
              </w:rPr>
              <w:t xml:space="preserve">«0» – </w:t>
            </w:r>
            <w:r>
              <w:rPr>
                <w:rFonts w:ascii="Times New Roman" w:hAnsi="Times New Roman" w:cs="Times New Roman"/>
                <w:i/>
                <w:iCs/>
                <w:color w:val="141714"/>
                <w:sz w:val="24"/>
                <w:szCs w:val="24"/>
              </w:rPr>
              <w:t xml:space="preserve">так называемая </w:t>
            </w:r>
            <w:r w:rsidRPr="00DE1F4F">
              <w:rPr>
                <w:rFonts w:ascii="Times New Roman" w:hAnsi="Times New Roman" w:cs="Times New Roman"/>
                <w:i/>
                <w:iCs/>
                <w:color w:val="14171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color w:val="141714"/>
                <w:sz w:val="24"/>
                <w:szCs w:val="24"/>
              </w:rPr>
              <w:t>люлька</w:t>
            </w:r>
            <w:r w:rsidRPr="00DE1F4F">
              <w:rPr>
                <w:rFonts w:ascii="Times New Roman" w:hAnsi="Times New Roman" w:cs="Times New Roman"/>
                <w:i/>
                <w:iCs/>
                <w:color w:val="141714"/>
                <w:sz w:val="24"/>
                <w:szCs w:val="24"/>
              </w:rPr>
              <w:t xml:space="preserve">»: </w:t>
            </w:r>
            <w:r w:rsidRPr="00DE1F4F">
              <w:rPr>
                <w:rFonts w:ascii="Times New Roman" w:hAnsi="Times New Roman" w:cs="Times New Roman"/>
                <w:i/>
                <w:iCs/>
                <w:color w:val="14171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141714"/>
                <w:sz w:val="24"/>
                <w:szCs w:val="24"/>
              </w:rPr>
              <w:t xml:space="preserve">удерживающее устройство, устанавливаемое против направления движения, с ремнём безопасности или другим способом ограничения перемещений пассажира длиной 70 см в положении лёжа на спине. Используется для перевозки детей до 6 месяцев;  </w:t>
            </w:r>
          </w:p>
          <w:p w:rsidR="00DE1F4F" w:rsidRDefault="00DE1F4F" w:rsidP="00DE1F4F">
            <w:pPr>
              <w:widowControl w:val="0"/>
              <w:ind w:first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Предупреждение!</w:t>
            </w:r>
            <w:r>
              <w:rPr>
                <w:rFonts w:ascii="Times New Roman" w:hAnsi="Times New Roman" w:cs="Times New Roman"/>
              </w:rPr>
              <w:t xml:space="preserve"> Если ваш автомобиль     оснащен воздушными подушками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безопасности,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никогда не устанавливайте детское сиденье на переднее место. При срабатывании подушки    безопасности, ребёнок может быть травмирован, так как его сиденье будет расположено очень близко к ней.</w:t>
            </w:r>
          </w:p>
          <w:p w:rsidR="00903737" w:rsidRPr="00DE1F4F" w:rsidRDefault="00903737" w:rsidP="00DE1F4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7" w:type="dxa"/>
          </w:tcPr>
          <w:p w:rsidR="001C72F5" w:rsidRDefault="00FD287D" w:rsidP="00FD287D">
            <w:pPr>
              <w:pStyle w:val="2"/>
              <w:spacing w:line="240" w:lineRule="auto"/>
              <w:ind w:firstLine="225"/>
              <w:rPr>
                <w:rFonts w:ascii="Times New Roman" w:hAnsi="Times New Roman" w:cs="Times New Roman"/>
                <w:color w:val="1417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1839</wp:posOffset>
                  </wp:positionH>
                  <wp:positionV relativeFrom="paragraph">
                    <wp:posOffset>281852</wp:posOffset>
                  </wp:positionV>
                  <wp:extent cx="1029970" cy="1232535"/>
                  <wp:effectExtent l="0" t="0" r="0" b="5715"/>
                  <wp:wrapThrough wrapText="bothSides">
                    <wp:wrapPolygon edited="0">
                      <wp:start x="0" y="0"/>
                      <wp:lineTo x="0" y="21366"/>
                      <wp:lineTo x="21174" y="21366"/>
                      <wp:lineTo x="21174" y="0"/>
                      <wp:lineTo x="0" y="0"/>
                    </wp:wrapPolygon>
                  </wp:wrapThrough>
                  <wp:docPr id="29" name="Рисунок 29" descr="Описание: группа 0+ (до 13 кг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руппа 0+ (до 13 кг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232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 xml:space="preserve">                   </w:t>
            </w:r>
          </w:p>
          <w:p w:rsidR="00FD287D" w:rsidRPr="00FD287D" w:rsidRDefault="00EB25BD" w:rsidP="00FD287D">
            <w:pPr>
              <w:pStyle w:val="2"/>
              <w:spacing w:line="240" w:lineRule="auto"/>
              <w:ind w:firstLine="225"/>
              <w:rPr>
                <w:rFonts w:ascii="Times New Roman" w:hAnsi="Times New Roman" w:cs="Times New Roman"/>
                <w:color w:val="1417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703296" behindDoc="0" locked="0" layoutInCell="1" allowOverlap="1" wp14:anchorId="7E8A29C1" wp14:editId="1570D06B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1592581</wp:posOffset>
                      </wp:positionV>
                      <wp:extent cx="1807845" cy="1485900"/>
                      <wp:effectExtent l="0" t="0" r="1905" b="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84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287D" w:rsidRPr="00FD287D" w:rsidRDefault="00FD287D" w:rsidP="00FD287D">
                                  <w:pPr>
                                    <w:pStyle w:val="2"/>
                                    <w:spacing w:line="240" w:lineRule="auto"/>
                                    <w:ind w:firstLine="225"/>
                                    <w:rPr>
                                      <w:rFonts w:ascii="Times New Roman" w:hAnsi="Times New Roman" w:cs="Times New Roman"/>
                                      <w:color w:val="141714"/>
                                      <w:sz w:val="24"/>
                                      <w:szCs w:val="24"/>
                                    </w:rPr>
                                  </w:pPr>
                                  <w:r w:rsidRPr="00FD287D">
                                    <w:rPr>
                                      <w:rFonts w:ascii="Times New Roman" w:hAnsi="Times New Roman" w:cs="Times New Roman"/>
                                      <w:color w:val="141714"/>
                                      <w:sz w:val="24"/>
                                      <w:szCs w:val="24"/>
                                    </w:rPr>
                                    <w:t>3. «1» – детское удерживающее устройство, устанавливаемое по направлению движения, подходящее для детей в возрасте от 9 месяцев до 4 лет;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A29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81.4pt;margin-top:125.4pt;width:142.35pt;height:117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" filled="f" stroked="f" strokecolor="green" insetpen="t">
                      <v:textbox inset="2.88pt,2.88pt,2.88pt,2.88pt">
                        <w:txbxContent>
                          <w:p w:rsidR="00FD287D" w:rsidRPr="00FD287D" w:rsidRDefault="00FD287D" w:rsidP="00FD287D">
                            <w:pPr>
                              <w:pStyle w:val="2"/>
                              <w:spacing w:line="240" w:lineRule="auto"/>
                              <w:ind w:firstLine="225"/>
                              <w:rPr>
                                <w:rFonts w:ascii="Times New Roman" w:hAnsi="Times New Roman" w:cs="Times New Roman"/>
                                <w:color w:val="141714"/>
                                <w:sz w:val="24"/>
                                <w:szCs w:val="24"/>
                              </w:rPr>
                            </w:pPr>
                            <w:r w:rsidRPr="00FD287D">
                              <w:rPr>
                                <w:rFonts w:ascii="Times New Roman" w:hAnsi="Times New Roman" w:cs="Times New Roman"/>
                                <w:color w:val="141714"/>
                                <w:sz w:val="24"/>
                                <w:szCs w:val="24"/>
                              </w:rPr>
                              <w:t>3. «1» – детское удерживающее устройство, устанавливаемое по направлению движения, подходящее для детей в возрасте от 9 месяцев до 4 лет;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87D" w:rsidRPr="00FD287D"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>2. «0+» – детское удерживающее устройство, устанавливаемое против направления движения с ремнём безопасности или другим способом ограничения перемещений пассажира длиной до 80 см для детей в возрасте до 1 года; </w:t>
            </w:r>
          </w:p>
          <w:p w:rsidR="00FD287D" w:rsidRDefault="00FD287D" w:rsidP="00FD287D">
            <w:pPr>
              <w:widowControl w:val="0"/>
              <w:rPr>
                <w:color w:val="008000"/>
                <w:sz w:val="18"/>
                <w:szCs w:val="18"/>
              </w:rPr>
            </w:pPr>
            <w:r>
              <w:t> </w:t>
            </w:r>
          </w:p>
          <w:p w:rsidR="00903737" w:rsidRDefault="00EB25BD"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07392" behindDoc="1" locked="0" layoutInCell="1" allowOverlap="1" wp14:anchorId="6ABF98EC" wp14:editId="535A89B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3115945</wp:posOffset>
                  </wp:positionV>
                  <wp:extent cx="768985" cy="725170"/>
                  <wp:effectExtent l="0" t="0" r="0" b="0"/>
                  <wp:wrapThrough wrapText="bothSides">
                    <wp:wrapPolygon edited="0">
                      <wp:start x="3746" y="0"/>
                      <wp:lineTo x="535" y="9646"/>
                      <wp:lineTo x="0" y="13618"/>
                      <wp:lineTo x="0" y="16455"/>
                      <wp:lineTo x="4816" y="18725"/>
                      <wp:lineTo x="10167" y="20995"/>
                      <wp:lineTo x="14448" y="20995"/>
                      <wp:lineTo x="16053" y="18725"/>
                      <wp:lineTo x="19799" y="9646"/>
                      <wp:lineTo x="20869" y="5674"/>
                      <wp:lineTo x="20869" y="2837"/>
                      <wp:lineTo x="7491" y="0"/>
                      <wp:lineTo x="3746" y="0"/>
                    </wp:wrapPolygon>
                  </wp:wrapThrough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709440" behindDoc="0" locked="0" layoutInCell="1" allowOverlap="1" wp14:anchorId="759E3A11" wp14:editId="52269277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2559686</wp:posOffset>
                      </wp:positionV>
                      <wp:extent cx="2400300" cy="2000250"/>
                      <wp:effectExtent l="0" t="0" r="0" b="0"/>
                      <wp:wrapNone/>
                      <wp:docPr id="3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00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198B" w:rsidRDefault="00AC198B" w:rsidP="00562262">
                                  <w:pPr>
                                    <w:pStyle w:val="2"/>
                                    <w:spacing w:line="240" w:lineRule="auto"/>
                                    <w:ind w:firstLine="225"/>
                                  </w:pPr>
                                  <w:r w:rsidRPr="00AC198B">
                                    <w:rPr>
                                      <w:rFonts w:ascii="Times New Roman" w:hAnsi="Times New Roman" w:cs="Times New Roman"/>
                                      <w:color w:val="141714"/>
                                      <w:sz w:val="24"/>
                                      <w:szCs w:val="24"/>
                                    </w:rPr>
                                    <w:t xml:space="preserve">5. «3» – детское удерживающее устройство, устанавливаемое по направлению движения, подходящее для детей в возрасте от 6 до 12 лет. С ростом ребёнка спинку </w:t>
                                  </w:r>
                                  <w:proofErr w:type="gramStart"/>
                                  <w:r w:rsidRPr="00AC198B">
                                    <w:rPr>
                                      <w:rFonts w:ascii="Times New Roman" w:hAnsi="Times New Roman" w:cs="Times New Roman"/>
                                      <w:color w:val="141714"/>
                                      <w:sz w:val="24"/>
                                      <w:szCs w:val="24"/>
                                    </w:rPr>
                                    <w:t>такого  автокресла</w:t>
                                  </w:r>
                                  <w:proofErr w:type="gramEnd"/>
                                  <w:r w:rsidRPr="00AC198B">
                                    <w:rPr>
                                      <w:rFonts w:ascii="Times New Roman" w:hAnsi="Times New Roman" w:cs="Times New Roman"/>
                                      <w:color w:val="141714"/>
                                      <w:sz w:val="24"/>
                                      <w:szCs w:val="24"/>
                                    </w:rPr>
                                    <w:t xml:space="preserve"> можно снять, оставив только сиденье – «бустер»;</w:t>
                                  </w:r>
                                  <w:r w:rsidR="00562262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E3A11" id="Text Box 19" o:spid="_x0000_s1031" type="#_x0000_t202" style="position:absolute;margin-left:64.9pt;margin-top:201.55pt;width:189pt;height:157.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" filled="f" stroked="f" strokecolor="green" insetpen="t">
                      <v:textbox inset="2.88pt,2.88pt,2.88pt,2.88pt">
                        <w:txbxContent>
                          <w:p w:rsidR="00AC198B" w:rsidRDefault="00AC198B" w:rsidP="00562262">
                            <w:pPr>
                              <w:pStyle w:val="2"/>
                              <w:spacing w:line="240" w:lineRule="auto"/>
                              <w:ind w:firstLine="225"/>
                            </w:pPr>
                            <w:r w:rsidRPr="00AC198B">
                              <w:rPr>
                                <w:rFonts w:ascii="Times New Roman" w:hAnsi="Times New Roman" w:cs="Times New Roman"/>
                                <w:color w:val="141714"/>
                                <w:sz w:val="24"/>
                                <w:szCs w:val="24"/>
                              </w:rPr>
                              <w:t xml:space="preserve">5. «3» – детское удерживающее устройство, устанавливаемое по направлению движения, подходящее для детей в возрасте от 6 до 12 лет. С ростом ребёнка спинку </w:t>
                            </w:r>
                            <w:proofErr w:type="gramStart"/>
                            <w:r w:rsidRPr="00AC198B">
                              <w:rPr>
                                <w:rFonts w:ascii="Times New Roman" w:hAnsi="Times New Roman" w:cs="Times New Roman"/>
                                <w:color w:val="141714"/>
                                <w:sz w:val="24"/>
                                <w:szCs w:val="24"/>
                              </w:rPr>
                              <w:t>такого  автокресла</w:t>
                            </w:r>
                            <w:proofErr w:type="gramEnd"/>
                            <w:r w:rsidRPr="00AC198B">
                              <w:rPr>
                                <w:rFonts w:ascii="Times New Roman" w:hAnsi="Times New Roman" w:cs="Times New Roman"/>
                                <w:color w:val="141714"/>
                                <w:sz w:val="24"/>
                                <w:szCs w:val="24"/>
                              </w:rPr>
                              <w:t xml:space="preserve"> можно снять, оставив только сиденье – «бустер»;</w:t>
                            </w:r>
                            <w:r w:rsidR="00562262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705344" behindDoc="0" locked="0" layoutInCell="1" allowOverlap="1" wp14:anchorId="2CCDB579" wp14:editId="6AB7BF6B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1264285</wp:posOffset>
                      </wp:positionV>
                      <wp:extent cx="1983740" cy="1285875"/>
                      <wp:effectExtent l="0" t="0" r="0" b="9525"/>
                      <wp:wrapNone/>
                      <wp:docPr id="3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74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198B" w:rsidRDefault="00AC198B" w:rsidP="00AC198B">
                                  <w:pPr>
                                    <w:pStyle w:val="2"/>
                                    <w:spacing w:line="240" w:lineRule="auto"/>
                                    <w:ind w:firstLine="225"/>
                                    <w:rPr>
                                      <w:color w:val="141714"/>
                                      <w:sz w:val="24"/>
                                      <w:szCs w:val="24"/>
                                    </w:rPr>
                                  </w:pPr>
                                  <w:r w:rsidRPr="00AC198B">
                                    <w:rPr>
                                      <w:rFonts w:ascii="Times New Roman" w:hAnsi="Times New Roman" w:cs="Times New Roman"/>
                                      <w:color w:val="141714"/>
                                      <w:sz w:val="24"/>
                                      <w:szCs w:val="24"/>
                                    </w:rPr>
                                    <w:t>4. «2» – детское удерживающее устройство, устанавливаемое по направлению движения, подходящее для детей в возрасте от 3 до 7 лет;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DB579" id="Text Box 17" o:spid="_x0000_s1032" type="#_x0000_t202" style="position:absolute;margin-left:79.9pt;margin-top:99.55pt;width:156.2pt;height:101.2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" filled="f" stroked="f" strokecolor="green" insetpen="t">
                      <v:textbox inset="2.88pt,2.88pt,2.88pt,2.88pt">
                        <w:txbxContent>
                          <w:p w:rsidR="00AC198B" w:rsidRDefault="00AC198B" w:rsidP="00AC198B">
                            <w:pPr>
                              <w:pStyle w:val="2"/>
                              <w:spacing w:line="240" w:lineRule="auto"/>
                              <w:ind w:firstLine="225"/>
                              <w:rPr>
                                <w:color w:val="141714"/>
                                <w:sz w:val="24"/>
                                <w:szCs w:val="24"/>
                              </w:rPr>
                            </w:pPr>
                            <w:r w:rsidRPr="00AC198B">
                              <w:rPr>
                                <w:rFonts w:ascii="Times New Roman" w:hAnsi="Times New Roman" w:cs="Times New Roman"/>
                                <w:color w:val="141714"/>
                                <w:sz w:val="24"/>
                                <w:szCs w:val="24"/>
                              </w:rPr>
                              <w:t>4. «2» – детское удерживающее устройство, устанавливаемое по направлению движения, подходящее для детей в возрасте от 3 до 7 лет;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95104" behindDoc="1" locked="0" layoutInCell="1" allowOverlap="1" wp14:anchorId="26374B42" wp14:editId="324EDF38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1459865</wp:posOffset>
                  </wp:positionV>
                  <wp:extent cx="911860" cy="1224280"/>
                  <wp:effectExtent l="0" t="0" r="2540" b="0"/>
                  <wp:wrapThrough wrapText="bothSides">
                    <wp:wrapPolygon edited="0">
                      <wp:start x="0" y="0"/>
                      <wp:lineTo x="0" y="21174"/>
                      <wp:lineTo x="21209" y="21174"/>
                      <wp:lineTo x="21209" y="0"/>
                      <wp:lineTo x="0" y="0"/>
                    </wp:wrapPolygon>
                  </wp:wrapThrough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AC19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94080" behindDoc="1" locked="0" layoutInCell="1" allowOverlap="1" wp14:anchorId="16D642AF" wp14:editId="34C8F729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48260</wp:posOffset>
                  </wp:positionV>
                  <wp:extent cx="859790" cy="1195070"/>
                  <wp:effectExtent l="0" t="0" r="0" b="5080"/>
                  <wp:wrapThrough wrapText="bothSides">
                    <wp:wrapPolygon edited="0">
                      <wp:start x="0" y="0"/>
                      <wp:lineTo x="0" y="21348"/>
                      <wp:lineTo x="21058" y="21348"/>
                      <wp:lineTo x="21058" y="0"/>
                      <wp:lineTo x="0" y="0"/>
                    </wp:wrapPolygon>
                  </wp:wrapThrough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30C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96128" behindDoc="0" locked="0" layoutInCell="1" allowOverlap="1" wp14:anchorId="551A2135" wp14:editId="6678CEA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5545455</wp:posOffset>
                  </wp:positionV>
                  <wp:extent cx="1314450" cy="925830"/>
                  <wp:effectExtent l="0" t="0" r="0" b="762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2" w:type="dxa"/>
          </w:tcPr>
          <w:p w:rsidR="00BD160F" w:rsidRDefault="00BD160F" w:rsidP="00BD160F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Классификация и виды детских автокресел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BD160F" w:rsidRPr="00BD160F" w:rsidRDefault="00BD160F" w:rsidP="00BD160F">
            <w:pPr>
              <w:widowControl w:val="0"/>
              <w:spacing w:after="280"/>
              <w:jc w:val="both"/>
              <w:rPr>
                <w:rFonts w:ascii="Times New Roman" w:hAnsi="Times New Roman" w:cs="Times New Roman"/>
                <w:color w:val="14171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 xml:space="preserve">Для каждой весовой и размерной группы 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br/>
              <w:t xml:space="preserve">детей выпускаются различные группы </w:t>
            </w:r>
            <w:r>
              <w:rPr>
                <w:rFonts w:ascii="Times New Roman" w:hAnsi="Times New Roman" w:cs="Times New Roman"/>
                <w:b/>
                <w:bCs/>
                <w:color w:val="141714"/>
                <w:sz w:val="24"/>
                <w:szCs w:val="24"/>
              </w:rPr>
              <w:t>детских автокресел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 xml:space="preserve">, учитывающие особенности каждой возрастной категории. Сами же </w:t>
            </w:r>
            <w:r>
              <w:rPr>
                <w:rFonts w:ascii="Times New Roman" w:hAnsi="Times New Roman" w:cs="Times New Roman"/>
                <w:b/>
                <w:bCs/>
                <w:color w:val="141714"/>
                <w:sz w:val="24"/>
                <w:szCs w:val="24"/>
              </w:rPr>
              <w:t>детские автокресла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 xml:space="preserve"> и их конструкция должны соответствовать Европейскому Стандарту Безопасности ЕСЕ 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  <w:lang w:val="en-US"/>
              </w:rPr>
              <w:t>R</w:t>
            </w:r>
            <w:r w:rsidRPr="00BD160F"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 xml:space="preserve">44/03 </w:t>
            </w:r>
            <w:r>
              <w:rPr>
                <w:rFonts w:ascii="Calibri" w:hAnsi="Times New Roman" w:cs="Times New Roman"/>
                <w:color w:val="141714"/>
                <w:sz w:val="24"/>
                <w:szCs w:val="24"/>
              </w:rPr>
              <w:t>или</w:t>
            </w:r>
            <w:r>
              <w:rPr>
                <w:rFonts w:ascii="Calibri" w:hAnsi="Times New Roman" w:cs="Times New Roman"/>
                <w:color w:val="141714"/>
                <w:sz w:val="24"/>
                <w:szCs w:val="24"/>
              </w:rPr>
              <w:t xml:space="preserve"> </w:t>
            </w:r>
            <w:r>
              <w:rPr>
                <w:rFonts w:ascii="Calibri" w:hAnsi="Times New Roman" w:cs="Times New Roman"/>
                <w:color w:val="141714"/>
                <w:sz w:val="24"/>
                <w:szCs w:val="24"/>
              </w:rPr>
              <w:t>ЕСЕ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  <w:lang w:val="en-US"/>
              </w:rPr>
              <w:t>R</w:t>
            </w:r>
            <w:r w:rsidRPr="00BD160F"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 xml:space="preserve">44/04 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  <w:lang w:val="en-US"/>
              </w:rPr>
              <w:t>Universal</w:t>
            </w:r>
            <w:r w:rsidRPr="00BD160F"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 xml:space="preserve">. </w:t>
            </w:r>
            <w:r>
              <w:rPr>
                <w:rFonts w:ascii="Calibri" w:hAnsi="Times New Roman" w:cs="Times New Roman"/>
                <w:color w:val="141714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141714"/>
                <w:sz w:val="24"/>
                <w:szCs w:val="24"/>
              </w:rPr>
              <w:t> Европейской классификации, все детские автокресла разделяются на пять групп, в зависимости от веса ребенка.</w:t>
            </w:r>
          </w:p>
          <w:p w:rsidR="00B478C6" w:rsidRDefault="00771C84" w:rsidP="00B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701248" behindDoc="0" locked="0" layoutInCell="1" allowOverlap="1">
                      <wp:simplePos x="0" y="0"/>
                      <wp:positionH relativeFrom="column">
                        <wp:posOffset>5382260</wp:posOffset>
                      </wp:positionH>
                      <wp:positionV relativeFrom="paragraph">
                        <wp:posOffset>3816350</wp:posOffset>
                      </wp:positionV>
                      <wp:extent cx="2984500" cy="1848485"/>
                      <wp:effectExtent l="0" t="0" r="6350" b="1841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984500" cy="1848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E6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D7A9C" id="Прямоугольник 36" o:spid="_x0000_s1026" style="position:absolute;margin-left:423.8pt;margin-top:300.5pt;width:235pt;height:145.5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" filled="f" stroked="f" insetpen="t">
                      <v:shadow color="#cce6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4692" w:type="dxa"/>
              <w:tblInd w:w="2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905"/>
              <w:gridCol w:w="1529"/>
              <w:gridCol w:w="1567"/>
            </w:tblGrid>
            <w:tr w:rsidR="00B478C6" w:rsidTr="00EB25BD">
              <w:trPr>
                <w:trHeight w:val="823"/>
              </w:trPr>
              <w:tc>
                <w:tcPr>
                  <w:tcW w:w="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ind w:right="2925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78C6" w:rsidRDefault="00B478C6">
                  <w:pPr>
                    <w:widowControl w:val="0"/>
                    <w:spacing w:after="0"/>
                    <w:jc w:val="center"/>
                    <w:rPr>
                      <w:rFonts w:ascii="Arial" w:hAnsi="Arial" w:cs="Arial"/>
                      <w:color w:val="008000"/>
                      <w:kern w:val="28"/>
                    </w:rPr>
                  </w:pPr>
                  <w:r>
                    <w:rPr>
                      <w:sz w:val="16"/>
                      <w:szCs w:val="16"/>
                    </w:rPr>
                    <w:t>Вес</w:t>
                  </w:r>
                </w:p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ребенка</w:t>
                  </w:r>
                </w:p>
              </w:tc>
              <w:tc>
                <w:tcPr>
                  <w:tcW w:w="1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Возраст ребенка</w:t>
                  </w:r>
                  <w:r>
                    <w:rPr>
                      <w:sz w:val="16"/>
                      <w:szCs w:val="16"/>
                    </w:rPr>
                    <w:br/>
                    <w:t>(примерно)</w:t>
                  </w:r>
                </w:p>
              </w:tc>
              <w:tc>
                <w:tcPr>
                  <w:tcW w:w="1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Рекомендуемая продолжительность поездок</w:t>
                  </w:r>
                </w:p>
              </w:tc>
            </w:tr>
            <w:tr w:rsidR="00B478C6" w:rsidTr="00EB25BD">
              <w:trPr>
                <w:trHeight w:val="331"/>
              </w:trPr>
              <w:tc>
                <w:tcPr>
                  <w:tcW w:w="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Pr="00AC198B" w:rsidRDefault="00B478C6">
                  <w:pPr>
                    <w:widowControl w:val="0"/>
                    <w:spacing w:after="0" w:line="420" w:lineRule="auto"/>
                    <w:ind w:right="15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 xml:space="preserve">0—10 </w:t>
                  </w:r>
                  <w:r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 xml:space="preserve">0—1 </w:t>
                  </w:r>
                  <w:r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продолжительные</w:t>
                  </w:r>
                </w:p>
              </w:tc>
            </w:tr>
            <w:tr w:rsidR="00B478C6" w:rsidTr="00EB25BD">
              <w:trPr>
                <w:trHeight w:val="532"/>
              </w:trPr>
              <w:tc>
                <w:tcPr>
                  <w:tcW w:w="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Pr="00AC198B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>0+</w:t>
                  </w:r>
                </w:p>
              </w:tc>
              <w:tc>
                <w:tcPr>
                  <w:tcW w:w="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 xml:space="preserve">0—13 </w:t>
                  </w:r>
                  <w:r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 xml:space="preserve">0—1,5 </w:t>
                  </w:r>
                  <w:r>
                    <w:rPr>
                      <w:sz w:val="16"/>
                      <w:szCs w:val="16"/>
                    </w:rPr>
                    <w:t>года</w:t>
                  </w:r>
                </w:p>
              </w:tc>
              <w:tc>
                <w:tcPr>
                  <w:tcW w:w="1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короткие (до </w:t>
                  </w:r>
                  <w:r w:rsidRPr="00AC198B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ч. </w:t>
                  </w:r>
                  <w:r w:rsidRPr="00AC198B">
                    <w:rPr>
                      <w:sz w:val="16"/>
                      <w:szCs w:val="16"/>
                    </w:rPr>
                    <w:t>30</w:t>
                  </w:r>
                  <w:r>
                    <w:rPr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мин.)</w:t>
                  </w:r>
                </w:p>
              </w:tc>
            </w:tr>
            <w:tr w:rsidR="00B478C6" w:rsidTr="00EB25BD">
              <w:trPr>
                <w:trHeight w:val="331"/>
              </w:trPr>
              <w:tc>
                <w:tcPr>
                  <w:tcW w:w="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Pr="00AC198B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 xml:space="preserve">9—18 </w:t>
                  </w:r>
                  <w:r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 xml:space="preserve">1—4 </w:t>
                  </w:r>
                  <w:r>
                    <w:rPr>
                      <w:sz w:val="16"/>
                      <w:szCs w:val="16"/>
                    </w:rPr>
                    <w:t>года</w:t>
                  </w:r>
                </w:p>
              </w:tc>
              <w:tc>
                <w:tcPr>
                  <w:tcW w:w="1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продолжительные</w:t>
                  </w:r>
                </w:p>
              </w:tc>
            </w:tr>
            <w:tr w:rsidR="00B478C6" w:rsidTr="00EB25BD">
              <w:trPr>
                <w:trHeight w:val="331"/>
              </w:trPr>
              <w:tc>
                <w:tcPr>
                  <w:tcW w:w="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Pr="00AC198B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 xml:space="preserve">15—25 </w:t>
                  </w:r>
                  <w:r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 xml:space="preserve">3—7 </w:t>
                  </w:r>
                  <w:r>
                    <w:rPr>
                      <w:sz w:val="16"/>
                      <w:szCs w:val="16"/>
                    </w:rPr>
                    <w:t>лет</w:t>
                  </w:r>
                </w:p>
              </w:tc>
              <w:tc>
                <w:tcPr>
                  <w:tcW w:w="1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продолжительные</w:t>
                  </w:r>
                </w:p>
              </w:tc>
            </w:tr>
            <w:tr w:rsidR="00B478C6" w:rsidTr="00EB25BD">
              <w:trPr>
                <w:trHeight w:val="331"/>
              </w:trPr>
              <w:tc>
                <w:tcPr>
                  <w:tcW w:w="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Pr="00AC198B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 xml:space="preserve">22—36 </w:t>
                  </w:r>
                  <w:r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 w:rsidRPr="00AC198B">
                    <w:rPr>
                      <w:sz w:val="16"/>
                      <w:szCs w:val="16"/>
                    </w:rPr>
                    <w:t xml:space="preserve">6—10 </w:t>
                  </w:r>
                  <w:r>
                    <w:rPr>
                      <w:sz w:val="16"/>
                      <w:szCs w:val="16"/>
                    </w:rPr>
                    <w:t>лет</w:t>
                  </w:r>
                </w:p>
              </w:tc>
              <w:tc>
                <w:tcPr>
                  <w:tcW w:w="1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478C6" w:rsidRDefault="00B478C6">
                  <w:pPr>
                    <w:widowControl w:val="0"/>
                    <w:spacing w:after="0" w:line="420" w:lineRule="auto"/>
                    <w:jc w:val="center"/>
                    <w:rPr>
                      <w:rFonts w:ascii="Arial" w:hAnsi="Arial" w:cs="Arial"/>
                      <w:color w:val="008000"/>
                      <w:kern w:val="28"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продолжительные</w:t>
                  </w:r>
                </w:p>
              </w:tc>
            </w:tr>
          </w:tbl>
          <w:p w:rsidR="00BD160F" w:rsidRPr="00BD160F" w:rsidRDefault="00BD160F" w:rsidP="00BD160F">
            <w:pPr>
              <w:pStyle w:val="2"/>
              <w:spacing w:line="240" w:lineRule="auto"/>
              <w:ind w:firstLine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Подумайте о своём комфорте </w:t>
            </w:r>
            <w:r w:rsidRPr="00BD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безопасности</w:t>
            </w:r>
          </w:p>
          <w:p w:rsidR="00BD160F" w:rsidRPr="00BD160F" w:rsidRDefault="00BD160F" w:rsidP="00BD160F">
            <w:pPr>
              <w:pStyle w:val="2"/>
              <w:spacing w:line="240" w:lineRule="auto"/>
              <w:ind w:firstLine="22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D16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Наклоните свое кресло под удобным для вас углом и пристегнитесь ремнями безопасности так, чтобы они не стесняли ваших движений.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BD16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Обратите внимание на подголовник, который должен быть наклонён к затылку как можно ближе. </w:t>
            </w:r>
          </w:p>
          <w:p w:rsidR="00903737" w:rsidRPr="00FE4F28" w:rsidRDefault="00903737" w:rsidP="00FE4F28">
            <w:pPr>
              <w:pStyle w:val="2"/>
              <w:spacing w:line="240" w:lineRule="auto"/>
              <w:ind w:firstLine="22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</w:tr>
    </w:tbl>
    <w:p w:rsidR="0056611B" w:rsidRDefault="0056611B" w:rsidP="00EB25BD"/>
    <w:sectPr w:rsidR="0056611B" w:rsidSect="00DE1F4F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44"/>
    <w:rsid w:val="00095EBA"/>
    <w:rsid w:val="001C0F2E"/>
    <w:rsid w:val="001C72F5"/>
    <w:rsid w:val="00220F65"/>
    <w:rsid w:val="00233135"/>
    <w:rsid w:val="00300157"/>
    <w:rsid w:val="0032030B"/>
    <w:rsid w:val="00324E5A"/>
    <w:rsid w:val="00377FA4"/>
    <w:rsid w:val="003B1B51"/>
    <w:rsid w:val="00512044"/>
    <w:rsid w:val="00562262"/>
    <w:rsid w:val="0056611B"/>
    <w:rsid w:val="006B4DBD"/>
    <w:rsid w:val="00735926"/>
    <w:rsid w:val="00771C84"/>
    <w:rsid w:val="008022C0"/>
    <w:rsid w:val="00825721"/>
    <w:rsid w:val="00856EF5"/>
    <w:rsid w:val="00903737"/>
    <w:rsid w:val="00941469"/>
    <w:rsid w:val="00A12049"/>
    <w:rsid w:val="00A84516"/>
    <w:rsid w:val="00AC198B"/>
    <w:rsid w:val="00B478C6"/>
    <w:rsid w:val="00BD160F"/>
    <w:rsid w:val="00C30C3C"/>
    <w:rsid w:val="00CC6068"/>
    <w:rsid w:val="00DE1F4F"/>
    <w:rsid w:val="00E1640C"/>
    <w:rsid w:val="00E9788D"/>
    <w:rsid w:val="00EB25BD"/>
    <w:rsid w:val="00F37DA7"/>
    <w:rsid w:val="00F8689C"/>
    <w:rsid w:val="00FD287D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62CE1-375A-46CE-955D-2C87AD3F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51"/>
  </w:style>
  <w:style w:type="paragraph" w:styleId="4">
    <w:name w:val="heading 4"/>
    <w:link w:val="40"/>
    <w:uiPriority w:val="9"/>
    <w:qFormat/>
    <w:rsid w:val="001C0F2E"/>
    <w:pPr>
      <w:spacing w:after="0" w:line="240" w:lineRule="auto"/>
      <w:outlineLvl w:val="3"/>
    </w:pPr>
    <w:rPr>
      <w:rFonts w:ascii="Arial Black" w:eastAsia="Times New Roman" w:hAnsi="Arial Black" w:cs="Times New Roman"/>
      <w:color w:val="008000"/>
      <w:kern w:val="28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512044"/>
    <w:pPr>
      <w:spacing w:after="0" w:line="309" w:lineRule="auto"/>
    </w:pPr>
    <w:rPr>
      <w:rFonts w:ascii="Arial" w:eastAsia="Times New Roman" w:hAnsi="Arial" w:cs="Arial"/>
      <w:color w:val="008000"/>
      <w:kern w:val="28"/>
      <w:sz w:val="14"/>
      <w:szCs w:val="1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0F2E"/>
    <w:rPr>
      <w:rFonts w:ascii="Arial Black" w:eastAsia="Times New Roman" w:hAnsi="Arial Black" w:cs="Times New Roman"/>
      <w:color w:val="008000"/>
      <w:kern w:val="28"/>
      <w:sz w:val="14"/>
      <w:szCs w:val="14"/>
      <w:lang w:eastAsia="ru-RU"/>
    </w:rPr>
  </w:style>
  <w:style w:type="paragraph" w:customStyle="1" w:styleId="msoorganizationname2">
    <w:name w:val="msoorganizationname2"/>
    <w:rsid w:val="00825721"/>
    <w:pPr>
      <w:spacing w:after="0" w:line="240" w:lineRule="auto"/>
      <w:jc w:val="center"/>
    </w:pPr>
    <w:rPr>
      <w:rFonts w:ascii="Arial Black" w:eastAsia="Times New Roman" w:hAnsi="Arial Black" w:cs="Times New Roman"/>
      <w:color w:val="FFFFFF"/>
      <w:kern w:val="28"/>
      <w:sz w:val="18"/>
      <w:szCs w:val="18"/>
      <w:lang w:eastAsia="ru-RU"/>
    </w:rPr>
  </w:style>
  <w:style w:type="paragraph" w:customStyle="1" w:styleId="msotitle3">
    <w:name w:val="msotitle3"/>
    <w:rsid w:val="00856EF5"/>
    <w:pPr>
      <w:spacing w:after="0" w:line="268" w:lineRule="auto"/>
    </w:pPr>
    <w:rPr>
      <w:rFonts w:ascii="Arial" w:eastAsia="Times New Roman" w:hAnsi="Arial" w:cs="Arial"/>
      <w:color w:val="339933"/>
      <w:kern w:val="28"/>
      <w:sz w:val="48"/>
      <w:szCs w:val="48"/>
      <w:lang w:eastAsia="ru-RU"/>
    </w:rPr>
  </w:style>
  <w:style w:type="paragraph" w:customStyle="1" w:styleId="msotagline">
    <w:name w:val="msotagline"/>
    <w:rsid w:val="00A12049"/>
    <w:pPr>
      <w:spacing w:after="0" w:line="240" w:lineRule="auto"/>
    </w:pPr>
    <w:rPr>
      <w:rFonts w:ascii="Arial Black" w:eastAsia="Times New Roman" w:hAnsi="Arial Black" w:cs="Times New Roman"/>
      <w:color w:val="008000"/>
      <w:kern w:val="28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DE1F4F"/>
    <w:pPr>
      <w:spacing w:after="0" w:line="420" w:lineRule="auto"/>
      <w:jc w:val="center"/>
    </w:pPr>
    <w:rPr>
      <w:rFonts w:ascii="Times New Roman" w:eastAsia="Times New Roman" w:hAnsi="Times New Roman" w:cs="Times New Roman"/>
      <w:b/>
      <w:color w:val="008000"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E1F4F"/>
    <w:rPr>
      <w:rFonts w:ascii="Times New Roman" w:eastAsia="Times New Roman" w:hAnsi="Times New Roman" w:cs="Times New Roman"/>
      <w:b/>
      <w:color w:val="008000"/>
      <w:kern w:val="28"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E1F4F"/>
    <w:pPr>
      <w:spacing w:after="0" w:line="420" w:lineRule="auto"/>
      <w:ind w:firstLine="709"/>
      <w:jc w:val="both"/>
    </w:pPr>
    <w:rPr>
      <w:rFonts w:ascii="Times New Roman" w:eastAsia="Times New Roman" w:hAnsi="Times New Roman" w:cs="Times New Roman"/>
      <w:b/>
      <w:color w:val="008000"/>
      <w:kern w:val="28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1F4F"/>
    <w:rPr>
      <w:rFonts w:ascii="Times New Roman" w:eastAsia="Times New Roman" w:hAnsi="Times New Roman" w:cs="Times New Roman"/>
      <w:b/>
      <w:color w:val="008000"/>
      <w:kern w:val="28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4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D28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D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0%D0%B9%D0%BB:Seat_belt_BX.jpg" TargetMode="External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Z7KFWENHHMJR-1096-202</_dlc_DocId>
    <_dlc_DocIdUrl xmlns="134c83b0-daba-48ad-8a7d-75e8d548d543">
      <Url>http://www.eduportal44.ru/Galich/school_4_galich/_layouts/15/DocIdRedir.aspx?ID=Z7KFWENHHMJR-1096-202</Url>
      <Description>Z7KFWENHHMJR-1096-202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2D49F143A29D4E8393BCE8334D960B" ma:contentTypeVersion="1" ma:contentTypeDescription="Создание документа." ma:contentTypeScope="" ma:versionID="e8c153b6eed4a39b59bc3edd9fd4eb14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A748F-71E4-4BBC-BEAD-D9A1F452C45D}"/>
</file>

<file path=customXml/itemProps2.xml><?xml version="1.0" encoding="utf-8"?>
<ds:datastoreItem xmlns:ds="http://schemas.openxmlformats.org/officeDocument/2006/customXml" ds:itemID="{4BB24448-A7C1-4304-AF2B-7B83444B00AE}"/>
</file>

<file path=customXml/itemProps3.xml><?xml version="1.0" encoding="utf-8"?>
<ds:datastoreItem xmlns:ds="http://schemas.openxmlformats.org/officeDocument/2006/customXml" ds:itemID="{5771015D-FB57-4A67-908B-9C62FBBE9757}"/>
</file>

<file path=customXml/itemProps4.xml><?xml version="1.0" encoding="utf-8"?>
<ds:datastoreItem xmlns:ds="http://schemas.openxmlformats.org/officeDocument/2006/customXml" ds:itemID="{2F391119-9578-4D6F-8D31-8D7AB0C5E9B4}"/>
</file>

<file path=customXml/itemProps5.xml><?xml version="1.0" encoding="utf-8"?>
<ds:datastoreItem xmlns:ds="http://schemas.openxmlformats.org/officeDocument/2006/customXml" ds:itemID="{9F5386A4-5DF8-40EA-BCA0-4D5AE3A68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креслу безопасности</dc:title>
  <dc:creator>Таня</dc:creator>
  <cp:lastModifiedBy>Admin</cp:lastModifiedBy>
  <cp:revision>2</cp:revision>
  <cp:lastPrinted>2018-02-12T04:52:00Z</cp:lastPrinted>
  <dcterms:created xsi:type="dcterms:W3CDTF">2018-03-19T06:37:00Z</dcterms:created>
  <dcterms:modified xsi:type="dcterms:W3CDTF">2018-03-19T06:37:00Z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0x010100EE2D49F143A29D4E8393BCE8334D960B</vt:lpwstr>
  </property>
  <property fmtid="{D5CDD505-2E9C-101B-9397-08002B2CF9AE}" pid="3" name="_dlc_DocIdItemGuid">
    <vt:lpwstr>0f670fe0-5b92-484b-93dd-66c6d00477bc</vt:lpwstr>
  </property>
</Properties>
</file>