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62" w:rsidRPr="00814E62" w:rsidRDefault="00814E62" w:rsidP="00814E62">
      <w:pPr>
        <w:shd w:val="clear" w:color="auto" w:fill="FFFFFF"/>
        <w:autoSpaceDE w:val="0"/>
        <w:autoSpaceDN w:val="0"/>
        <w:adjustRightInd w:val="0"/>
        <w:jc w:val="center"/>
        <w:rPr>
          <w:rFonts w:ascii="Cambria Math" w:hAnsi="Cambria Math"/>
          <w:color w:val="000000"/>
          <w:sz w:val="28"/>
          <w:szCs w:val="28"/>
        </w:rPr>
      </w:pPr>
      <w:r w:rsidRPr="00814E62">
        <w:rPr>
          <w:rFonts w:ascii="Cambria Math" w:hAnsi="Cambria Math"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814E62" w:rsidRDefault="00814E62" w:rsidP="00814E62">
      <w:pPr>
        <w:shd w:val="clear" w:color="auto" w:fill="FFFFFF"/>
        <w:autoSpaceDE w:val="0"/>
        <w:autoSpaceDN w:val="0"/>
        <w:adjustRightInd w:val="0"/>
        <w:jc w:val="center"/>
        <w:rPr>
          <w:rFonts w:ascii="Cambria Math" w:hAnsi="Cambria Math"/>
          <w:color w:val="000000"/>
          <w:sz w:val="28"/>
          <w:szCs w:val="28"/>
        </w:rPr>
      </w:pPr>
      <w:r w:rsidRPr="00814E62">
        <w:rPr>
          <w:rFonts w:ascii="Cambria Math" w:hAnsi="Cambria Math"/>
          <w:color w:val="000000"/>
          <w:sz w:val="28"/>
          <w:szCs w:val="28"/>
        </w:rPr>
        <w:t>средняя общеобразовательная школа № 2 городского округа - город Галич Костромской области</w:t>
      </w:r>
    </w:p>
    <w:p w:rsidR="00814E62" w:rsidRPr="00814E62" w:rsidRDefault="00814E62" w:rsidP="00814E62">
      <w:pPr>
        <w:shd w:val="clear" w:color="auto" w:fill="FFFFFF"/>
        <w:autoSpaceDE w:val="0"/>
        <w:autoSpaceDN w:val="0"/>
        <w:adjustRightInd w:val="0"/>
        <w:jc w:val="center"/>
        <w:rPr>
          <w:rFonts w:ascii="Cambria Math" w:hAnsi="Cambria Math"/>
          <w:color w:val="000000"/>
          <w:sz w:val="28"/>
          <w:szCs w:val="28"/>
        </w:rPr>
      </w:pPr>
    </w:p>
    <w:p w:rsidR="00C801D2" w:rsidRDefault="00C801D2" w:rsidP="00814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  3  классе</w:t>
      </w:r>
    </w:p>
    <w:p w:rsidR="00E26946" w:rsidRPr="00ED5BA5" w:rsidRDefault="00C801D2" w:rsidP="00814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Смирнова М.А.</w:t>
      </w:r>
    </w:p>
    <w:p w:rsidR="003F484C" w:rsidRPr="00814E62" w:rsidRDefault="003F484C">
      <w:pPr>
        <w:rPr>
          <w:rFonts w:ascii="Times New Roman" w:hAnsi="Times New Roman" w:cs="Times New Roman"/>
          <w:b/>
          <w:sz w:val="28"/>
          <w:szCs w:val="28"/>
        </w:rPr>
      </w:pPr>
      <w:r w:rsidRPr="00ED5BA5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814E62">
        <w:rPr>
          <w:rFonts w:ascii="Times New Roman" w:hAnsi="Times New Roman" w:cs="Times New Roman"/>
          <w:b/>
          <w:sz w:val="28"/>
          <w:szCs w:val="28"/>
        </w:rPr>
        <w:t>«Мягкий знак на конце существительных после шипящих»</w:t>
      </w:r>
    </w:p>
    <w:p w:rsidR="003F484C" w:rsidRPr="00ED5BA5" w:rsidRDefault="003F484C">
      <w:pPr>
        <w:rPr>
          <w:rFonts w:ascii="Times New Roman" w:hAnsi="Times New Roman" w:cs="Times New Roman"/>
          <w:sz w:val="28"/>
          <w:szCs w:val="28"/>
        </w:rPr>
      </w:pPr>
      <w:r w:rsidRPr="00ED5BA5">
        <w:rPr>
          <w:rFonts w:ascii="Times New Roman" w:hAnsi="Times New Roman" w:cs="Times New Roman"/>
          <w:sz w:val="28"/>
          <w:szCs w:val="28"/>
        </w:rPr>
        <w:t>Цели урока:</w:t>
      </w:r>
    </w:p>
    <w:p w:rsidR="003F484C" w:rsidRPr="00ED5BA5" w:rsidRDefault="00814E62" w:rsidP="00814E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правописание </w:t>
      </w:r>
      <w:r w:rsidR="003F484C" w:rsidRPr="00ED5BA5">
        <w:rPr>
          <w:rFonts w:ascii="Times New Roman" w:hAnsi="Times New Roman" w:cs="Times New Roman"/>
          <w:sz w:val="28"/>
          <w:szCs w:val="28"/>
        </w:rPr>
        <w:t xml:space="preserve">мягкого знака после шипящих на конце существительных женского рода, а также с написанием существительных мужского рода с шипящим на конце; </w:t>
      </w:r>
    </w:p>
    <w:p w:rsidR="003F484C" w:rsidRPr="00ED5BA5" w:rsidRDefault="003F484C" w:rsidP="003F484C">
      <w:pPr>
        <w:rPr>
          <w:rFonts w:ascii="Times New Roman" w:hAnsi="Times New Roman" w:cs="Times New Roman"/>
          <w:sz w:val="28"/>
          <w:szCs w:val="28"/>
        </w:rPr>
      </w:pPr>
      <w:r w:rsidRPr="00ED5BA5">
        <w:rPr>
          <w:rFonts w:ascii="Times New Roman" w:hAnsi="Times New Roman" w:cs="Times New Roman"/>
          <w:sz w:val="28"/>
          <w:szCs w:val="28"/>
        </w:rPr>
        <w:t xml:space="preserve">       </w:t>
      </w:r>
      <w:r w:rsidR="00814E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5BA5">
        <w:rPr>
          <w:rFonts w:ascii="Times New Roman" w:hAnsi="Times New Roman" w:cs="Times New Roman"/>
          <w:sz w:val="28"/>
          <w:szCs w:val="28"/>
        </w:rPr>
        <w:t xml:space="preserve"> 2.  Проверить</w:t>
      </w:r>
      <w:r w:rsidR="00814E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4E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14E62">
        <w:rPr>
          <w:rFonts w:ascii="Times New Roman" w:hAnsi="Times New Roman" w:cs="Times New Roman"/>
          <w:sz w:val="28"/>
          <w:szCs w:val="28"/>
        </w:rPr>
        <w:t xml:space="preserve"> понятий</w:t>
      </w:r>
      <w:proofErr w:type="gramStart"/>
      <w:r w:rsidR="00814E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4E62">
        <w:rPr>
          <w:rFonts w:ascii="Times New Roman" w:hAnsi="Times New Roman" w:cs="Times New Roman"/>
          <w:sz w:val="28"/>
          <w:szCs w:val="28"/>
        </w:rPr>
        <w:t xml:space="preserve">  «м</w:t>
      </w:r>
      <w:r w:rsidRPr="00ED5BA5">
        <w:rPr>
          <w:rFonts w:ascii="Times New Roman" w:hAnsi="Times New Roman" w:cs="Times New Roman"/>
          <w:sz w:val="28"/>
          <w:szCs w:val="28"/>
        </w:rPr>
        <w:t>ягкий знак обозначает мя</w:t>
      </w:r>
      <w:r w:rsidR="00814E62">
        <w:rPr>
          <w:rFonts w:ascii="Times New Roman" w:hAnsi="Times New Roman" w:cs="Times New Roman"/>
          <w:sz w:val="28"/>
          <w:szCs w:val="28"/>
        </w:rPr>
        <w:t>гкость согласного на письме», «р</w:t>
      </w:r>
      <w:r w:rsidRPr="00ED5BA5">
        <w:rPr>
          <w:rFonts w:ascii="Times New Roman" w:hAnsi="Times New Roman" w:cs="Times New Roman"/>
          <w:sz w:val="28"/>
          <w:szCs w:val="28"/>
        </w:rPr>
        <w:t xml:space="preserve">азделительный мягкий знак»; </w:t>
      </w:r>
    </w:p>
    <w:p w:rsidR="003F484C" w:rsidRPr="00ED5BA5" w:rsidRDefault="003F484C" w:rsidP="003F484C">
      <w:pPr>
        <w:rPr>
          <w:rFonts w:ascii="Times New Roman" w:hAnsi="Times New Roman" w:cs="Times New Roman"/>
          <w:sz w:val="28"/>
          <w:szCs w:val="28"/>
        </w:rPr>
      </w:pPr>
      <w:r w:rsidRPr="00ED5BA5">
        <w:rPr>
          <w:rFonts w:ascii="Times New Roman" w:hAnsi="Times New Roman" w:cs="Times New Roman"/>
          <w:sz w:val="28"/>
          <w:szCs w:val="28"/>
        </w:rPr>
        <w:t xml:space="preserve">        </w:t>
      </w:r>
      <w:r w:rsidR="00814E62">
        <w:rPr>
          <w:rFonts w:ascii="Times New Roman" w:hAnsi="Times New Roman" w:cs="Times New Roman"/>
          <w:sz w:val="28"/>
          <w:szCs w:val="28"/>
        </w:rPr>
        <w:t xml:space="preserve">        3</w:t>
      </w:r>
      <w:r w:rsidRPr="00ED5BA5">
        <w:rPr>
          <w:rFonts w:ascii="Times New Roman" w:hAnsi="Times New Roman" w:cs="Times New Roman"/>
          <w:sz w:val="28"/>
          <w:szCs w:val="28"/>
        </w:rPr>
        <w:t xml:space="preserve">.  Развивать память, мышление, внимание; </w:t>
      </w:r>
    </w:p>
    <w:p w:rsidR="003F484C" w:rsidRPr="00ED5BA5" w:rsidRDefault="003F484C" w:rsidP="003F484C">
      <w:pPr>
        <w:rPr>
          <w:rFonts w:ascii="Times New Roman" w:hAnsi="Times New Roman" w:cs="Times New Roman"/>
          <w:sz w:val="28"/>
          <w:szCs w:val="28"/>
        </w:rPr>
      </w:pPr>
      <w:r w:rsidRPr="00ED5BA5">
        <w:rPr>
          <w:rFonts w:ascii="Times New Roman" w:hAnsi="Times New Roman" w:cs="Times New Roman"/>
          <w:sz w:val="28"/>
          <w:szCs w:val="28"/>
        </w:rPr>
        <w:t xml:space="preserve">       </w:t>
      </w:r>
      <w:r w:rsidR="00814E62"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ED5BA5">
        <w:rPr>
          <w:rFonts w:ascii="Times New Roman" w:hAnsi="Times New Roman" w:cs="Times New Roman"/>
          <w:sz w:val="28"/>
          <w:szCs w:val="28"/>
        </w:rPr>
        <w:t xml:space="preserve">.  Воспитывать культуру общения, умение работать индивидуально и коллективно; </w:t>
      </w:r>
    </w:p>
    <w:p w:rsidR="003F484C" w:rsidRPr="00ED5BA5" w:rsidRDefault="00814E62" w:rsidP="003F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5. В</w:t>
      </w:r>
      <w:r w:rsidR="003F484C" w:rsidRPr="00ED5BA5">
        <w:rPr>
          <w:rFonts w:ascii="Times New Roman" w:hAnsi="Times New Roman" w:cs="Times New Roman"/>
          <w:sz w:val="28"/>
          <w:szCs w:val="28"/>
        </w:rPr>
        <w:t xml:space="preserve">оспитывать уважение к родному языку. </w:t>
      </w:r>
    </w:p>
    <w:p w:rsidR="003F484C" w:rsidRPr="00ED5BA5" w:rsidRDefault="003F484C" w:rsidP="003F484C">
      <w:pPr>
        <w:rPr>
          <w:rFonts w:ascii="Times New Roman" w:hAnsi="Times New Roman" w:cs="Times New Roman"/>
          <w:sz w:val="28"/>
          <w:szCs w:val="28"/>
        </w:rPr>
      </w:pPr>
    </w:p>
    <w:p w:rsidR="003F484C" w:rsidRPr="00ED5BA5" w:rsidRDefault="003F484C" w:rsidP="003F484C">
      <w:pPr>
        <w:rPr>
          <w:rFonts w:ascii="Times New Roman" w:hAnsi="Times New Roman" w:cs="Times New Roman"/>
          <w:sz w:val="28"/>
          <w:szCs w:val="28"/>
        </w:rPr>
      </w:pPr>
      <w:r w:rsidRPr="00ED5BA5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3F484C" w:rsidRPr="00ED5BA5" w:rsidRDefault="003F484C" w:rsidP="003F484C">
      <w:pPr>
        <w:rPr>
          <w:rFonts w:ascii="Times New Roman" w:hAnsi="Times New Roman" w:cs="Times New Roman"/>
          <w:sz w:val="28"/>
          <w:szCs w:val="28"/>
        </w:rPr>
      </w:pPr>
      <w:r w:rsidRPr="00ED5BA5">
        <w:rPr>
          <w:rFonts w:ascii="Times New Roman" w:hAnsi="Times New Roman" w:cs="Times New Roman"/>
          <w:sz w:val="28"/>
          <w:szCs w:val="28"/>
        </w:rPr>
        <w:t>карточки для индивидуальной работы;</w:t>
      </w:r>
      <w:r w:rsidR="00382D86">
        <w:rPr>
          <w:rFonts w:ascii="Times New Roman" w:hAnsi="Times New Roman" w:cs="Times New Roman"/>
          <w:sz w:val="28"/>
          <w:szCs w:val="28"/>
        </w:rPr>
        <w:t xml:space="preserve"> карточки с буквами</w:t>
      </w:r>
      <w:r w:rsidR="00814E62">
        <w:rPr>
          <w:rFonts w:ascii="Times New Roman" w:hAnsi="Times New Roman" w:cs="Times New Roman"/>
          <w:sz w:val="28"/>
          <w:szCs w:val="28"/>
        </w:rPr>
        <w:t>,</w:t>
      </w:r>
    </w:p>
    <w:p w:rsidR="003F484C" w:rsidRPr="00ED5BA5" w:rsidRDefault="003F484C" w:rsidP="003F484C">
      <w:pPr>
        <w:rPr>
          <w:rFonts w:ascii="Times New Roman" w:hAnsi="Times New Roman" w:cs="Times New Roman"/>
          <w:sz w:val="28"/>
          <w:szCs w:val="28"/>
        </w:rPr>
      </w:pPr>
      <w:r w:rsidRPr="00ED5BA5">
        <w:rPr>
          <w:rFonts w:ascii="Times New Roman" w:hAnsi="Times New Roman" w:cs="Times New Roman"/>
          <w:sz w:val="28"/>
          <w:szCs w:val="28"/>
        </w:rPr>
        <w:t>ТСО – мультимедийный проектор для показа презентации</w:t>
      </w:r>
      <w:r w:rsidR="00814E62"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Pr="00ED5BA5">
        <w:rPr>
          <w:rFonts w:ascii="Times New Roman" w:hAnsi="Times New Roman" w:cs="Times New Roman"/>
          <w:sz w:val="28"/>
          <w:szCs w:val="28"/>
        </w:rPr>
        <w:t>.</w:t>
      </w:r>
    </w:p>
    <w:p w:rsidR="00814E62" w:rsidRDefault="00814E62" w:rsidP="003F4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E62" w:rsidRDefault="00814E62" w:rsidP="003F4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E62" w:rsidRDefault="00814E62" w:rsidP="003F4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E62" w:rsidRDefault="00814E62" w:rsidP="003F4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E62" w:rsidRDefault="00814E62" w:rsidP="003F4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E62" w:rsidRDefault="00814E62" w:rsidP="00814E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Смирнова Марина Александровна</w:t>
      </w:r>
    </w:p>
    <w:p w:rsidR="00814E62" w:rsidRDefault="00814E62" w:rsidP="00814E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59F" w:rsidRPr="00ED5BA5" w:rsidRDefault="003F484C" w:rsidP="003F4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BA5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2694"/>
        <w:gridCol w:w="3402"/>
        <w:gridCol w:w="1843"/>
        <w:gridCol w:w="1666"/>
      </w:tblGrid>
      <w:tr w:rsidR="00273BBE" w:rsidRPr="00ED5BA5" w:rsidTr="00CD772E">
        <w:tc>
          <w:tcPr>
            <w:tcW w:w="567" w:type="dxa"/>
          </w:tcPr>
          <w:p w:rsidR="00C1359F" w:rsidRPr="00ED5BA5" w:rsidRDefault="00C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1359F" w:rsidRPr="00ED5BA5" w:rsidRDefault="00C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402" w:type="dxa"/>
          </w:tcPr>
          <w:p w:rsidR="00C1359F" w:rsidRPr="00ED5BA5" w:rsidRDefault="00C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359F" w:rsidRPr="00ED5BA5" w:rsidRDefault="00C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1359F" w:rsidRPr="00ED5BA5" w:rsidRDefault="00C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273BBE" w:rsidRPr="00ED5BA5" w:rsidTr="00CD772E">
        <w:tc>
          <w:tcPr>
            <w:tcW w:w="567" w:type="dxa"/>
          </w:tcPr>
          <w:p w:rsidR="00C1359F" w:rsidRPr="00ED5BA5" w:rsidRDefault="00C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1359F" w:rsidRPr="00ED5BA5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</w:t>
            </w:r>
            <w:r w:rsidR="00C1359F"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 момент </w:t>
            </w:r>
          </w:p>
        </w:tc>
        <w:tc>
          <w:tcPr>
            <w:tcW w:w="3402" w:type="dxa"/>
          </w:tcPr>
          <w:p w:rsidR="00DD7C30" w:rsidRPr="00382D86" w:rsidRDefault="00382D86" w:rsidP="00382D86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2D86">
              <w:rPr>
                <w:rFonts w:ascii="Times New Roman" w:hAnsi="Times New Roman" w:cs="Times New Roman"/>
                <w:sz w:val="28"/>
                <w:szCs w:val="28"/>
              </w:rPr>
              <w:t>Дети, вам тепло?</w:t>
            </w:r>
          </w:p>
          <w:p w:rsidR="00C1359F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вам светло?</w:t>
            </w: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-Прозвенел уже звонок?</w:t>
            </w: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-Начался уже урок?</w:t>
            </w: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-Хотите учиться?</w:t>
            </w: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 можно всем садиться.</w:t>
            </w: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Постарайтесь всё понять,</w:t>
            </w:r>
          </w:p>
          <w:p w:rsidR="00382D86" w:rsidRPr="00ED5BA5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Красиво, грамотно писать.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359F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382D86" w:rsidRPr="00ED5BA5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1359F" w:rsidRPr="00ED5BA5" w:rsidRDefault="00C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Готовит эмоциональный настрой на урок</w:t>
            </w:r>
          </w:p>
        </w:tc>
      </w:tr>
      <w:tr w:rsidR="00273BBE" w:rsidRPr="00ED5BA5" w:rsidTr="00CD772E">
        <w:tc>
          <w:tcPr>
            <w:tcW w:w="567" w:type="dxa"/>
          </w:tcPr>
          <w:p w:rsidR="00DD7C30" w:rsidRPr="00ED5BA5" w:rsidRDefault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D7C30" w:rsidRPr="00ED5BA5" w:rsidRDefault="00DD7C30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DD7C30" w:rsidRPr="00ED5BA5" w:rsidRDefault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81A" w:rsidRPr="00ED5BA5" w:rsidRDefault="00382D86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81A"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Урок должен помочь вам подняться еще на одну ступеньку школьной грамотности. 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Девизом нашего урока будут слова: «Просит знаний настоящих мягкий знак после шипящих».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- Как вы думаете, о чем пойдет сегодня на уроке речь?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-Сегодня узнаем о приключениях мягкого знака, о его встречах с разными словами.</w:t>
            </w:r>
          </w:p>
          <w:p w:rsidR="00DD7C30" w:rsidRPr="00ED5BA5" w:rsidRDefault="00DD7C30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382D86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81A" w:rsidRPr="00ED5BA5">
              <w:rPr>
                <w:rFonts w:ascii="Times New Roman" w:hAnsi="Times New Roman" w:cs="Times New Roman"/>
                <w:sz w:val="28"/>
                <w:szCs w:val="28"/>
              </w:rPr>
              <w:t>Мягкий знак – хитрый знак,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 Не назвать его никак.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 Он не произносится,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 А в слово часто просится.</w:t>
            </w:r>
          </w:p>
          <w:p w:rsidR="00DD7C30" w:rsidRPr="00ED5BA5" w:rsidRDefault="00DD7C30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-Для чего мягкий знак просится в слова?</w:t>
            </w:r>
          </w:p>
          <w:p w:rsidR="00DD7C30" w:rsidRPr="00ED5BA5" w:rsidRDefault="00DD7C30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30" w:rsidRPr="00ED5BA5" w:rsidRDefault="00DD7C30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слова, подумайте о его работе в данных словах, то, что </w:t>
            </w:r>
            <w:r w:rsidRPr="00ED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 знакомо о написании мягкого знака.</w:t>
            </w:r>
          </w:p>
          <w:p w:rsidR="00DD7C30" w:rsidRPr="00ED5BA5" w:rsidRDefault="00DD7C30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7C30" w:rsidRPr="00ED5BA5" w:rsidRDefault="00DD7C30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30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Дети читают.</w:t>
            </w: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Pr="00ED5BA5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D7C30" w:rsidRPr="00ED5BA5" w:rsidRDefault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30" w:rsidRPr="00ED5BA5" w:rsidRDefault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86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30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38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появляется карточка с мягким знаком</w:t>
            </w: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BBE" w:rsidRPr="00ED5BA5" w:rsidTr="00CD772E">
        <w:tc>
          <w:tcPr>
            <w:tcW w:w="567" w:type="dxa"/>
          </w:tcPr>
          <w:p w:rsidR="00DD7C30" w:rsidRPr="00ED5BA5" w:rsidRDefault="00FC481A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</w:tcPr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задачи.</w:t>
            </w:r>
          </w:p>
          <w:p w:rsidR="00DD7C30" w:rsidRPr="00ED5BA5" w:rsidRDefault="00DD7C30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-Мягкий знак отправился в страну Существительных совершать добрые дела. Как только он оказался там, то узнал, что в заточении находятся несколько слов, оканчивающихся на шипящий согласный звук, и поспешил к ним на помощь.</w:t>
            </w:r>
          </w:p>
          <w:p w:rsidR="00FC481A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-Какие шипящие вы знаете?</w:t>
            </w:r>
          </w:p>
          <w:p w:rsidR="00273BBE" w:rsidRPr="00ED5BA5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охарактеризуйте эти звуки.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30" w:rsidRPr="00ED5BA5" w:rsidRDefault="00FC481A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-Мягкий знак освободил некоторые из них и встал рядом с последней буквой.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И вдруг раздался шум, свист, шипение. Поднялся страж, в руках у него меч, на плечах черный плащ и говорит: - Если ты не уйдешь – от меча и погибнешь. Мягкий знак разумно решил </w:t>
            </w:r>
            <w:proofErr w:type="gramStart"/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уйти</w:t>
            </w:r>
            <w:proofErr w:type="gramEnd"/>
            <w:r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 и часть слов остались без мягкого знака. Итак, нам теперь предстоит выяснить, каким словам успел помочь мягкий знак, а каким не успел.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- Сделайте </w:t>
            </w:r>
            <w:proofErr w:type="gramStart"/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End"/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: каким словам помог мягкий знак?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-В отношениях людей действует  такой же закон: помогать надо </w:t>
            </w:r>
            <w:r w:rsidRPr="00ED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женщинам, мамам, бабушкам, т.е. женскому роду, а сильный мужской пол не требует защиты. Сделаем вывод.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-Является ли мягкий знак на конце существительных с шипящими согласными орфограммой? Почему это опасное место? 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-Существительные женского и мужского рода стали жить по разным законам и оповестили об этом специальными знаками.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-  О чем говорят эти знаки?</w:t>
            </w: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7C30" w:rsidRPr="00ED5BA5" w:rsidRDefault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94" w:rsidRDefault="0082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94" w:rsidRDefault="0082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94" w:rsidRDefault="0082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94" w:rsidRDefault="0082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94" w:rsidRDefault="0082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94" w:rsidRDefault="0082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Да. Есть выбор букв.</w:t>
            </w: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карточки с шипящими буквами:</w:t>
            </w:r>
          </w:p>
          <w:p w:rsidR="00273BBE" w:rsidRPr="00ED5BA5" w:rsidRDefault="00273BBE" w:rsidP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,ч,ж</w:t>
            </w:r>
            <w:proofErr w:type="spellEnd"/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BBE" w:rsidRPr="00ED5BA5" w:rsidRDefault="00273BBE" w:rsidP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30" w:rsidRPr="00ED5BA5" w:rsidRDefault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Pr="00ED5BA5" w:rsidRDefault="00273BBE" w:rsidP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BE" w:rsidRDefault="00273BB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BBE" w:rsidRPr="00ED5BA5" w:rsidTr="00CD772E">
        <w:tc>
          <w:tcPr>
            <w:tcW w:w="567" w:type="dxa"/>
          </w:tcPr>
          <w:p w:rsidR="00DD7C30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</w:tcPr>
          <w:p w:rsidR="00DD7C30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</w:t>
            </w:r>
          </w:p>
        </w:tc>
        <w:tc>
          <w:tcPr>
            <w:tcW w:w="3402" w:type="dxa"/>
          </w:tcPr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- Составим алгоритм решения этой орфографической задачи:</w:t>
            </w:r>
          </w:p>
          <w:p w:rsidR="00DD7C30" w:rsidRPr="00ED5BA5" w:rsidRDefault="00DD7C30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7C30" w:rsidRPr="00ED5BA5" w:rsidRDefault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D7C30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№6</w:t>
            </w:r>
          </w:p>
        </w:tc>
      </w:tr>
      <w:tr w:rsidR="00273BBE" w:rsidRPr="00ED5BA5" w:rsidTr="00CD772E">
        <w:tc>
          <w:tcPr>
            <w:tcW w:w="567" w:type="dxa"/>
          </w:tcPr>
          <w:p w:rsidR="00FC481A" w:rsidRPr="00ED5BA5" w:rsidRDefault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3402" w:type="dxa"/>
          </w:tcPr>
          <w:p w:rsidR="00FC481A" w:rsidRPr="00ED5BA5" w:rsidRDefault="00273BB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81A" w:rsidRPr="00ED5BA5">
              <w:rPr>
                <w:rFonts w:ascii="Times New Roman" w:hAnsi="Times New Roman" w:cs="Times New Roman"/>
                <w:sz w:val="28"/>
                <w:szCs w:val="28"/>
              </w:rPr>
              <w:t>Назови предметы и запиши их в тетрадь.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481A" w:rsidRPr="00ED5BA5" w:rsidRDefault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предметы на картинках и записывают их в тетрадь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</w:tc>
      </w:tr>
      <w:tr w:rsidR="00273BBE" w:rsidRPr="00ED5BA5" w:rsidTr="00CD772E">
        <w:tc>
          <w:tcPr>
            <w:tcW w:w="567" w:type="dxa"/>
          </w:tcPr>
          <w:p w:rsidR="00FC481A" w:rsidRPr="00ED5BA5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C481A" w:rsidRPr="00ED5BA5" w:rsidRDefault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задания </w:t>
            </w:r>
            <w:r w:rsidR="00FC481A" w:rsidRPr="00ED5BA5"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</w:p>
        </w:tc>
        <w:tc>
          <w:tcPr>
            <w:tcW w:w="3402" w:type="dxa"/>
          </w:tcPr>
          <w:p w:rsidR="00FC481A" w:rsidRPr="00ED5BA5" w:rsidRDefault="00FC481A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481A" w:rsidRPr="00ED5BA5" w:rsidRDefault="00273BBE" w:rsidP="0027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проверяют и оценивают работы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товарищей 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№8</w:t>
            </w:r>
          </w:p>
        </w:tc>
      </w:tr>
      <w:tr w:rsidR="00273BBE" w:rsidRPr="00ED5BA5" w:rsidTr="00CD772E">
        <w:tc>
          <w:tcPr>
            <w:tcW w:w="567" w:type="dxa"/>
          </w:tcPr>
          <w:p w:rsidR="00FC481A" w:rsidRPr="00ED5BA5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4" w:type="dxa"/>
          </w:tcPr>
          <w:p w:rsidR="00FC481A" w:rsidRPr="00ED5BA5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81A"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Сейчас у мягкого знака отдых. В стране существительных есть цирк. Купив билет, он туда отправился. Хотите вместе с ним посмотреть представление? </w:t>
            </w: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81A"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Значит, идем вместе с ним. </w:t>
            </w: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цирке были акробаты</w:t>
            </w: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Поднимались на канаты,</w:t>
            </w: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большие силачи</w:t>
            </w: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Поднимали кирпичи.</w:t>
            </w: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жонглёры не удали</w:t>
            </w: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мячи они кидали.</w:t>
            </w: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самые смешные-</w:t>
            </w: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клоуны большие.</w:t>
            </w:r>
          </w:p>
          <w:p w:rsidR="00CD772E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Хи-хи-хи, да ха-ха-ха.</w:t>
            </w:r>
          </w:p>
          <w:p w:rsidR="00CD772E" w:rsidRPr="00ED5BA5" w:rsidRDefault="00CD77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кончилась игра.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481A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72E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72E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72E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72E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72E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72E" w:rsidRPr="00ED5BA5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№9</w:t>
            </w: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72E" w:rsidRPr="00ED5BA5" w:rsidTr="00CD772E">
        <w:tc>
          <w:tcPr>
            <w:tcW w:w="567" w:type="dxa"/>
          </w:tcPr>
          <w:p w:rsidR="00CD772E" w:rsidRPr="00ED5BA5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CD772E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402" w:type="dxa"/>
          </w:tcPr>
          <w:p w:rsidR="00CD772E" w:rsidRPr="00ED5BA5" w:rsidRDefault="00BC0C56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772E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на ваших карточках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спишите его, пользуясь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алгоритмом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определите в каких словах нужно вставить мягкий знак, а в каких мягкий знак не пишется.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772E" w:rsidRPr="00ED5BA5" w:rsidRDefault="00BC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D772E" w:rsidRPr="00ED5BA5" w:rsidRDefault="00CD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№10</w:t>
            </w:r>
          </w:p>
        </w:tc>
      </w:tr>
      <w:tr w:rsidR="00273BBE" w:rsidRPr="00ED5BA5" w:rsidTr="00CD772E">
        <w:tc>
          <w:tcPr>
            <w:tcW w:w="567" w:type="dxa"/>
          </w:tcPr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FC481A" w:rsidRPr="00ED5BA5" w:rsidRDefault="00BC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</w:t>
            </w:r>
            <w:r w:rsidR="00FC481A"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481A" w:rsidRPr="00ED5BA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</w:p>
        </w:tc>
        <w:tc>
          <w:tcPr>
            <w:tcW w:w="3402" w:type="dxa"/>
          </w:tcPr>
          <w:p w:rsidR="00FC481A" w:rsidRPr="00ED5BA5" w:rsidRDefault="00BC0C56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возьмите в руки карандаши, проверьте свои работы  и оцените их.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</w:p>
        </w:tc>
      </w:tr>
      <w:tr w:rsidR="00273BBE" w:rsidRPr="00ED5BA5" w:rsidTr="00CD772E">
        <w:tc>
          <w:tcPr>
            <w:tcW w:w="567" w:type="dxa"/>
          </w:tcPr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FC481A" w:rsidRPr="00ED5BA5" w:rsidRDefault="00FC481A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повторений.</w:t>
            </w: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81A" w:rsidRPr="00ED5BA5" w:rsidRDefault="00BC0C56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ещё раз вспомним, когда после шипящих у существительных пишется мягкий знак, а когда не пишется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C0C56" w:rsidRDefault="00BC0C56" w:rsidP="00BC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C0C56" w:rsidRPr="00ED5BA5" w:rsidRDefault="00BC0C56" w:rsidP="00BC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правила.</w:t>
            </w:r>
          </w:p>
          <w:p w:rsidR="00BC0C56" w:rsidRPr="00ED5BA5" w:rsidRDefault="00BC0C56" w:rsidP="00BC0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№12</w:t>
            </w: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1A" w:rsidRPr="00ED5BA5" w:rsidRDefault="00FC481A" w:rsidP="00BC0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C56" w:rsidRPr="00ED5BA5" w:rsidTr="00CD772E">
        <w:tc>
          <w:tcPr>
            <w:tcW w:w="567" w:type="dxa"/>
          </w:tcPr>
          <w:p w:rsidR="00BC0C56" w:rsidRPr="00ED5BA5" w:rsidRDefault="00BC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BC0C56" w:rsidRPr="00ED5BA5" w:rsidRDefault="0066659F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</w:tc>
        <w:tc>
          <w:tcPr>
            <w:tcW w:w="3402" w:type="dxa"/>
          </w:tcPr>
          <w:p w:rsidR="00BC0C56" w:rsidRDefault="00236B2E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сейчас мы с вами проведём игру «Домики». Вам надо будет расселить «жильцов» слова по их домикам. В первом доме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живут слова со смягчающим мягким знаком, во втором с разделительным мягким знаком, в третьем с мягким знаком с после шипящей на конце слова.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 эти слова: ночь, коньки, пальто, варенье, конь, дочь, олень, сучья, мышь, ручьи.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C0C56" w:rsidRDefault="00236B2E" w:rsidP="00BC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 очереди распределяют слова в три домика.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C0C56" w:rsidRPr="00ED5BA5" w:rsidRDefault="00BC0C56" w:rsidP="0066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2E" w:rsidRPr="00ED5BA5" w:rsidTr="00CD772E">
        <w:tc>
          <w:tcPr>
            <w:tcW w:w="567" w:type="dxa"/>
          </w:tcPr>
          <w:p w:rsidR="00236B2E" w:rsidRPr="00ED5BA5" w:rsidRDefault="0023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4" w:type="dxa"/>
          </w:tcPr>
          <w:p w:rsidR="00236B2E" w:rsidRPr="00ED5BA5" w:rsidRDefault="006D6DB3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236B2E" w:rsidRDefault="00236B2E" w:rsidP="0023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конец урока для вас загадка: </w:t>
            </w:r>
          </w:p>
          <w:p w:rsidR="00236B2E" w:rsidRDefault="00236B2E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36B2E" w:rsidRDefault="00236B2E" w:rsidP="0023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и отгадывают </w:t>
            </w:r>
          </w:p>
          <w:p w:rsidR="00236B2E" w:rsidRDefault="00236B2E" w:rsidP="0023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загадку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6B2E" w:rsidRDefault="00236B2E" w:rsidP="0023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36B2E" w:rsidRPr="00ED5BA5" w:rsidRDefault="00236B2E" w:rsidP="00127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59F" w:rsidRPr="00ED5BA5" w:rsidTr="00CD772E">
        <w:tc>
          <w:tcPr>
            <w:tcW w:w="567" w:type="dxa"/>
          </w:tcPr>
          <w:p w:rsidR="0066659F" w:rsidRPr="00ED5BA5" w:rsidRDefault="0066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6659F" w:rsidRPr="00ED5BA5" w:rsidRDefault="0066659F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66659F" w:rsidRPr="00ED5BA5" w:rsidRDefault="0066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6659F" w:rsidRPr="00ED5BA5" w:rsidRDefault="0066659F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предложение:</w:t>
            </w:r>
          </w:p>
          <w:p w:rsidR="0066659F" w:rsidRPr="00ED5BA5" w:rsidRDefault="0066659F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Сегодня на уроке я узнал…</w:t>
            </w:r>
          </w:p>
          <w:p w:rsidR="0066659F" w:rsidRPr="00ED5BA5" w:rsidRDefault="0066659F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Самым интересным было…</w:t>
            </w:r>
          </w:p>
          <w:p w:rsidR="0066659F" w:rsidRPr="00ED5BA5" w:rsidRDefault="0066659F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 xml:space="preserve">Что получилось у меня? </w:t>
            </w:r>
          </w:p>
          <w:p w:rsidR="0066659F" w:rsidRPr="00ED5BA5" w:rsidRDefault="0066659F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Что не получилось? Почему?</w:t>
            </w:r>
          </w:p>
          <w:p w:rsidR="0066659F" w:rsidRPr="00ED5BA5" w:rsidRDefault="0066659F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6659F" w:rsidRPr="00ED5BA5" w:rsidRDefault="0066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6659F" w:rsidRDefault="0066659F" w:rsidP="00127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59F" w:rsidRDefault="0066659F" w:rsidP="00127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59F" w:rsidRDefault="0066659F" w:rsidP="00127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59F" w:rsidRDefault="0066659F" w:rsidP="00127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59F" w:rsidRDefault="0066659F" w:rsidP="0066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659F" w:rsidRPr="00ED5BA5" w:rsidRDefault="0066659F" w:rsidP="00127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59F" w:rsidRPr="00ED5BA5" w:rsidTr="00CD772E">
        <w:tc>
          <w:tcPr>
            <w:tcW w:w="567" w:type="dxa"/>
          </w:tcPr>
          <w:p w:rsidR="0066659F" w:rsidRPr="00ED5BA5" w:rsidRDefault="0023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66659F" w:rsidRDefault="0066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659F" w:rsidRPr="00ED5BA5" w:rsidRDefault="0066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 упр. 2</w:t>
            </w:r>
          </w:p>
        </w:tc>
        <w:tc>
          <w:tcPr>
            <w:tcW w:w="3402" w:type="dxa"/>
          </w:tcPr>
          <w:p w:rsidR="0066659F" w:rsidRPr="00ED5BA5" w:rsidRDefault="0066659F" w:rsidP="00FC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A5">
              <w:rPr>
                <w:rFonts w:ascii="Times New Roman" w:hAnsi="Times New Roman" w:cs="Times New Roman"/>
                <w:sz w:val="28"/>
                <w:szCs w:val="28"/>
              </w:rPr>
              <w:t>Комментирование домашнего задания, оценивание учащихся.</w:t>
            </w:r>
          </w:p>
          <w:p w:rsidR="0066659F" w:rsidRPr="00ED5BA5" w:rsidRDefault="0066659F" w:rsidP="00DD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6659F" w:rsidRPr="00ED5BA5" w:rsidRDefault="0066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6659F" w:rsidRPr="00ED5BA5" w:rsidRDefault="00666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№15</w:t>
            </w:r>
          </w:p>
        </w:tc>
      </w:tr>
    </w:tbl>
    <w:p w:rsidR="003F484C" w:rsidRPr="00ED5BA5" w:rsidRDefault="003F484C">
      <w:pPr>
        <w:rPr>
          <w:rFonts w:ascii="Times New Roman" w:hAnsi="Times New Roman" w:cs="Times New Roman"/>
          <w:sz w:val="28"/>
          <w:szCs w:val="28"/>
        </w:rPr>
      </w:pPr>
    </w:p>
    <w:sectPr w:rsidR="003F484C" w:rsidRPr="00ED5BA5" w:rsidSect="00E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C5F"/>
    <w:multiLevelType w:val="hybridMultilevel"/>
    <w:tmpl w:val="C7105D62"/>
    <w:lvl w:ilvl="0" w:tplc="C06C7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8B77B0"/>
    <w:multiLevelType w:val="hybridMultilevel"/>
    <w:tmpl w:val="A7D6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415F0"/>
    <w:multiLevelType w:val="hybridMultilevel"/>
    <w:tmpl w:val="5A3E7334"/>
    <w:lvl w:ilvl="0" w:tplc="55D0A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F484C"/>
    <w:rsid w:val="00236B2E"/>
    <w:rsid w:val="00273BBE"/>
    <w:rsid w:val="00382D86"/>
    <w:rsid w:val="003F484C"/>
    <w:rsid w:val="00411158"/>
    <w:rsid w:val="0066659F"/>
    <w:rsid w:val="006D6DB3"/>
    <w:rsid w:val="00743086"/>
    <w:rsid w:val="00814E62"/>
    <w:rsid w:val="00825394"/>
    <w:rsid w:val="00B16997"/>
    <w:rsid w:val="00B61909"/>
    <w:rsid w:val="00BC0C56"/>
    <w:rsid w:val="00C1359F"/>
    <w:rsid w:val="00C801D2"/>
    <w:rsid w:val="00CD772E"/>
    <w:rsid w:val="00D161DF"/>
    <w:rsid w:val="00DB4812"/>
    <w:rsid w:val="00DD7C30"/>
    <w:rsid w:val="00E26946"/>
    <w:rsid w:val="00ED5BA5"/>
    <w:rsid w:val="00F86255"/>
    <w:rsid w:val="00FC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484C"/>
    <w:pPr>
      <w:ind w:left="720"/>
      <w:contextualSpacing/>
    </w:pPr>
  </w:style>
  <w:style w:type="table" w:styleId="a4">
    <w:name w:val="Table Grid"/>
    <w:basedOn w:val="a1"/>
    <w:uiPriority w:val="59"/>
    <w:rsid w:val="003F4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Z7KFWENHHMJR-190-542</_dlc_DocId>
    <_dlc_DocIdUrl xmlns="134c83b0-daba-48ad-8a7d-75e8d548d543">
      <Url>http://www.eduportal44.ru/Galich/imc/_layouts/15/DocIdRedir.aspx?ID=Z7KFWENHHMJR-190-542</Url>
      <Description>Z7KFWENHHMJR-190-542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DF240B-C9B8-4ED1-AF71-B94B3A563826}"/>
</file>

<file path=customXml/itemProps2.xml><?xml version="1.0" encoding="utf-8"?>
<ds:datastoreItem xmlns:ds="http://schemas.openxmlformats.org/officeDocument/2006/customXml" ds:itemID="{4112603E-A1A4-4B99-84C0-1F85470CB6CF}"/>
</file>

<file path=customXml/itemProps3.xml><?xml version="1.0" encoding="utf-8"?>
<ds:datastoreItem xmlns:ds="http://schemas.openxmlformats.org/officeDocument/2006/customXml" ds:itemID="{F4C41F17-0E1A-46EF-A195-EE4226FEEEC2}"/>
</file>

<file path=customXml/itemProps4.xml><?xml version="1.0" encoding="utf-8"?>
<ds:datastoreItem xmlns:ds="http://schemas.openxmlformats.org/officeDocument/2006/customXml" ds:itemID="{3DEFAF04-C0CA-47F6-854B-4653527AD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2013-11-17T15:23:00Z</dcterms:created>
  <dcterms:modified xsi:type="dcterms:W3CDTF">2017-04-13T18:48:00Z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657d4768-ef28-4dc0-bd19-f78577a3dc56</vt:lpwstr>
  </property>
</Properties>
</file>