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1" w:rsidRDefault="004C50CD">
      <w:r>
        <w:rPr>
          <w:noProof/>
          <w:lang w:eastAsia="ru-RU"/>
        </w:rPr>
        <w:pict>
          <v:rect id="Прямоугольник 9" o:spid="_x0000_s1027" style="position:absolute;margin-left:270pt;margin-top:.75pt;width:506.25pt;height:29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" filled="f" stroked="f" strokeweight="1pt">
            <v:textbox>
              <w:txbxContent>
                <w:p w:rsidR="00CB727E" w:rsidRDefault="00CB727E" w:rsidP="007112E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112E7" w:rsidRPr="004C50CD" w:rsidRDefault="007112E7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В этом году 95 летний юбилей у замечательного русского поэта Якова Лазаревича Акима. </w:t>
                  </w:r>
                  <w:r w:rsidR="00CB6408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Нам очень повезло, что такой талантливый человек жил когда-то в нашем маленьком городе и никогда его не забывал. Много стихотворений он написал именно об улочках нашего города, где прошло его детство.  </w:t>
                  </w: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>Его именем названа детская библиотека нашего города. И конечно мы не могли пропустить возможность познакомить детей с его творчеством.</w:t>
                  </w:r>
                  <w:r w:rsidR="00CB6408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</w:p>
                <w:p w:rsidR="007112E7" w:rsidRPr="004C50CD" w:rsidRDefault="007112E7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Совместно с детской библиотекой мы организовали проект по творчеству Якова Лазаревича Акима. И первым мероприятием стало знакомство с детством поэта. </w:t>
                  </w:r>
                </w:p>
                <w:p w:rsidR="007112E7" w:rsidRPr="004C50CD" w:rsidRDefault="007112E7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Мы посетили детскую библиотеку, где дети с удовольствием читали стихи Якова Акима, узнали много интересных фактов из жизни </w:t>
                  </w:r>
                  <w:r w:rsidR="00CB6408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поэта, слушали песни на его стихотворения, увидели фотографии его дома, родителей, самого писателя в детские годы. </w:t>
                  </w:r>
                </w:p>
                <w:p w:rsidR="00CB6408" w:rsidRPr="004C50CD" w:rsidRDefault="00CB6408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Это только начало большой, интересной </w:t>
                  </w:r>
                  <w:r w:rsidR="00CB727E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работы </w:t>
                  </w: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>по знакомству с творчеством Якова Лазаревича Акима.</w:t>
                  </w:r>
                </w:p>
                <w:p w:rsidR="00CB6408" w:rsidRPr="007112E7" w:rsidRDefault="00CB6408" w:rsidP="007112E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51680">
        <w:rPr>
          <w:noProof/>
          <w:lang w:eastAsia="ru-RU"/>
        </w:rPr>
        <w:pict>
          <v:rect id="Прямоугольник 4" o:spid="_x0000_s1026" style="position:absolute;margin-left:354.75pt;margin-top:299.25pt;width:366.75pt;height:26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" filled="f" stroked="f" strokeweight="1pt">
            <v:textbox style="mso-next-textbox:#Прямоугольник 4">
              <w:txbxContent>
                <w:p w:rsidR="004C50CD" w:rsidRDefault="004C50CD" w:rsidP="00ED0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093A" w:rsidRPr="00ED093A" w:rsidRDefault="00ED093A" w:rsidP="00ED0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093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7865" cy="2428399"/>
                        <wp:effectExtent l="285750" t="266700" r="324485" b="257651"/>
                        <wp:docPr id="7" name="Рисунок 7" descr="C:\Users\User\Desktop\Яков АкимДет.сад №13\DSCN5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Яков АкимДет.сад №13\DSCN5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7865" cy="2428399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351680">
        <w:rPr>
          <w:noProof/>
          <w:lang w:eastAsia="ru-RU"/>
        </w:rPr>
        <w:pict>
          <v:rect id="Прямоугольник 8" o:spid="_x0000_s1028" style="position:absolute;margin-left:12pt;margin-top:15.75pt;width:227.25pt;height:15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" filled="f" stroked="f" strokeweight="1pt">
            <v:textbox>
              <w:txbxContent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Я писал для детей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И о летнем дожде, и о каплях,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И о том, как мальчишки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Приплясывают у водостоков,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 xml:space="preserve">Я пускал по ручьям 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 xml:space="preserve">Замечательный детский 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кораблик…</w:t>
                  </w:r>
                </w:p>
                <w:p w:rsidR="00C137E4" w:rsidRPr="007112E7" w:rsidRDefault="007112E7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 xml:space="preserve">                               </w:t>
                  </w:r>
                  <w:r w:rsidR="00C137E4"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Яков Аким</w:t>
                  </w:r>
                </w:p>
              </w:txbxContent>
            </v:textbox>
          </v:rect>
        </w:pict>
      </w:r>
      <w:r w:rsidR="003E67B4" w:rsidRPr="003E67B4">
        <w:rPr>
          <w:noProof/>
          <w:lang w:eastAsia="ru-RU"/>
        </w:rPr>
        <w:drawing>
          <wp:inline distT="0" distB="0" distL="0" distR="0">
            <wp:extent cx="10801350" cy="7562850"/>
            <wp:effectExtent l="19050" t="0" r="0" b="0"/>
            <wp:docPr id="1" name="Рисунок 1" descr="C:\Users\User\Desktop\Education-Online-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ducation-Online-Europ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115" cy="75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821" w:rsidSect="003E67B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C7"/>
    <w:rsid w:val="001E59C7"/>
    <w:rsid w:val="00351680"/>
    <w:rsid w:val="003E67B4"/>
    <w:rsid w:val="003E6821"/>
    <w:rsid w:val="004C50CD"/>
    <w:rsid w:val="007112E7"/>
    <w:rsid w:val="00AA412E"/>
    <w:rsid w:val="00C137E4"/>
    <w:rsid w:val="00CB6408"/>
    <w:rsid w:val="00CB727E"/>
    <w:rsid w:val="00ED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Z7KFWENHHMJR-1336-3917</_dlc_DocId>
    <_dlc_DocIdUrl xmlns="134c83b0-daba-48ad-8a7d-75e8d548d543">
      <Url>http://www.eduportal44.ru/Galich/ds13galich/_layouts/15/DocIdRedir.aspx?ID=Z7KFWENHHMJR-1336-3917</Url>
      <Description>Z7KFWENHHMJR-1336-3917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8DF9C7-A9FE-438A-9125-7F0ADE9EE47D}"/>
</file>

<file path=customXml/itemProps2.xml><?xml version="1.0" encoding="utf-8"?>
<ds:datastoreItem xmlns:ds="http://schemas.openxmlformats.org/officeDocument/2006/customXml" ds:itemID="{523728EC-86BD-425B-99E5-DB4800B7CA27}"/>
</file>

<file path=customXml/itemProps3.xml><?xml version="1.0" encoding="utf-8"?>
<ds:datastoreItem xmlns:ds="http://schemas.openxmlformats.org/officeDocument/2006/customXml" ds:itemID="{FC99AD07-FAC5-4B18-81FD-2A03D11A1124}"/>
</file>

<file path=customXml/itemProps4.xml><?xml version="1.0" encoding="utf-8"?>
<ds:datastoreItem xmlns:ds="http://schemas.openxmlformats.org/officeDocument/2006/customXml" ds:itemID="{9BEF9410-FF88-4532-A589-56CA569D6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библиотеку по Акиму</dc:title>
  <dc:subject/>
  <dc:creator>Владимир</dc:creator>
  <cp:keywords/>
  <dc:description/>
  <cp:lastModifiedBy>USER</cp:lastModifiedBy>
  <cp:revision>4</cp:revision>
  <dcterms:created xsi:type="dcterms:W3CDTF">2018-10-20T15:07:00Z</dcterms:created>
  <dcterms:modified xsi:type="dcterms:W3CDTF">2018-10-21T15:45:00Z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ece80c91-f9d9-4c3c-a50e-cc93d1084cf1</vt:lpwstr>
  </property>
</Properties>
</file>